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行唐县农业农村局</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327</w:t>
      </w: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9D6F42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行唐县农业农村局</w:t>
      </w:r>
    </w:p>
    <w:p w14:paraId="39DA337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AC962D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行唐县农业农村局</w:t>
      </w:r>
    </w:p>
    <w:p w14:paraId="28CB07E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748A46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F3EDBB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641078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5D3FAF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1E6449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81C30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3B61F5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F7B80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599357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0EDBA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5736F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0C779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C4F01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94683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59450DD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E3A8B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3BBF1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BE600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93C9F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BA879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11293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E0371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85E14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9D577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47380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CA78D9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71275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E5837F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34213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（一）统筹研究和组织实施全县以乡村振兴为重心的“三农”工作发展战略、中长期规划、重大政策。指导农业综合执法。参与涉农的财税、价格、收储、金融保险、进出口等政策制定工作。 （二）协调推动发展全县农村社会事业、农村公共服务、农村文化、农村基础设施和乡村治理。牵头组织改善农村人居环境，推进和美乡村建设。 协调推进农村精神文明和优秀农耕文化建设。承担农业行业安全生产工作。 （三）负责推动全县农民承包地、农村宅基地、农村集体产权制度改革和管理有关工作。拟订县级深化农村经济体制改革和巩固完善农村基本经营制度的政策措施。指导农村集体经济组织发展和集体资产管理工作。指导农民合作经济组织、农业社会化服务体系、新型农业经营主体建设与发展。 （四）负责全县巩固拓展脱贫攻坚成果有关工作。牵头开展防止返贫监测和帮扶，组织拟订乡村振兴重点帮扶县和重点地区帮扶政策，组织开展区域性帮扶、定点帮扶、社会帮扶，会同有关部门组织实施过渡期内巩固拓展脱贫攻坚成果相关考核评估工作，研究提出财政衔接推进乡村振兴相关资金分配建议方案并指导、监督资金使用，推动乡村帮扶产业发展。承担农村低收入人口和欠发达地区常态化帮扶有关工作，构建长效帮扶机制。 （五）负责指导全县乡村特色产业、农产品加工业、休闲农业和乡镇企业发展工作，推动延长农产品产业链。提出促进大宗农产品流通的建议，培育、保护农业品牌。发布农业农村经济信息，监测分析农业农村经济运行。承担农业统计和农业农村信息化有关工作。 （六）负责全县种植业农业产业的监督管理。指导粮食等农产品生产，推进构建多元化食物供给体系。组织构建现代农业产业体系、生产体系、经营体系，负责农业标准化生产。 （七）负责全县农产品质量安全监督管理。组织开展农产品质量安全监测、追溯、风险评估和监督抽查。会同有关部门组织实施农产品质量安全标准。负责农业检验检测体系建设。 （八）负责全县耕地、永久基本农田质量保护和高标准农田建设工作。负责农业资源保护、开发与利用。指导农用地以及农业生物物种资源的保护与管理。负责农产品产地环境管理和农业清洁生产，负责设施农业、生态循环农业、节水农业发展以及农村可再生能源综合开发利用、农业生物质产业发展。牵头外来物种防控管理。 （九） 负责全县有关农业生产资料和农业投入品的监督管理。组织农业生产资料市场体系建设，监督执行农业生产资料残留限量和残留检测标准。拟订全县种业振兴政策并组织实施。 （十）负责全县农业防灾减灾、农作物重大病虫害预测预报及防治工作。负责植物防疫检疫体系建设相关工作。 （十一）负责全县农业投资管理。提出农业投融资机制改革建议。编制县级投资安排的农业投资项目建设规划，提出农业投资规模和方向、扶持农业农村发展财政项目的建议。负责农业投资项目资金安排和监督管理。 （十二）配合有关部门拟订全县农业农村科技发展规划并组织实施，推动落实农业农村科技体制改革和科技创新体系建设，推动农业产业技术体系和农技推广体系建设，组织开展农业领域的高新技术和应用技术研究、科技成果转化和技术推广。负责农业转基因生物安全监督管理和农业植物新品种保护。 （十三）负责农业农村人才工作。拟订农业农村人才队伍建设规划并组织实施，负责农业教育和农业职业技能开发，负责高素质农民培育、农业科技人才培养和农村实用人才培训工作。 （十四）牵头开展农业对外合作工作。承办县本级政府农业涉外事务，按照有关规定和程序组织开展农业贸易促进和有关国际交流合作，具体执行有关农业援外项目。</w:t>
      </w:r>
    </w:p>
    <w:p w14:paraId="7E1A4DD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027A0D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行唐县农业农村局(本级)</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tbl>
      <w:tblPr>
        <w:tblStyle w:val="11"/>
        <w:tblpPr w:leftFromText="180" w:rightFromText="180" w:vertAnchor="text" w:horzAnchor="page" w:tblpX="1277" w:tblpY="2484"/>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0D89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4" w:hRule="atLeast"/>
          <w:jc w:val="center"/>
        </w:trPr>
        <w:tc>
          <w:tcPr>
            <w:tcW w:w="9580" w:type="dxa"/>
            <w:tcBorders>
              <w:top w:val="single" w:color="auto" w:sz="4" w:space="0"/>
              <w:left w:val="nil"/>
              <w:bottom w:val="single" w:color="auto" w:sz="4" w:space="0"/>
              <w:right w:val="nil"/>
            </w:tcBorders>
          </w:tcPr>
          <w:p w14:paraId="60039FC5">
            <w:pPr>
              <w:spacing w:line="560" w:lineRule="exact"/>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注：1、单位基本性质分为行政单位、参公事业单位、财政补助事业单位、经费自理事业单位四类。</w:t>
            </w:r>
          </w:p>
          <w:p w14:paraId="343F8BE4">
            <w:pPr>
              <w:spacing w:line="560" w:lineRule="exact"/>
              <w:ind w:firstLine="560" w:firstLineChars="200"/>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2、经费形式分为财政拨款、财政性资金基本保证、财政性资金定额或定项补助、财政性资金零补助四类。</w:t>
            </w:r>
          </w:p>
          <w:p w14:paraId="60DE816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60" w:firstLineChars="200"/>
              <w:jc w:val="left"/>
              <w:rPr>
                <w:rFonts w:hint="eastAsia" w:ascii="仿宋_GB2312" w:hAnsi="Calibri" w:eastAsia="仿宋_GB2312" w:cs="ArialUnicodeMS"/>
                <w:sz w:val="28"/>
                <w:szCs w:val="28"/>
                <w:highlight w:val="none"/>
              </w:rPr>
            </w:pPr>
            <w:r>
              <w:rPr>
                <w:rFonts w:hint="eastAsia" w:ascii="仿宋_GB2312" w:hAnsi="Calibri" w:eastAsia="仿宋_GB2312" w:cs="ArialUnicodeMS"/>
                <w:sz w:val="28"/>
                <w:szCs w:val="28"/>
                <w:highlight w:val="none"/>
              </w:rPr>
              <w:t> 我</w:t>
            </w:r>
            <w:r>
              <w:rPr>
                <w:rFonts w:ascii="仿宋_GB2312" w:hAnsi="Calibri" w:eastAsia="仿宋_GB2312" w:cs="ArialUnicodeMS"/>
                <w:sz w:val="28"/>
                <w:szCs w:val="28"/>
                <w:highlight w:val="none"/>
              </w:rPr>
              <w:t>部门无</w:t>
            </w:r>
            <w:r>
              <w:rPr>
                <w:rFonts w:hint="eastAsia" w:ascii="仿宋_GB2312" w:hAnsi="Calibri" w:eastAsia="仿宋_GB2312" w:cs="ArialUnicodeMS"/>
                <w:sz w:val="28"/>
                <w:szCs w:val="28"/>
                <w:highlight w:val="none"/>
              </w:rPr>
              <w:t>二级预算单位，因此，行唐县农业农村局202</w:t>
            </w:r>
            <w:r>
              <w:rPr>
                <w:rFonts w:hint="eastAsia" w:ascii="仿宋_GB2312" w:hAnsi="Calibri" w:eastAsia="仿宋_GB2312" w:cs="ArialUnicodeMS"/>
                <w:sz w:val="28"/>
                <w:szCs w:val="28"/>
                <w:highlight w:val="none"/>
                <w:lang w:val="en-US" w:eastAsia="zh-CN"/>
              </w:rPr>
              <w:t>5</w:t>
            </w:r>
            <w:r>
              <w:rPr>
                <w:rFonts w:hint="eastAsia" w:ascii="仿宋_GB2312" w:hAnsi="Calibri" w:eastAsia="仿宋_GB2312" w:cs="ArialUnicodeMS"/>
                <w:sz w:val="28"/>
                <w:szCs w:val="28"/>
                <w:highlight w:val="none"/>
              </w:rPr>
              <w:t>年度部</w:t>
            </w:r>
            <w:r>
              <w:rPr>
                <w:rFonts w:ascii="仿宋_GB2312" w:hAnsi="Calibri" w:eastAsia="仿宋_GB2312" w:cs="ArialUnicodeMS"/>
                <w:sz w:val="28"/>
                <w:szCs w:val="28"/>
                <w:highlight w:val="none"/>
              </w:rPr>
              <w:t>门</w:t>
            </w:r>
            <w:r>
              <w:rPr>
                <w:rFonts w:hint="eastAsia" w:ascii="仿宋_GB2312" w:hAnsi="Calibri" w:eastAsia="仿宋_GB2312" w:cs="ArialUnicodeMS"/>
                <w:sz w:val="28"/>
                <w:szCs w:val="28"/>
                <w:highlight w:val="none"/>
              </w:rPr>
              <w:t>决算即行唐县农业农村局本级202</w:t>
            </w:r>
            <w:r>
              <w:rPr>
                <w:rFonts w:hint="eastAsia" w:ascii="仿宋_GB2312" w:hAnsi="Calibri" w:eastAsia="仿宋_GB2312" w:cs="ArialUnicodeMS"/>
                <w:sz w:val="28"/>
                <w:szCs w:val="28"/>
                <w:highlight w:val="none"/>
                <w:lang w:val="en-US" w:eastAsia="zh-CN"/>
              </w:rPr>
              <w:t>5</w:t>
            </w:r>
            <w:r>
              <w:rPr>
                <w:rFonts w:hint="eastAsia" w:ascii="仿宋_GB2312" w:hAnsi="Calibri" w:eastAsia="仿宋_GB2312" w:cs="ArialUnicodeMS"/>
                <w:sz w:val="28"/>
                <w:szCs w:val="28"/>
                <w:highlight w:val="none"/>
              </w:rPr>
              <w:t>年决算。</w:t>
            </w:r>
          </w:p>
          <w:p w14:paraId="0BACF6AB">
            <w:pPr>
              <w:spacing w:line="560" w:lineRule="exact"/>
              <w:jc w:val="center"/>
              <w:rPr>
                <w:rFonts w:hint="eastAsia" w:ascii="仿宋_GB2312" w:hAnsi="Calibri" w:eastAsia="仿宋_GB2312" w:cs="ArialUnicodeMS"/>
                <w:kern w:val="0"/>
                <w:sz w:val="28"/>
                <w:szCs w:val="28"/>
                <w:lang w:val="en-US" w:eastAsia="zh-CN"/>
              </w:rPr>
            </w:pP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954C51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57DD9B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部门（单位）：行唐县农业农村局(本级)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237.53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74.78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938.63</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24,592.66</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0.56</w:t>
            </w: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186.17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290.51</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26,320.85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26,320.85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744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B78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258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4A8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5F1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60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42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CD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9F2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4E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7F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861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3FF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8DA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E8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30A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E90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AF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75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10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F6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A5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40A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D4B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61E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BA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C88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C4B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77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B52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6B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FEE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1CB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7F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D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78E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AC1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A62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6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B0F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A5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942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F24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58B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CE6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F0D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515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798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E28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7A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04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5AA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E6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0BD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E53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EF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2CF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CBA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2E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383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F5A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A48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415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D16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938.63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8A9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938.63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791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21D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E87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0FF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34B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595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EF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81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A4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13A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584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ABF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19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48E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8E6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F57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DB6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02A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43D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930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F14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D1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FB9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515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170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7B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D35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6E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93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F92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43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871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B8F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ED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1D8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31F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D8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6CA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55C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EC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6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EE8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73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6DB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C2D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A90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25C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1F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3C1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383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756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89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542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EA3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8BF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51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5E5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94C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7A6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D4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0BA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D8E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3BF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975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4CF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B81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8E4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090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27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24,592.66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53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24,592.66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F30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512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38B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2F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82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8D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D55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509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910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15,377.00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537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15,377.00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A0D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656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3B9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CE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D1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56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344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7F82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18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D9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094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E5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3A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061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A39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324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7CA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7D9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9EB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194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73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B80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5F1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07E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1C1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C07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47C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19E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73F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04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7B0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5FE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8E6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C47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3EC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04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D33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1A1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病虫害控制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873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C86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5FC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5E6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565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4AC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BFA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64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25A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2ED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农产品质量安全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9D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898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6E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F0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9ED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386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BC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8A3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58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执法监管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F77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301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4A7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AFD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9FF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D30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3C1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37A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5E4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746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防灾救灾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52D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DE1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AE5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D12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99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DD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B1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7F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AB9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A1C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稳定农民收入补贴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418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5,024.55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D1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5,024.55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B8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756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6BE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88B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FC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3AF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19A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F90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农业结构调整补贴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0C5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C9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FBF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23F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70C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BF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287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05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E5B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9D0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9B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2,928.01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133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2,928.01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FA2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384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367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CFC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886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3A9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911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771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农村合作经济</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E37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915.58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853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915.58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54A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00C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B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B56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C6A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E8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98C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B74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93B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1F1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B17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FBE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16E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B6C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943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B7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1A5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2130135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FF2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农业生态资源保护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F9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41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BE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DEE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72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9D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B0B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25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C76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2130153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ED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耕地建设与利用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9F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2,127.92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B8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2,127.92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73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5B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2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FE7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862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8C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7DA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774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E03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9,214.28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62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9,214.28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39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B5F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389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32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29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5F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153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089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9AE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4,302.73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1BF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4,302.73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092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B2A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E5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A5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4F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C1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416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E6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F3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4,311.65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AD3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4,311.65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64A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C5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86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E4B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7C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C4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6F5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0B9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94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DB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12F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972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90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572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DE4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8C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956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1A3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贷款奖补和贴息</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D8C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8B7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CD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B39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B7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6B3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6A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9E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32E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705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目标价格补贴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AE6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3A6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E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74F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6EC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DE6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87F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2CF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164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957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棉花目标价格补贴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4C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E3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511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F31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E2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349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75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8F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484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6CE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自然资源海洋气象等支出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E47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BB4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09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8B9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228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1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235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DD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874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32E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自然资源事务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679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E20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901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C61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90B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403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37B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5D4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36E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769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AD9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6F4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FF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0A8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581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20C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A5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4D3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1AB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170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55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F3A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4EF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540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12B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EF4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F44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FA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2A8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48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A3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8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B6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64A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029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D72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7C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0A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C0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E28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D45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56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A96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8C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9A8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9B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0B7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7AD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AB5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B45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109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555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80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11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E6A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11E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4D9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70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FBA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7DF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423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05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94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782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B0A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79D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599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8D0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78B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BDE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C2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A79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9C0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AD8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661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C8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861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2,689.49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23,631.36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0AC78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0E6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DC2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350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72A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1D24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E26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24F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F479D">
            <w:pPr>
              <w:jc w:val="right"/>
              <w:rPr>
                <w:rFonts w:hint="default" w:ascii="Times New Roman" w:hAnsi="Times New Roman" w:eastAsia="宋体" w:cs="Times New Roman"/>
                <w:i w:val="0"/>
                <w:iCs w:val="0"/>
                <w:color w:val="000000"/>
                <w:sz w:val="20"/>
                <w:szCs w:val="20"/>
                <w:highlight w:val="none"/>
                <w:u w:val="none"/>
              </w:rPr>
            </w:pPr>
          </w:p>
        </w:tc>
      </w:tr>
      <w:tr w14:paraId="46F14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FD4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693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072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4A1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AD14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7AA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6DA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FF5AC">
            <w:pPr>
              <w:jc w:val="right"/>
              <w:rPr>
                <w:rFonts w:hint="default" w:ascii="Times New Roman" w:hAnsi="Times New Roman" w:eastAsia="宋体" w:cs="Times New Roman"/>
                <w:i w:val="0"/>
                <w:iCs w:val="0"/>
                <w:color w:val="000000"/>
                <w:sz w:val="20"/>
                <w:szCs w:val="20"/>
                <w:highlight w:val="none"/>
                <w:u w:val="none"/>
              </w:rPr>
            </w:pPr>
          </w:p>
        </w:tc>
      </w:tr>
      <w:tr w14:paraId="3989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FED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E24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8D5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E54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A3AA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5EC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A200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8AC81">
            <w:pPr>
              <w:jc w:val="right"/>
              <w:rPr>
                <w:rFonts w:hint="default" w:ascii="Times New Roman" w:hAnsi="Times New Roman" w:eastAsia="宋体" w:cs="Times New Roman"/>
                <w:i w:val="0"/>
                <w:iCs w:val="0"/>
                <w:color w:val="000000"/>
                <w:sz w:val="20"/>
                <w:szCs w:val="20"/>
                <w:highlight w:val="none"/>
                <w:u w:val="none"/>
              </w:rPr>
            </w:pPr>
          </w:p>
        </w:tc>
      </w:tr>
      <w:tr w14:paraId="5AB1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4E5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2E4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0AB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F5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8C27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8E5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15A3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EB55D">
            <w:pPr>
              <w:jc w:val="right"/>
              <w:rPr>
                <w:rFonts w:hint="default" w:ascii="Times New Roman" w:hAnsi="Times New Roman" w:eastAsia="宋体" w:cs="Times New Roman"/>
                <w:i w:val="0"/>
                <w:iCs w:val="0"/>
                <w:color w:val="000000"/>
                <w:sz w:val="20"/>
                <w:szCs w:val="20"/>
                <w:highlight w:val="none"/>
                <w:u w:val="none"/>
              </w:rPr>
            </w:pPr>
          </w:p>
        </w:tc>
      </w:tr>
      <w:tr w14:paraId="7A19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564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0C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F8D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BBF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B82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F94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07F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8E653">
            <w:pPr>
              <w:jc w:val="right"/>
              <w:rPr>
                <w:rFonts w:hint="default" w:ascii="Times New Roman" w:hAnsi="Times New Roman" w:eastAsia="宋体" w:cs="Times New Roman"/>
                <w:i w:val="0"/>
                <w:iCs w:val="0"/>
                <w:color w:val="000000"/>
                <w:sz w:val="20"/>
                <w:szCs w:val="20"/>
                <w:highlight w:val="none"/>
                <w:u w:val="none"/>
              </w:rPr>
            </w:pPr>
          </w:p>
        </w:tc>
      </w:tr>
      <w:tr w14:paraId="285F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E69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0F7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F6D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4F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19F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F5E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594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71E95">
            <w:pPr>
              <w:jc w:val="right"/>
              <w:rPr>
                <w:rFonts w:hint="default" w:ascii="Times New Roman" w:hAnsi="Times New Roman" w:eastAsia="宋体" w:cs="Times New Roman"/>
                <w:i w:val="0"/>
                <w:iCs w:val="0"/>
                <w:color w:val="000000"/>
                <w:sz w:val="20"/>
                <w:szCs w:val="20"/>
                <w:highlight w:val="none"/>
                <w:u w:val="none"/>
              </w:rPr>
            </w:pPr>
          </w:p>
        </w:tc>
      </w:tr>
      <w:tr w14:paraId="243E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6C0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DBB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776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FB6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395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7C7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E12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C108B">
            <w:pPr>
              <w:jc w:val="right"/>
              <w:rPr>
                <w:rFonts w:hint="default" w:ascii="Times New Roman" w:hAnsi="Times New Roman" w:eastAsia="宋体" w:cs="Times New Roman"/>
                <w:i w:val="0"/>
                <w:iCs w:val="0"/>
                <w:color w:val="000000"/>
                <w:sz w:val="20"/>
                <w:szCs w:val="20"/>
                <w:highlight w:val="none"/>
                <w:u w:val="none"/>
              </w:rPr>
            </w:pPr>
          </w:p>
        </w:tc>
      </w:tr>
      <w:tr w14:paraId="14DBA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5AE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497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006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7CD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B08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343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427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B68A2">
            <w:pPr>
              <w:jc w:val="right"/>
              <w:rPr>
                <w:rFonts w:hint="default" w:ascii="Times New Roman" w:hAnsi="Times New Roman" w:eastAsia="宋体" w:cs="Times New Roman"/>
                <w:i w:val="0"/>
                <w:iCs w:val="0"/>
                <w:color w:val="000000"/>
                <w:sz w:val="20"/>
                <w:szCs w:val="20"/>
                <w:highlight w:val="none"/>
                <w:u w:val="none"/>
              </w:rPr>
            </w:pPr>
          </w:p>
        </w:tc>
      </w:tr>
      <w:tr w14:paraId="29556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DD7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F8D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336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0C8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0A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FCF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E9AD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84B14">
            <w:pPr>
              <w:jc w:val="right"/>
              <w:rPr>
                <w:rFonts w:hint="default" w:ascii="Times New Roman" w:hAnsi="Times New Roman" w:eastAsia="宋体" w:cs="Times New Roman"/>
                <w:i w:val="0"/>
                <w:iCs w:val="0"/>
                <w:color w:val="000000"/>
                <w:sz w:val="20"/>
                <w:szCs w:val="20"/>
                <w:highlight w:val="none"/>
                <w:u w:val="none"/>
              </w:rPr>
            </w:pPr>
          </w:p>
        </w:tc>
      </w:tr>
      <w:tr w14:paraId="2D892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9D6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497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AE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376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74C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3E3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BC9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BE310">
            <w:pPr>
              <w:jc w:val="right"/>
              <w:rPr>
                <w:rFonts w:hint="default" w:ascii="Times New Roman" w:hAnsi="Times New Roman" w:eastAsia="宋体" w:cs="Times New Roman"/>
                <w:i w:val="0"/>
                <w:iCs w:val="0"/>
                <w:color w:val="000000"/>
                <w:sz w:val="20"/>
                <w:szCs w:val="20"/>
                <w:highlight w:val="none"/>
                <w:u w:val="none"/>
              </w:rPr>
            </w:pPr>
          </w:p>
        </w:tc>
      </w:tr>
      <w:tr w14:paraId="7174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13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D27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195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4A3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B1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160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35D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AAB05">
            <w:pPr>
              <w:jc w:val="right"/>
              <w:rPr>
                <w:rFonts w:hint="default" w:ascii="Times New Roman" w:hAnsi="Times New Roman" w:eastAsia="宋体" w:cs="Times New Roman"/>
                <w:i w:val="0"/>
                <w:iCs w:val="0"/>
                <w:color w:val="000000"/>
                <w:sz w:val="20"/>
                <w:szCs w:val="20"/>
                <w:highlight w:val="none"/>
                <w:u w:val="none"/>
              </w:rPr>
            </w:pPr>
          </w:p>
        </w:tc>
      </w:tr>
      <w:tr w14:paraId="1203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47D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1E5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CA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59F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00E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67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3377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311C2">
            <w:pPr>
              <w:jc w:val="right"/>
              <w:rPr>
                <w:rFonts w:hint="default" w:ascii="Times New Roman" w:hAnsi="Times New Roman" w:eastAsia="宋体" w:cs="Times New Roman"/>
                <w:i w:val="0"/>
                <w:iCs w:val="0"/>
                <w:color w:val="000000"/>
                <w:sz w:val="20"/>
                <w:szCs w:val="20"/>
                <w:highlight w:val="none"/>
                <w:u w:val="none"/>
              </w:rPr>
            </w:pPr>
          </w:p>
        </w:tc>
      </w:tr>
      <w:tr w14:paraId="4AE1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295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8E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776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FFE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D89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C1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585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FE452">
            <w:pPr>
              <w:jc w:val="right"/>
              <w:rPr>
                <w:rFonts w:hint="default" w:ascii="Times New Roman" w:hAnsi="Times New Roman" w:eastAsia="宋体" w:cs="Times New Roman"/>
                <w:i w:val="0"/>
                <w:iCs w:val="0"/>
                <w:color w:val="000000"/>
                <w:sz w:val="20"/>
                <w:szCs w:val="20"/>
                <w:highlight w:val="none"/>
                <w:u w:val="none"/>
              </w:rPr>
            </w:pPr>
          </w:p>
        </w:tc>
      </w:tr>
      <w:tr w14:paraId="46CFD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026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6AD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AA8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24,592.66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393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E9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22,402.21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DCF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7700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65E8B">
            <w:pPr>
              <w:jc w:val="right"/>
              <w:rPr>
                <w:rFonts w:hint="default" w:ascii="Times New Roman" w:hAnsi="Times New Roman" w:eastAsia="宋体" w:cs="Times New Roman"/>
                <w:i w:val="0"/>
                <w:iCs w:val="0"/>
                <w:color w:val="000000"/>
                <w:sz w:val="20"/>
                <w:szCs w:val="20"/>
                <w:highlight w:val="none"/>
                <w:u w:val="none"/>
              </w:rPr>
            </w:pPr>
          </w:p>
        </w:tc>
      </w:tr>
      <w:tr w14:paraId="0199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E87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F5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BBC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15,377.00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EF4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F34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13,186.55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DA57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25B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B264D">
            <w:pPr>
              <w:jc w:val="right"/>
              <w:rPr>
                <w:rFonts w:hint="default" w:ascii="Times New Roman" w:hAnsi="Times New Roman" w:eastAsia="宋体" w:cs="Times New Roman"/>
                <w:i w:val="0"/>
                <w:iCs w:val="0"/>
                <w:color w:val="000000"/>
                <w:sz w:val="20"/>
                <w:szCs w:val="20"/>
                <w:highlight w:val="none"/>
                <w:u w:val="none"/>
              </w:rPr>
            </w:pPr>
          </w:p>
        </w:tc>
      </w:tr>
      <w:tr w14:paraId="2B4F2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79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9D3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E6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646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1A9C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9C3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831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D8F6B">
            <w:pPr>
              <w:jc w:val="right"/>
              <w:rPr>
                <w:rFonts w:hint="default" w:ascii="Times New Roman" w:hAnsi="Times New Roman" w:eastAsia="宋体" w:cs="Times New Roman"/>
                <w:i w:val="0"/>
                <w:iCs w:val="0"/>
                <w:color w:val="000000"/>
                <w:sz w:val="20"/>
                <w:szCs w:val="20"/>
                <w:highlight w:val="none"/>
                <w:u w:val="none"/>
              </w:rPr>
            </w:pPr>
          </w:p>
        </w:tc>
      </w:tr>
      <w:tr w14:paraId="7DA7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8D4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EBA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E44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8A9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39B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BEB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A89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66007">
            <w:pPr>
              <w:jc w:val="right"/>
              <w:rPr>
                <w:rFonts w:hint="default" w:ascii="Times New Roman" w:hAnsi="Times New Roman" w:eastAsia="宋体" w:cs="Times New Roman"/>
                <w:i w:val="0"/>
                <w:iCs w:val="0"/>
                <w:color w:val="000000"/>
                <w:sz w:val="20"/>
                <w:szCs w:val="20"/>
                <w:highlight w:val="none"/>
                <w:u w:val="none"/>
              </w:rPr>
            </w:pPr>
          </w:p>
        </w:tc>
      </w:tr>
      <w:tr w14:paraId="227D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04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4E7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9E3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3E5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D31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3CB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FFB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D5FEE">
            <w:pPr>
              <w:jc w:val="right"/>
              <w:rPr>
                <w:rFonts w:hint="default" w:ascii="Times New Roman" w:hAnsi="Times New Roman" w:eastAsia="宋体" w:cs="Times New Roman"/>
                <w:i w:val="0"/>
                <w:iCs w:val="0"/>
                <w:color w:val="000000"/>
                <w:sz w:val="20"/>
                <w:szCs w:val="20"/>
                <w:highlight w:val="none"/>
                <w:u w:val="none"/>
              </w:rPr>
            </w:pPr>
          </w:p>
        </w:tc>
      </w:tr>
      <w:tr w14:paraId="1FAD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B8D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9A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628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5DF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481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86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8EF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9F4DC">
            <w:pPr>
              <w:jc w:val="right"/>
              <w:rPr>
                <w:rFonts w:hint="default" w:ascii="Times New Roman" w:hAnsi="Times New Roman" w:eastAsia="宋体" w:cs="Times New Roman"/>
                <w:i w:val="0"/>
                <w:iCs w:val="0"/>
                <w:color w:val="000000"/>
                <w:sz w:val="20"/>
                <w:szCs w:val="20"/>
                <w:highlight w:val="none"/>
                <w:u w:val="none"/>
              </w:rPr>
            </w:pPr>
          </w:p>
        </w:tc>
      </w:tr>
      <w:tr w14:paraId="772E4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03E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F06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C96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8AB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020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590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69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A4832">
            <w:pPr>
              <w:jc w:val="right"/>
              <w:rPr>
                <w:rFonts w:hint="default" w:ascii="Times New Roman" w:hAnsi="Times New Roman" w:eastAsia="宋体" w:cs="Times New Roman"/>
                <w:i w:val="0"/>
                <w:iCs w:val="0"/>
                <w:color w:val="000000"/>
                <w:sz w:val="20"/>
                <w:szCs w:val="20"/>
                <w:highlight w:val="none"/>
                <w:u w:val="none"/>
              </w:rPr>
            </w:pPr>
          </w:p>
        </w:tc>
      </w:tr>
      <w:tr w14:paraId="0531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DE1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31B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5B7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F6F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F52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EEBA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8EB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DB58F">
            <w:pPr>
              <w:jc w:val="right"/>
              <w:rPr>
                <w:rFonts w:hint="default" w:ascii="Times New Roman" w:hAnsi="Times New Roman" w:eastAsia="宋体" w:cs="Times New Roman"/>
                <w:i w:val="0"/>
                <w:iCs w:val="0"/>
                <w:color w:val="000000"/>
                <w:sz w:val="20"/>
                <w:szCs w:val="20"/>
                <w:highlight w:val="none"/>
                <w:u w:val="none"/>
              </w:rPr>
            </w:pPr>
          </w:p>
        </w:tc>
      </w:tr>
      <w:tr w14:paraId="54887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370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4C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68B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3CB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5D6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2E4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278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0470A">
            <w:pPr>
              <w:jc w:val="right"/>
              <w:rPr>
                <w:rFonts w:hint="default" w:ascii="Times New Roman" w:hAnsi="Times New Roman" w:eastAsia="宋体" w:cs="Times New Roman"/>
                <w:i w:val="0"/>
                <w:iCs w:val="0"/>
                <w:color w:val="000000"/>
                <w:sz w:val="20"/>
                <w:szCs w:val="20"/>
                <w:highlight w:val="none"/>
                <w:u w:val="none"/>
              </w:rPr>
            </w:pPr>
          </w:p>
        </w:tc>
      </w:tr>
      <w:tr w14:paraId="62328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5DF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2EE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406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392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DFD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AC0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5A7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3BCA4">
            <w:pPr>
              <w:jc w:val="right"/>
              <w:rPr>
                <w:rFonts w:hint="default" w:ascii="Times New Roman" w:hAnsi="Times New Roman" w:eastAsia="宋体" w:cs="Times New Roman"/>
                <w:i w:val="0"/>
                <w:iCs w:val="0"/>
                <w:color w:val="000000"/>
                <w:sz w:val="20"/>
                <w:szCs w:val="20"/>
                <w:highlight w:val="none"/>
                <w:u w:val="none"/>
              </w:rPr>
            </w:pPr>
          </w:p>
        </w:tc>
      </w:tr>
      <w:tr w14:paraId="4EA1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0C7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006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农业结构调整补贴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633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AC3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580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4B5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1A3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0FDF1">
            <w:pPr>
              <w:jc w:val="right"/>
              <w:rPr>
                <w:rFonts w:hint="default" w:ascii="Times New Roman" w:hAnsi="Times New Roman" w:eastAsia="宋体" w:cs="Times New Roman"/>
                <w:i w:val="0"/>
                <w:iCs w:val="0"/>
                <w:color w:val="000000"/>
                <w:sz w:val="20"/>
                <w:szCs w:val="20"/>
                <w:highlight w:val="none"/>
                <w:u w:val="none"/>
              </w:rPr>
            </w:pPr>
          </w:p>
        </w:tc>
      </w:tr>
      <w:tr w14:paraId="3C329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E55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22F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B6A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CB9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58D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A02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D9F0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E994">
            <w:pPr>
              <w:jc w:val="right"/>
              <w:rPr>
                <w:rFonts w:hint="default" w:ascii="Times New Roman" w:hAnsi="Times New Roman" w:eastAsia="宋体" w:cs="Times New Roman"/>
                <w:i w:val="0"/>
                <w:iCs w:val="0"/>
                <w:color w:val="000000"/>
                <w:sz w:val="20"/>
                <w:szCs w:val="20"/>
                <w:highlight w:val="none"/>
                <w:u w:val="none"/>
              </w:rPr>
            </w:pPr>
          </w:p>
        </w:tc>
      </w:tr>
      <w:tr w14:paraId="4B4EA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A72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1BD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058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A82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AA8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33E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488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2D9F7">
            <w:pPr>
              <w:jc w:val="right"/>
              <w:rPr>
                <w:rFonts w:hint="default" w:ascii="Times New Roman" w:hAnsi="Times New Roman" w:eastAsia="宋体" w:cs="Times New Roman"/>
                <w:i w:val="0"/>
                <w:iCs w:val="0"/>
                <w:color w:val="000000"/>
                <w:sz w:val="20"/>
                <w:szCs w:val="20"/>
                <w:highlight w:val="none"/>
                <w:u w:val="none"/>
              </w:rPr>
            </w:pPr>
          </w:p>
        </w:tc>
      </w:tr>
      <w:tr w14:paraId="1AA59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1E0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EEC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A8D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440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4EA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C5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4DC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51D1E">
            <w:pPr>
              <w:jc w:val="right"/>
              <w:rPr>
                <w:rFonts w:hint="default" w:ascii="Times New Roman" w:hAnsi="Times New Roman" w:eastAsia="宋体" w:cs="Times New Roman"/>
                <w:i w:val="0"/>
                <w:iCs w:val="0"/>
                <w:color w:val="000000"/>
                <w:sz w:val="20"/>
                <w:szCs w:val="20"/>
                <w:highlight w:val="none"/>
                <w:u w:val="none"/>
              </w:rPr>
            </w:pPr>
          </w:p>
        </w:tc>
      </w:tr>
      <w:tr w14:paraId="71596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ADA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DB0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CFD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2D7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74C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F0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D00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B1042">
            <w:pPr>
              <w:jc w:val="right"/>
              <w:rPr>
                <w:rFonts w:hint="default" w:ascii="Times New Roman" w:hAnsi="Times New Roman" w:eastAsia="宋体" w:cs="Times New Roman"/>
                <w:i w:val="0"/>
                <w:iCs w:val="0"/>
                <w:color w:val="000000"/>
                <w:sz w:val="20"/>
                <w:szCs w:val="20"/>
                <w:highlight w:val="none"/>
                <w:u w:val="none"/>
              </w:rPr>
            </w:pPr>
          </w:p>
        </w:tc>
      </w:tr>
      <w:tr w14:paraId="70D5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88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007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E26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7F9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1F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8D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CD4E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6DCCF">
            <w:pPr>
              <w:jc w:val="right"/>
              <w:rPr>
                <w:rFonts w:hint="default" w:ascii="Times New Roman" w:hAnsi="Times New Roman" w:eastAsia="宋体" w:cs="Times New Roman"/>
                <w:i w:val="0"/>
                <w:iCs w:val="0"/>
                <w:color w:val="000000"/>
                <w:sz w:val="20"/>
                <w:szCs w:val="20"/>
                <w:highlight w:val="none"/>
                <w:u w:val="none"/>
              </w:rPr>
            </w:pPr>
          </w:p>
        </w:tc>
      </w:tr>
      <w:tr w14:paraId="2737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5AB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EA2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FD6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FB0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84A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2AA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F14F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B725C">
            <w:pPr>
              <w:jc w:val="right"/>
              <w:rPr>
                <w:rFonts w:hint="default" w:ascii="Times New Roman" w:hAnsi="Times New Roman" w:eastAsia="宋体" w:cs="Times New Roman"/>
                <w:i w:val="0"/>
                <w:iCs w:val="0"/>
                <w:color w:val="000000"/>
                <w:sz w:val="20"/>
                <w:szCs w:val="20"/>
                <w:highlight w:val="none"/>
                <w:u w:val="none"/>
              </w:rPr>
            </w:pPr>
          </w:p>
        </w:tc>
      </w:tr>
      <w:tr w14:paraId="41DF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AE9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EAD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63A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AD3C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2CB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41C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266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4B3BB">
            <w:pPr>
              <w:jc w:val="right"/>
              <w:rPr>
                <w:rFonts w:hint="default" w:ascii="Times New Roman" w:hAnsi="Times New Roman" w:eastAsia="宋体" w:cs="Times New Roman"/>
                <w:i w:val="0"/>
                <w:iCs w:val="0"/>
                <w:color w:val="000000"/>
                <w:sz w:val="20"/>
                <w:szCs w:val="20"/>
                <w:highlight w:val="none"/>
                <w:u w:val="none"/>
              </w:rPr>
            </w:pPr>
          </w:p>
        </w:tc>
      </w:tr>
      <w:tr w14:paraId="30F6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935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20F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AFA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19F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095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737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2C0A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9A490">
            <w:pPr>
              <w:jc w:val="right"/>
              <w:rPr>
                <w:rFonts w:hint="default" w:ascii="Times New Roman" w:hAnsi="Times New Roman" w:eastAsia="宋体" w:cs="Times New Roman"/>
                <w:i w:val="0"/>
                <w:iCs w:val="0"/>
                <w:color w:val="000000"/>
                <w:sz w:val="20"/>
                <w:szCs w:val="20"/>
                <w:highlight w:val="none"/>
                <w:u w:val="none"/>
              </w:rPr>
            </w:pPr>
          </w:p>
        </w:tc>
      </w:tr>
      <w:tr w14:paraId="277E7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1DD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B2A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EE5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6B0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32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A54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EA1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9332A">
            <w:pPr>
              <w:jc w:val="right"/>
              <w:rPr>
                <w:rFonts w:hint="default" w:ascii="Times New Roman" w:hAnsi="Times New Roman" w:eastAsia="宋体" w:cs="Times New Roman"/>
                <w:i w:val="0"/>
                <w:iCs w:val="0"/>
                <w:color w:val="000000"/>
                <w:sz w:val="20"/>
                <w:szCs w:val="20"/>
                <w:highlight w:val="none"/>
                <w:u w:val="none"/>
              </w:rPr>
            </w:pPr>
          </w:p>
        </w:tc>
      </w:tr>
      <w:tr w14:paraId="573D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398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2D9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贷款奖补和贴息</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069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DE2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A32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F0C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6E92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F3BB5">
            <w:pPr>
              <w:jc w:val="right"/>
              <w:rPr>
                <w:rFonts w:hint="default" w:ascii="Times New Roman" w:hAnsi="Times New Roman" w:eastAsia="宋体" w:cs="Times New Roman"/>
                <w:i w:val="0"/>
                <w:iCs w:val="0"/>
                <w:color w:val="000000"/>
                <w:sz w:val="20"/>
                <w:szCs w:val="20"/>
                <w:highlight w:val="none"/>
                <w:u w:val="none"/>
              </w:rPr>
            </w:pPr>
          </w:p>
        </w:tc>
      </w:tr>
      <w:tr w14:paraId="0C6D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309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D1F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目标价格补贴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B2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AAE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9D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8C0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A74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85FCE">
            <w:pPr>
              <w:jc w:val="right"/>
              <w:rPr>
                <w:rFonts w:hint="default" w:ascii="Times New Roman" w:hAnsi="Times New Roman" w:eastAsia="宋体" w:cs="Times New Roman"/>
                <w:i w:val="0"/>
                <w:iCs w:val="0"/>
                <w:color w:val="000000"/>
                <w:sz w:val="20"/>
                <w:szCs w:val="20"/>
                <w:highlight w:val="none"/>
                <w:u w:val="none"/>
              </w:rPr>
            </w:pPr>
          </w:p>
        </w:tc>
      </w:tr>
      <w:tr w14:paraId="1F08C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C02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716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棉花目标价格补贴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75E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6A6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5FC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01BE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523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13EA7">
            <w:pPr>
              <w:jc w:val="right"/>
              <w:rPr>
                <w:rFonts w:hint="default" w:ascii="Times New Roman" w:hAnsi="Times New Roman" w:eastAsia="宋体" w:cs="Times New Roman"/>
                <w:i w:val="0"/>
                <w:iCs w:val="0"/>
                <w:color w:val="000000"/>
                <w:sz w:val="20"/>
                <w:szCs w:val="20"/>
                <w:highlight w:val="none"/>
                <w:u w:val="none"/>
              </w:rPr>
            </w:pPr>
          </w:p>
        </w:tc>
      </w:tr>
      <w:tr w14:paraId="047F2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BAB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48C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自然资源海洋气象等支出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9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C8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213A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0D8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E71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0B01">
            <w:pPr>
              <w:jc w:val="right"/>
              <w:rPr>
                <w:rFonts w:hint="default" w:ascii="Times New Roman" w:hAnsi="Times New Roman" w:eastAsia="宋体" w:cs="Times New Roman"/>
                <w:i w:val="0"/>
                <w:iCs w:val="0"/>
                <w:color w:val="000000"/>
                <w:sz w:val="20"/>
                <w:szCs w:val="20"/>
                <w:highlight w:val="none"/>
                <w:u w:val="none"/>
              </w:rPr>
            </w:pPr>
          </w:p>
        </w:tc>
      </w:tr>
      <w:tr w14:paraId="254DE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F71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47F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91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C75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1C6C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33C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32A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BBD30">
            <w:pPr>
              <w:jc w:val="right"/>
              <w:rPr>
                <w:rFonts w:hint="default" w:ascii="Times New Roman" w:hAnsi="Times New Roman" w:eastAsia="宋体" w:cs="Times New Roman"/>
                <w:i w:val="0"/>
                <w:iCs w:val="0"/>
                <w:color w:val="000000"/>
                <w:sz w:val="20"/>
                <w:szCs w:val="20"/>
                <w:highlight w:val="none"/>
                <w:u w:val="none"/>
              </w:rPr>
            </w:pPr>
          </w:p>
        </w:tc>
      </w:tr>
      <w:tr w14:paraId="06C2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5D9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9DD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3EC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1B6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D6C2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F3D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B40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F6D34">
            <w:pPr>
              <w:jc w:val="right"/>
              <w:rPr>
                <w:rFonts w:hint="default" w:ascii="Times New Roman" w:hAnsi="Times New Roman" w:eastAsia="宋体" w:cs="Times New Roman"/>
                <w:i w:val="0"/>
                <w:iCs w:val="0"/>
                <w:color w:val="000000"/>
                <w:sz w:val="20"/>
                <w:szCs w:val="20"/>
                <w:highlight w:val="none"/>
                <w:u w:val="none"/>
              </w:rPr>
            </w:pPr>
          </w:p>
        </w:tc>
      </w:tr>
      <w:tr w14:paraId="4522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762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A47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A0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D55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289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44E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3C4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D24A6">
            <w:pPr>
              <w:jc w:val="right"/>
              <w:rPr>
                <w:rFonts w:hint="default" w:ascii="Times New Roman" w:hAnsi="Times New Roman" w:eastAsia="宋体" w:cs="Times New Roman"/>
                <w:i w:val="0"/>
                <w:iCs w:val="0"/>
                <w:color w:val="000000"/>
                <w:sz w:val="20"/>
                <w:szCs w:val="20"/>
                <w:highlight w:val="none"/>
                <w:u w:val="none"/>
              </w:rPr>
            </w:pPr>
          </w:p>
        </w:tc>
      </w:tr>
      <w:tr w14:paraId="14F6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233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992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0CA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DB6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0D42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69C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365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38661">
            <w:pPr>
              <w:jc w:val="right"/>
              <w:rPr>
                <w:rFonts w:hint="default" w:ascii="Times New Roman" w:hAnsi="Times New Roman" w:eastAsia="宋体" w:cs="Times New Roman"/>
                <w:i w:val="0"/>
                <w:iCs w:val="0"/>
                <w:color w:val="000000"/>
                <w:sz w:val="20"/>
                <w:szCs w:val="20"/>
                <w:highlight w:val="none"/>
                <w:u w:val="none"/>
              </w:rPr>
            </w:pPr>
          </w:p>
        </w:tc>
      </w:tr>
      <w:tr w14:paraId="59B4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4B0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115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D0A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8D4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2D56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106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151E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57DD0">
            <w:pPr>
              <w:jc w:val="right"/>
              <w:rPr>
                <w:rFonts w:hint="default" w:ascii="Times New Roman" w:hAnsi="Times New Roman" w:eastAsia="宋体" w:cs="Times New Roman"/>
                <w:i w:val="0"/>
                <w:iCs w:val="0"/>
                <w:color w:val="000000"/>
                <w:sz w:val="20"/>
                <w:szCs w:val="20"/>
                <w:highlight w:val="none"/>
                <w:u w:val="none"/>
              </w:rPr>
            </w:pPr>
          </w:p>
        </w:tc>
      </w:tr>
      <w:tr w14:paraId="0893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2E7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02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E95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D0F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416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3F1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E94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246D2">
            <w:pPr>
              <w:jc w:val="right"/>
              <w:rPr>
                <w:rFonts w:hint="default" w:ascii="Times New Roman" w:hAnsi="Times New Roman" w:eastAsia="宋体" w:cs="Times New Roman"/>
                <w:i w:val="0"/>
                <w:iCs w:val="0"/>
                <w:color w:val="000000"/>
                <w:sz w:val="20"/>
                <w:szCs w:val="20"/>
                <w:highlight w:val="none"/>
                <w:u w:val="none"/>
              </w:rPr>
            </w:pPr>
          </w:p>
        </w:tc>
      </w:tr>
      <w:tr w14:paraId="44FB4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951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B4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F42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B05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8D3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6754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07E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B89F7">
            <w:pPr>
              <w:jc w:val="right"/>
              <w:rPr>
                <w:rFonts w:hint="default" w:ascii="Times New Roman" w:hAnsi="Times New Roman" w:eastAsia="宋体" w:cs="Times New Roman"/>
                <w:i w:val="0"/>
                <w:iCs w:val="0"/>
                <w:color w:val="000000"/>
                <w:sz w:val="20"/>
                <w:szCs w:val="20"/>
                <w:highlight w:val="none"/>
                <w:u w:val="none"/>
              </w:rPr>
            </w:pPr>
          </w:p>
        </w:tc>
      </w:tr>
      <w:tr w14:paraId="30EB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A3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B5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3B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E8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DBA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E34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B8F8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A919E">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938.63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845.06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24,592.66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24,592.66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25,185.28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56"/>
        <w:gridCol w:w="877"/>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部门（单位）：行唐县农业农村局(本级)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2,689.49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22,495.79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389B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DE3D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155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1E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50F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E28668">
            <w:pPr>
              <w:jc w:val="right"/>
              <w:rPr>
                <w:rFonts w:hint="default" w:ascii="Times New Roman" w:hAnsi="Times New Roman" w:eastAsia="宋体" w:cs="Times New Roman"/>
                <w:i w:val="0"/>
                <w:iCs w:val="0"/>
                <w:color w:val="000000"/>
                <w:sz w:val="20"/>
                <w:szCs w:val="20"/>
                <w:highlight w:val="none"/>
                <w:u w:val="none"/>
              </w:rPr>
            </w:pPr>
          </w:p>
        </w:tc>
      </w:tr>
      <w:tr w14:paraId="4834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25C3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415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812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219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A75D2E">
            <w:pPr>
              <w:jc w:val="right"/>
              <w:rPr>
                <w:rFonts w:hint="default" w:ascii="Times New Roman" w:hAnsi="Times New Roman" w:eastAsia="宋体" w:cs="Times New Roman"/>
                <w:i w:val="0"/>
                <w:iCs w:val="0"/>
                <w:color w:val="000000"/>
                <w:sz w:val="20"/>
                <w:szCs w:val="20"/>
                <w:highlight w:val="none"/>
                <w:u w:val="none"/>
              </w:rPr>
            </w:pPr>
          </w:p>
        </w:tc>
      </w:tr>
      <w:tr w14:paraId="72F2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19A4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B79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B90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25C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F487EB">
            <w:pPr>
              <w:jc w:val="right"/>
              <w:rPr>
                <w:rFonts w:hint="default" w:ascii="Times New Roman" w:hAnsi="Times New Roman" w:eastAsia="宋体" w:cs="Times New Roman"/>
                <w:i w:val="0"/>
                <w:iCs w:val="0"/>
                <w:color w:val="000000"/>
                <w:sz w:val="20"/>
                <w:szCs w:val="20"/>
                <w:highlight w:val="none"/>
                <w:u w:val="none"/>
              </w:rPr>
            </w:pPr>
          </w:p>
        </w:tc>
      </w:tr>
      <w:tr w14:paraId="2526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C396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F54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53A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142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B1D646">
            <w:pPr>
              <w:jc w:val="right"/>
              <w:rPr>
                <w:rFonts w:hint="default" w:ascii="Times New Roman" w:hAnsi="Times New Roman" w:eastAsia="宋体" w:cs="Times New Roman"/>
                <w:i w:val="0"/>
                <w:iCs w:val="0"/>
                <w:color w:val="000000"/>
                <w:sz w:val="20"/>
                <w:szCs w:val="20"/>
                <w:highlight w:val="none"/>
                <w:u w:val="none"/>
              </w:rPr>
            </w:pPr>
          </w:p>
        </w:tc>
      </w:tr>
      <w:tr w14:paraId="1328D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ED14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A99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808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032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BD6439">
            <w:pPr>
              <w:jc w:val="right"/>
              <w:rPr>
                <w:rFonts w:hint="default" w:ascii="Times New Roman" w:hAnsi="Times New Roman" w:eastAsia="宋体" w:cs="Times New Roman"/>
                <w:i w:val="0"/>
                <w:iCs w:val="0"/>
                <w:color w:val="000000"/>
                <w:sz w:val="20"/>
                <w:szCs w:val="20"/>
                <w:highlight w:val="none"/>
                <w:u w:val="none"/>
              </w:rPr>
            </w:pPr>
          </w:p>
        </w:tc>
      </w:tr>
      <w:tr w14:paraId="0AA4E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ED30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07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35E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BFE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7A4D4D">
            <w:pPr>
              <w:jc w:val="right"/>
              <w:rPr>
                <w:rFonts w:hint="default" w:ascii="Times New Roman" w:hAnsi="Times New Roman" w:eastAsia="宋体" w:cs="Times New Roman"/>
                <w:i w:val="0"/>
                <w:iCs w:val="0"/>
                <w:color w:val="000000"/>
                <w:sz w:val="20"/>
                <w:szCs w:val="20"/>
                <w:highlight w:val="none"/>
                <w:u w:val="none"/>
              </w:rPr>
            </w:pPr>
          </w:p>
        </w:tc>
      </w:tr>
      <w:tr w14:paraId="0442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CF93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26B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FE1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43F6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F5F5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r>
      <w:tr w14:paraId="590E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356C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BE9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288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0A8A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42B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r>
      <w:tr w14:paraId="69BDE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C95D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0BE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2BA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F4CC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4E9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r>
      <w:tr w14:paraId="06D75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2C7F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BF0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F69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24,592.66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CD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A39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22,402.21</w:t>
            </w:r>
          </w:p>
        </w:tc>
      </w:tr>
      <w:tr w14:paraId="684B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880A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A8B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55E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15,377.00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03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C5C7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13,186.55</w:t>
            </w:r>
          </w:p>
        </w:tc>
      </w:tr>
      <w:tr w14:paraId="751A7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F15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76A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C3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E3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BA5BA0">
            <w:pPr>
              <w:jc w:val="right"/>
              <w:rPr>
                <w:rFonts w:hint="default" w:ascii="Times New Roman" w:hAnsi="Times New Roman" w:eastAsia="宋体" w:cs="Times New Roman"/>
                <w:i w:val="0"/>
                <w:iCs w:val="0"/>
                <w:color w:val="000000"/>
                <w:sz w:val="20"/>
                <w:szCs w:val="20"/>
                <w:highlight w:val="none"/>
                <w:u w:val="none"/>
              </w:rPr>
            </w:pPr>
          </w:p>
        </w:tc>
      </w:tr>
      <w:tr w14:paraId="564F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CF64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FC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F26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C89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8134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r>
      <w:tr w14:paraId="74E4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815C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751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775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772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20BF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r>
      <w:tr w14:paraId="0701A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944A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FC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68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FF3A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1D0A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r>
      <w:tr w14:paraId="16847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1AE9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A1B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75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A754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D3FE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r>
      <w:tr w14:paraId="6954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EAA1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70F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9E1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E92F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70B3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r>
      <w:tr w14:paraId="2C6C8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4BB3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B3E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16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D883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E568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3D64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95EF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389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7DA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E137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1542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r>
      <w:tr w14:paraId="517BC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172B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C72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农业结构调整补贴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258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D144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98DC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r>
      <w:tr w14:paraId="1A15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1EBE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CF9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421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2543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93DE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r>
      <w:tr w14:paraId="62009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81D2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BB2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0C1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E8C1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5A34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r>
      <w:tr w14:paraId="55FC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707C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018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624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7B2D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C291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r>
      <w:tr w14:paraId="52940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F8AB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D6B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E83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3104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3FCC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r>
      <w:tr w14:paraId="4E68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70B3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5A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931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F56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2F0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r>
      <w:tr w14:paraId="54E1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5B30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D7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C57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8BE2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28D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r>
      <w:tr w14:paraId="27C09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08EF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C8D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829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68C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6A66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r>
      <w:tr w14:paraId="52EEF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671A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9AC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7BE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D5F3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196D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r>
      <w:tr w14:paraId="4EE70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1F10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60E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5CC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CD3E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4AB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r>
      <w:tr w14:paraId="01770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74DF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E04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贷款奖补和贴息</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76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0F58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21F0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r>
      <w:tr w14:paraId="3F4DA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1D50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E92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目标价格补贴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62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AA5F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FAD2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r>
      <w:tr w14:paraId="059D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527D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C23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棉花目标价格补贴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07B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9284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6AEB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r>
      <w:tr w14:paraId="5C613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9685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6EA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自然资源海洋气象等支出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8AD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C3C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E82E4F">
            <w:pPr>
              <w:jc w:val="right"/>
              <w:rPr>
                <w:rFonts w:hint="default" w:ascii="Times New Roman" w:hAnsi="Times New Roman" w:eastAsia="宋体" w:cs="Times New Roman"/>
                <w:i w:val="0"/>
                <w:iCs w:val="0"/>
                <w:color w:val="000000"/>
                <w:sz w:val="20"/>
                <w:szCs w:val="20"/>
                <w:highlight w:val="none"/>
                <w:u w:val="none"/>
              </w:rPr>
            </w:pPr>
          </w:p>
        </w:tc>
      </w:tr>
      <w:tr w14:paraId="78AC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1D27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4D6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14C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C5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72ED82">
            <w:pPr>
              <w:jc w:val="right"/>
              <w:rPr>
                <w:rFonts w:hint="default" w:ascii="Times New Roman" w:hAnsi="Times New Roman" w:eastAsia="宋体" w:cs="Times New Roman"/>
                <w:i w:val="0"/>
                <w:iCs w:val="0"/>
                <w:color w:val="000000"/>
                <w:sz w:val="20"/>
                <w:szCs w:val="20"/>
                <w:highlight w:val="none"/>
                <w:u w:val="none"/>
              </w:rPr>
            </w:pPr>
          </w:p>
        </w:tc>
      </w:tr>
      <w:tr w14:paraId="11B4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616A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FB8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FA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8F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34C7AC">
            <w:pPr>
              <w:jc w:val="right"/>
              <w:rPr>
                <w:rFonts w:hint="default" w:ascii="Times New Roman" w:hAnsi="Times New Roman" w:eastAsia="宋体" w:cs="Times New Roman"/>
                <w:i w:val="0"/>
                <w:iCs w:val="0"/>
                <w:color w:val="000000"/>
                <w:sz w:val="20"/>
                <w:szCs w:val="20"/>
                <w:highlight w:val="none"/>
                <w:u w:val="none"/>
              </w:rPr>
            </w:pPr>
          </w:p>
        </w:tc>
      </w:tr>
      <w:tr w14:paraId="7A9C0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3B87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6D8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18B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414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252BB7">
            <w:pPr>
              <w:jc w:val="right"/>
              <w:rPr>
                <w:rFonts w:hint="default" w:ascii="Times New Roman" w:hAnsi="Times New Roman" w:eastAsia="宋体" w:cs="Times New Roman"/>
                <w:i w:val="0"/>
                <w:iCs w:val="0"/>
                <w:color w:val="000000"/>
                <w:sz w:val="20"/>
                <w:szCs w:val="20"/>
                <w:highlight w:val="none"/>
                <w:u w:val="none"/>
              </w:rPr>
            </w:pPr>
          </w:p>
        </w:tc>
      </w:tr>
      <w:tr w14:paraId="38F9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BF8C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B43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832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A0B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625A82">
            <w:pPr>
              <w:jc w:val="right"/>
              <w:rPr>
                <w:rFonts w:hint="default" w:ascii="Times New Roman" w:hAnsi="Times New Roman" w:eastAsia="宋体" w:cs="Times New Roman"/>
                <w:i w:val="0"/>
                <w:iCs w:val="0"/>
                <w:color w:val="000000"/>
                <w:sz w:val="20"/>
                <w:szCs w:val="20"/>
                <w:highlight w:val="none"/>
                <w:u w:val="none"/>
              </w:rPr>
            </w:pPr>
          </w:p>
        </w:tc>
      </w:tr>
      <w:tr w14:paraId="52AE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914C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431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124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3A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C4A46B">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部门（单位）：行唐县农业农村局(本级)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2,322.15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1,189.78</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131.94</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42.11</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429.90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14.37</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243.42</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4.47</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3.62</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16.29</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78.00</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189.74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242.31</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238.07</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4.24</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8.47</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20.77</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15.39</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2,564.46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1,135.57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1,135.57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1,135.57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1E568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C0F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95C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60EE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AC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2B9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C664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7E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F7590">
            <w:pPr>
              <w:jc w:val="right"/>
              <w:rPr>
                <w:rFonts w:hint="default" w:ascii="Times New Roman" w:hAnsi="Times New Roman" w:eastAsia="宋体" w:cs="Times New Roman"/>
                <w:i w:val="0"/>
                <w:iCs w:val="0"/>
                <w:color w:val="000000"/>
                <w:sz w:val="20"/>
                <w:szCs w:val="20"/>
                <w:highlight w:val="none"/>
                <w:u w:val="none"/>
              </w:rPr>
            </w:pPr>
          </w:p>
        </w:tc>
      </w:tr>
      <w:tr w14:paraId="144D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8CA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5C5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C861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8B0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227.43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433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227.43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83FB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838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227.43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0E86E">
            <w:pPr>
              <w:jc w:val="right"/>
              <w:rPr>
                <w:rFonts w:hint="default" w:ascii="Times New Roman" w:hAnsi="Times New Roman" w:eastAsia="宋体" w:cs="Times New Roman"/>
                <w:i w:val="0"/>
                <w:iCs w:val="0"/>
                <w:color w:val="000000"/>
                <w:sz w:val="20"/>
                <w:szCs w:val="20"/>
                <w:highlight w:val="none"/>
                <w:u w:val="none"/>
              </w:rPr>
            </w:pPr>
          </w:p>
        </w:tc>
      </w:tr>
      <w:tr w14:paraId="1368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CBC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E4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A7B3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4A6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492.00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FD1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492.00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0766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8B8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492.00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9C4A1">
            <w:pPr>
              <w:jc w:val="right"/>
              <w:rPr>
                <w:rFonts w:hint="default" w:ascii="Times New Roman" w:hAnsi="Times New Roman" w:eastAsia="宋体" w:cs="Times New Roman"/>
                <w:i w:val="0"/>
                <w:iCs w:val="0"/>
                <w:color w:val="000000"/>
                <w:sz w:val="20"/>
                <w:szCs w:val="20"/>
                <w:highlight w:val="none"/>
                <w:u w:val="none"/>
              </w:rPr>
            </w:pPr>
          </w:p>
        </w:tc>
      </w:tr>
      <w:tr w14:paraId="38D5D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8EC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85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7127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E6D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125.63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778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125.63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27D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749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125.63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F353C">
            <w:pPr>
              <w:jc w:val="right"/>
              <w:rPr>
                <w:rFonts w:hint="default" w:ascii="Times New Roman" w:hAnsi="Times New Roman" w:eastAsia="宋体" w:cs="Times New Roman"/>
                <w:i w:val="0"/>
                <w:iCs w:val="0"/>
                <w:color w:val="000000"/>
                <w:sz w:val="20"/>
                <w:szCs w:val="20"/>
                <w:highlight w:val="none"/>
                <w:u w:val="none"/>
              </w:rPr>
            </w:pPr>
          </w:p>
        </w:tc>
      </w:tr>
      <w:tr w14:paraId="6F52B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6A0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315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25D2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7A5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3B5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FBF3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78A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5F03D">
            <w:pPr>
              <w:jc w:val="right"/>
              <w:rPr>
                <w:rFonts w:hint="default" w:ascii="Times New Roman" w:hAnsi="Times New Roman" w:eastAsia="宋体" w:cs="Times New Roman"/>
                <w:i w:val="0"/>
                <w:iCs w:val="0"/>
                <w:color w:val="000000"/>
                <w:sz w:val="20"/>
                <w:szCs w:val="20"/>
                <w:highlight w:val="none"/>
                <w:u w:val="none"/>
              </w:rPr>
            </w:pPr>
          </w:p>
        </w:tc>
      </w:tr>
      <w:tr w14:paraId="4332A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4BC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B40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0C1D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5CE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BBF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098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37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84B10">
            <w:pPr>
              <w:jc w:val="right"/>
              <w:rPr>
                <w:rFonts w:hint="default" w:ascii="Times New Roman" w:hAnsi="Times New Roman" w:eastAsia="宋体" w:cs="Times New Roman"/>
                <w:i w:val="0"/>
                <w:iCs w:val="0"/>
                <w:color w:val="000000"/>
                <w:sz w:val="20"/>
                <w:szCs w:val="20"/>
                <w:highlight w:val="none"/>
                <w:u w:val="none"/>
              </w:rPr>
            </w:pPr>
          </w:p>
        </w:tc>
      </w:tr>
      <w:tr w14:paraId="0ACA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E4C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252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A85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5C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126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4B3D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FC2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D9A21">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部门（单位）：行唐县农业农村局(本级)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部门（单位）：行唐县农业农村局(本级)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1.51</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20.77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20.77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20.77</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A5A3AE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5C4B0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2DA8C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本单位2025年度收、支总计（含结转和结余）均为26,320.85万元。与2024年度决算相比，收支各减少19,447.31万元，下降42.5%，主要原因是农业项目资金减少。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F6B3C6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CDB33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26,320.85万元，其中：财政拨款收入26,320.85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1F9790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007FC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本单位2025年度本年支出合计26,320.85万元，其中：基本支出2,689.49万元，占10.2%；项目支出23,631.36万元，占89.8%；经营支出0.00万元，占0.0%；上缴上级支出0.00万元，占0.0%；对附属单位补助支出0.00万元，占0.0%。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C048F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8D8731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F41B1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本单位2025年度财政拨款收、支总计（含结转和结余）均为26,320.85万元。与2024年度相比，财政拨款收支各减少19,447.31万元，降低42.5%，主要原因是农业项目资金减少。</w:t>
      </w:r>
    </w:p>
    <w:p w14:paraId="7C6036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26,320.85万元,比上年减少19,447.31万元，降低42.5%，主要原因是农业项目资金减少；本年支出26,320.85万元，比上年减少19,447.31万元，降低42.5%，主要原因是农业项目资金减少。具体情况如下：</w:t>
      </w:r>
    </w:p>
    <w:p w14:paraId="3070492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一般公共预算财政拨款本年收入25,185.28万元,比上年减少20,016.92万元，降低44.3%，主要原因是农业项目资金减少；本年支出25,185.28万元，比上年减少20,016.92万元，降低44.3%，主要原因是农业项目资金减少。</w:t>
      </w:r>
    </w:p>
    <w:p w14:paraId="51C698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政府性基金预算财政拨款本年收入1,135.57万元，比上年增加569.61万元，增长100.6%，主要原因是政府性基金项目增加；本年支出1,135.57万元，比上年增加569.61万元，增长100.6%，主要原因是政府性基金项目增加。</w:t>
      </w:r>
    </w:p>
    <w:p w14:paraId="0AF353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国有资本经营预算财政拨款本年收入0.00万元，比上年增加0.00万元，增长0.00%，主要原因是无国有资本经营预算；本年支出0.00万元，比上年增加0.00万元，增长0.00%，主要原因是无国有资本经营预算。</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597FD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009BB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26,320.85万元，完成年初预算的63.6%，比年初预算减少15,088.52万元，决算数小于预算数主要原因是年初预算项目减少；本年支出26,320.85万元，完成年初预算的63.6%，比年初预算减少15,088.52万元，决算数小于预算数主要原因是年初预算项目减少。具体情况如下：</w:t>
      </w:r>
    </w:p>
    <w:p w14:paraId="311176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一般公共预算财政拨款本年收入完成年初预算的62.1%，比年初预算减少15,383.09万元，主要原因是年初预算项目减少；支出完成年初预算的62.1%，比年初预算减少15,383.09万元，主要原因是年初预算项目减少。</w:t>
      </w:r>
    </w:p>
    <w:p w14:paraId="313798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135.0%，比年初预算增加294.57万元，主要原因是政府性基金预算项目增加；支出完成年初预算的135.0%，比年初预算增加294.57万元，主要原因是政府性基金预算项目增加。</w:t>
      </w:r>
    </w:p>
    <w:p w14:paraId="44793B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国有资本经营预算财政拨款本年收入完成年初预算的0.0%，比年初预算增加0.00万元，主要原因是无国有资本经营预算；支出完成年初预算的0.0%，比年初预算增加0.00万元，主要原因是无国有资本经营预算。</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5081B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70FE1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2025年度财政拨款支出26,320.85万元，主要用于以下方面：</w:t>
      </w:r>
    </w:p>
    <w:p w14:paraId="494652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0AD1D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社会保障和就业 （类）支出237.53万元，占0.9%，主要用于单位职工养老保险、职业年金等支出；卫生健康（类）支出74.78万元，占0.3%，主要用于单位职工医疗保险等支出；城乡社区（类）支出93.58万元，占0.4%，主要用于农村环卫保洁补助等支出；农林水（类）支出24,592.66万元，占93.4%，主要用于耕地地力保护补贴、家庭农村、合作社奖补资金、社会化服务、改善人居环境美丽乡村建设等支出；自然资源海洋气象等（类）支出0.56万元，占0.0%，主要用于大气防治等支出；住房保障（类）支出186.17万元，占0.7%，主要用于单位职工住房公积金等支出。</w:t>
      </w:r>
    </w:p>
    <w:p w14:paraId="018FF1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2DE3E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城乡社区（类）支出845.06万元，占3.2%，主要用于改善人居环境美丽乡村建设等支出；其他（类）支出290.51万元，占1.1%，主要用于化债项目等支出。</w:t>
      </w:r>
    </w:p>
    <w:p w14:paraId="339BD29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36B4E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本单位 2025 年未安排国有资本经营预算财政拨款收支</w:t>
      </w:r>
      <w:r>
        <w:rPr>
          <w:rFonts w:ascii="Times New Roman" w:eastAsia="仿宋_GB2312"/>
          <w:b w:val="0"/>
          <w:sz w:val="32"/>
          <w:szCs w:val="32"/>
        </w:rPr>
        <w:t>。</w:t>
      </w:r>
    </w:p>
    <w:p w14:paraId="1E45301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84A57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2025年度财政拨款基本支出2,689.49万元，其中：</w:t>
      </w:r>
    </w:p>
    <w:p w14:paraId="137FF0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2,564.46万元，主要包括基本工资、津贴补贴、奖金、绩效工资、机关事业部门基本养老保险缴费、职业年金缴费、职工基本医疗保险缴费、公务员医疗补助缴费、住房公积金、其他工资福利支出、退休费、 抚恤金、生活补助、其他对个人和家庭的补助支出。</w:t>
      </w:r>
    </w:p>
    <w:p w14:paraId="5FF268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125.03万元，主要包括办公费、印刷费、手续费、水费、电费、邮电费、取暖费、差旅费、维修（护）费、会议费、培训费、公务接待费、专用材料费、劳务费、委托业务费、工会经费、福利费、公务用车运行维护费、其他交通费用、其他商品和服务支出、办公设备购置、专用设备购置、其他资本性支出。</w:t>
      </w:r>
    </w:p>
    <w:p w14:paraId="52259DC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C91E99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3F6ABE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27.51万元，支出决算为20.77万元，完成预算的75.5%，较预算减少6.74万元，降低24.5%，主要原因是我单位认真落实中央八项规定精神和厉行节约要求，管理制度不断完善，“三公”经费支出得到了有效控制；较2024年度决算增加10.20万元，增长96.5%，主要原因是机构改革，单位合并。</w:t>
      </w:r>
    </w:p>
    <w:p w14:paraId="487B193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FC0A0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w:t>
      </w:r>
    </w:p>
    <w:p w14:paraId="7C7812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26.00万元，支出决算20.77万元，完成预算的79.9%,较预算减少5.23万元，降低20.1%,主要原因是我单位认真落实中央八项规定精神和厉行节约要求，管理制度不断完善，“三公”经费支出得到了有效控制；较上年增加10.20万元，增长96.5%,主要原因是机构改革，单位合并。其中：</w:t>
      </w:r>
    </w:p>
    <w:p w14:paraId="402EF5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14:paraId="65081C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公务用车运行维护费支出20.77万元：</w:t>
      </w:r>
      <w:r>
        <w:rPr>
          <w:rFonts w:ascii="Times New Roman" w:eastAsia="仿宋_GB2312"/>
          <w:b w:val="0"/>
          <w:sz w:val="32"/>
          <w:szCs w:val="32"/>
        </w:rPr>
        <w:t>本单位2025年度单位公务用车保有量6辆，发生运行维护费支出20.77万元。公车运行维护费支出较预算减少5.23万元，降低20.1%,主要原因是我单位认真落实中央八项规定精神和厉行节约要求，管理制度不断完善，“三公”经费支出得到了有效控制；较上年增加10.20万元，增长96.5%，主要原因是机构改革，单位合并。</w:t>
      </w:r>
    </w:p>
    <w:p w14:paraId="30B9BC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1.51万元，支出决算0.00万元，完成预算的0.0%。公务接待费支出较预算减少1.51万元，降低100.0%,主要原因是本年度未发生公务接待；较上年度增加0.00万元，增长0.00%,主要原因是本年度未发生公务接待。本年度共发生公务接待0批次、0人次。</w:t>
      </w:r>
    </w:p>
    <w:p w14:paraId="2E32159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03BD1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本单位2025年度机关运行经费支出125.03万元，较2024年度增加16.89万元，增长15.6%。主要原因是机构改革，单位合并。</w:t>
      </w:r>
    </w:p>
    <w:p w14:paraId="40E4C17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5DD11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2,935.35万元，从采购类型来看，政府采购货物支出622.53万元、政府采购工程支出2,101.89万元、政府采购服务支出210.93万元。授予中小企业合同金额2,935.35万元，占政府采购支出总额的100.0%，其中授予小微企业合同金额2,827.82万元，占政府采购支出总额的96.3%。</w:t>
      </w:r>
    </w:p>
    <w:p w14:paraId="10952A3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156BF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6辆，比上年减少1辆，主要是公务用车报废1辆。其中，副部（省）级及以上领导用车0辆，主要负责人用车0辆，机要通信用车1辆，应急保障用车2辆，执法执勤用车0辆，特种专业技术用车0辆，离退休干部用车0辆，其他用车3辆，其他用车主要是业务用车。单位价值100万元（含）以上设备（不含车辆）0台（套）。</w:t>
      </w:r>
    </w:p>
    <w:p w14:paraId="7EA8D48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26852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91493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26,320.85万元（决算金额）。其中，一般公共预算项目117个，涉及资金22,495.79万元，占一般公共预算项目支出总额的85.5%；政府性基金预算项目28个，涉及资金1,135.57万元，占政府性基金预算项目支出总额的100%；国有资本经营预算项目0个，涉及资金0万元，占国有资本经营预算项目支出总额的0%。</w:t>
      </w:r>
    </w:p>
    <w:p w14:paraId="058016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玉亭乡西玉亭村特色种植烤烟烘干房建设项目等2个项目开展了部门重点评价，涉及一般公共预算支出1,050.96万元，政府性基金预算支出0万元，国有资本经营预算支出0万元，从评价情况来看，我局组织实施项目，较好的完成了年初预定的绩效目标，通过实施，推动了我县农业系统良性发展，提高了农村人口收入水平。</w:t>
      </w:r>
    </w:p>
    <w:p w14:paraId="1D577A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6EAEF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本单位在今年部门决算公开中反映2025年脱贫人口、监测对象有效增收奖补、2025年雨露计划助学补助等10个项目绩效自评结果。</w:t>
      </w:r>
    </w:p>
    <w:p w14:paraId="0E00B35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2025年雨露计划助学补助项目绩效自评情况：根据年初设定的绩效目标，2025年雨露计划助学补助项目绩效自评得分为100分（绩效自评表附后）。全年预算数为545.7万元，执行数为545.7万元，完成预算的100%。项目绩效目标完成情况：一是收益建档立卡学生3591人；二是减轻脱贫户家庭经济负担。</w:t>
      </w:r>
      <w:r>
        <w:rPr>
          <w:rFonts w:hint="eastAsia" w:ascii="Times New Roman" w:eastAsia="仿宋_GB2312"/>
          <w:b w:val="0"/>
          <w:sz w:val="32"/>
          <w:szCs w:val="32"/>
          <w:lang w:val="en-US" w:eastAsia="zh-CN"/>
        </w:rPr>
        <w:t>未</w:t>
      </w:r>
      <w:r>
        <w:rPr>
          <w:rFonts w:ascii="Times New Roman" w:eastAsia="仿宋_GB2312"/>
          <w:b w:val="0"/>
          <w:sz w:val="32"/>
          <w:szCs w:val="32"/>
        </w:rPr>
        <w:t>发现问题。</w:t>
      </w:r>
    </w:p>
    <w:p w14:paraId="1D9D26D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720CED3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05D1B4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8685C56">
      <w:pPr>
        <w:widowControl/>
        <w:spacing w:before="0" w:beforeLines="0" w:beforeAutospacing="0" w:after="0" w:afterLines="0" w:afterAutospacing="0" w:line="360" w:lineRule="auto"/>
        <w:jc w:val="left"/>
        <w:rPr>
          <w:rFonts w:ascii="Times New Roman" w:eastAsia="仿宋_GB2312"/>
          <w:b w:val="0"/>
          <w:sz w:val="32"/>
          <w:szCs w:val="32"/>
        </w:rPr>
      </w:pPr>
    </w:p>
    <w:tbl>
      <w:tblPr>
        <w:tblStyle w:val="11"/>
        <w:tblpPr w:leftFromText="180" w:rightFromText="180" w:vertAnchor="text" w:tblpXSpec="left"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49"/>
        <w:gridCol w:w="1198"/>
        <w:gridCol w:w="1163"/>
        <w:gridCol w:w="1086"/>
        <w:gridCol w:w="1163"/>
        <w:gridCol w:w="1096"/>
        <w:gridCol w:w="1349"/>
        <w:gridCol w:w="1801"/>
      </w:tblGrid>
      <w:tr w14:paraId="4C2F8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5000" w:type="pct"/>
            <w:gridSpan w:val="8"/>
            <w:tcBorders>
              <w:top w:val="nil"/>
              <w:left w:val="nil"/>
              <w:bottom w:val="nil"/>
              <w:right w:val="nil"/>
            </w:tcBorders>
            <w:shd w:val="clear" w:color="auto" w:fill="auto"/>
            <w:noWrap/>
            <w:vAlign w:val="center"/>
          </w:tcPr>
          <w:p w14:paraId="670665D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46CA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5000" w:type="pct"/>
            <w:gridSpan w:val="8"/>
            <w:tcBorders>
              <w:top w:val="nil"/>
              <w:left w:val="nil"/>
              <w:bottom w:val="nil"/>
              <w:right w:val="nil"/>
            </w:tcBorders>
            <w:shd w:val="clear" w:color="auto" w:fill="auto"/>
            <w:noWrap/>
            <w:vAlign w:val="bottom"/>
          </w:tcPr>
          <w:p w14:paraId="38F855F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6703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nil"/>
              <w:left w:val="nil"/>
              <w:bottom w:val="nil"/>
              <w:right w:val="nil"/>
            </w:tcBorders>
            <w:shd w:val="clear" w:color="auto" w:fill="auto"/>
            <w:noWrap/>
            <w:vAlign w:val="center"/>
          </w:tcPr>
          <w:p w14:paraId="5F0FF8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587" w:type="pct"/>
            <w:tcBorders>
              <w:top w:val="nil"/>
              <w:left w:val="nil"/>
              <w:bottom w:val="nil"/>
              <w:right w:val="nil"/>
            </w:tcBorders>
            <w:shd w:val="clear" w:color="auto" w:fill="auto"/>
            <w:noWrap/>
            <w:vAlign w:val="center"/>
          </w:tcPr>
          <w:p w14:paraId="78DC8BBB">
            <w:pPr>
              <w:jc w:val="center"/>
              <w:rPr>
                <w:rFonts w:hint="eastAsia" w:ascii="宋体" w:hAnsi="宋体" w:eastAsia="宋体" w:cs="宋体"/>
                <w:i w:val="0"/>
                <w:iCs w:val="0"/>
                <w:color w:val="000000"/>
                <w:sz w:val="20"/>
                <w:szCs w:val="20"/>
                <w:u w:val="none"/>
              </w:rPr>
            </w:pPr>
          </w:p>
        </w:tc>
        <w:tc>
          <w:tcPr>
            <w:tcW w:w="570" w:type="pct"/>
            <w:tcBorders>
              <w:top w:val="nil"/>
              <w:left w:val="nil"/>
              <w:bottom w:val="nil"/>
              <w:right w:val="nil"/>
            </w:tcBorders>
            <w:shd w:val="clear" w:color="auto" w:fill="auto"/>
            <w:noWrap/>
            <w:vAlign w:val="center"/>
          </w:tcPr>
          <w:p w14:paraId="035558BF">
            <w:pPr>
              <w:jc w:val="center"/>
              <w:rPr>
                <w:rFonts w:hint="eastAsia" w:ascii="宋体" w:hAnsi="宋体" w:eastAsia="宋体" w:cs="宋体"/>
                <w:i w:val="0"/>
                <w:iCs w:val="0"/>
                <w:color w:val="000000"/>
                <w:sz w:val="20"/>
                <w:szCs w:val="20"/>
                <w:u w:val="none"/>
              </w:rPr>
            </w:pPr>
          </w:p>
        </w:tc>
        <w:tc>
          <w:tcPr>
            <w:tcW w:w="531" w:type="pct"/>
            <w:tcBorders>
              <w:top w:val="nil"/>
              <w:left w:val="nil"/>
              <w:bottom w:val="nil"/>
              <w:right w:val="nil"/>
            </w:tcBorders>
            <w:shd w:val="clear" w:color="auto" w:fill="auto"/>
            <w:noWrap/>
            <w:vAlign w:val="center"/>
          </w:tcPr>
          <w:p w14:paraId="6FC94E60">
            <w:pPr>
              <w:jc w:val="center"/>
              <w:rPr>
                <w:rFonts w:hint="eastAsia" w:ascii="宋体" w:hAnsi="宋体" w:eastAsia="宋体" w:cs="宋体"/>
                <w:i w:val="0"/>
                <w:iCs w:val="0"/>
                <w:color w:val="000000"/>
                <w:sz w:val="20"/>
                <w:szCs w:val="20"/>
                <w:u w:val="none"/>
              </w:rPr>
            </w:pPr>
          </w:p>
        </w:tc>
        <w:tc>
          <w:tcPr>
            <w:tcW w:w="570" w:type="pct"/>
            <w:tcBorders>
              <w:top w:val="nil"/>
              <w:left w:val="nil"/>
              <w:bottom w:val="nil"/>
              <w:right w:val="nil"/>
            </w:tcBorders>
            <w:shd w:val="clear" w:color="auto" w:fill="auto"/>
            <w:noWrap/>
            <w:vAlign w:val="center"/>
          </w:tcPr>
          <w:p w14:paraId="0E2A0B1D">
            <w:pPr>
              <w:jc w:val="center"/>
              <w:rPr>
                <w:rFonts w:hint="eastAsia" w:ascii="宋体" w:hAnsi="宋体" w:eastAsia="宋体" w:cs="宋体"/>
                <w:i w:val="0"/>
                <w:iCs w:val="0"/>
                <w:color w:val="000000"/>
                <w:sz w:val="20"/>
                <w:szCs w:val="20"/>
                <w:u w:val="none"/>
              </w:rPr>
            </w:pPr>
          </w:p>
        </w:tc>
        <w:tc>
          <w:tcPr>
            <w:tcW w:w="537" w:type="pct"/>
            <w:tcBorders>
              <w:top w:val="nil"/>
              <w:left w:val="nil"/>
              <w:bottom w:val="nil"/>
              <w:right w:val="nil"/>
            </w:tcBorders>
            <w:shd w:val="clear" w:color="auto" w:fill="auto"/>
            <w:noWrap/>
            <w:vAlign w:val="center"/>
          </w:tcPr>
          <w:p w14:paraId="124C9F96">
            <w:pPr>
              <w:jc w:val="center"/>
              <w:rPr>
                <w:rFonts w:hint="eastAsia" w:ascii="宋体" w:hAnsi="宋体" w:eastAsia="宋体" w:cs="宋体"/>
                <w:i w:val="0"/>
                <w:iCs w:val="0"/>
                <w:color w:val="000000"/>
                <w:sz w:val="20"/>
                <w:szCs w:val="20"/>
                <w:u w:val="none"/>
              </w:rPr>
            </w:pPr>
          </w:p>
        </w:tc>
        <w:tc>
          <w:tcPr>
            <w:tcW w:w="661" w:type="pct"/>
            <w:tcBorders>
              <w:top w:val="nil"/>
              <w:left w:val="nil"/>
              <w:bottom w:val="nil"/>
              <w:right w:val="nil"/>
            </w:tcBorders>
            <w:shd w:val="clear" w:color="auto" w:fill="auto"/>
            <w:noWrap/>
            <w:vAlign w:val="center"/>
          </w:tcPr>
          <w:p w14:paraId="5ADC878C">
            <w:pPr>
              <w:jc w:val="center"/>
              <w:rPr>
                <w:rFonts w:hint="eastAsia" w:ascii="宋体" w:hAnsi="宋体" w:eastAsia="宋体" w:cs="宋体"/>
                <w:i w:val="0"/>
                <w:iCs w:val="0"/>
                <w:color w:val="000000"/>
                <w:sz w:val="20"/>
                <w:szCs w:val="20"/>
                <w:u w:val="none"/>
              </w:rPr>
            </w:pPr>
          </w:p>
        </w:tc>
        <w:tc>
          <w:tcPr>
            <w:tcW w:w="881" w:type="pct"/>
            <w:tcBorders>
              <w:top w:val="nil"/>
              <w:left w:val="nil"/>
              <w:bottom w:val="nil"/>
              <w:right w:val="nil"/>
            </w:tcBorders>
            <w:shd w:val="clear" w:color="auto" w:fill="auto"/>
            <w:noWrap/>
            <w:vAlign w:val="center"/>
          </w:tcPr>
          <w:p w14:paraId="4F416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A02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single" w:color="000000" w:sz="4" w:space="0"/>
              <w:left w:val="single" w:color="000000" w:sz="4" w:space="0"/>
              <w:bottom w:val="nil"/>
              <w:right w:val="single" w:color="000000" w:sz="4" w:space="0"/>
            </w:tcBorders>
            <w:shd w:val="clear" w:color="auto" w:fill="auto"/>
            <w:vAlign w:val="center"/>
          </w:tcPr>
          <w:p w14:paraId="1989F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C2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A6D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2025年中央与省级粮油生产保障资金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（小麦“一喷三防”）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资金（专项资金）</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E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0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5C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0D5BB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C5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03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85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42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54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275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8EF74">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B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52A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B85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E3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A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EC61">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176.9</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B9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AE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82054">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6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AA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5F1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FB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B9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E8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2C22B">
            <w:pPr>
              <w:jc w:val="center"/>
              <w:rPr>
                <w:rFonts w:hint="eastAsia" w:ascii="宋体" w:hAnsi="宋体" w:eastAsia="宋体" w:cs="宋体"/>
                <w:i w:val="0"/>
                <w:iCs w:val="0"/>
                <w:color w:val="000000"/>
                <w:sz w:val="20"/>
                <w:szCs w:val="20"/>
                <w:u w:val="none"/>
              </w:rPr>
            </w:pPr>
          </w:p>
        </w:tc>
      </w:tr>
      <w:tr w14:paraId="50F02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E8B9">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51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BC2A">
            <w:pPr>
              <w:jc w:val="left"/>
              <w:rPr>
                <w:rFonts w:hint="default" w:ascii="Calibri" w:hAnsi="Calibri" w:eastAsia="宋体" w:cs="Calibri"/>
                <w:i w:val="0"/>
                <w:iCs w:val="0"/>
                <w:color w:val="000000"/>
                <w:sz w:val="20"/>
                <w:szCs w:val="20"/>
                <w:u w:val="none"/>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8F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A110">
            <w:pPr>
              <w:jc w:val="left"/>
              <w:rPr>
                <w:rFonts w:hint="eastAsia" w:ascii="宋体" w:hAnsi="宋体" w:eastAsia="宋体" w:cs="宋体"/>
                <w:i w:val="0"/>
                <w:iCs w:val="0"/>
                <w:color w:val="000000"/>
                <w:sz w:val="20"/>
                <w:szCs w:val="20"/>
                <w:u w:val="none"/>
              </w:rPr>
            </w:pP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9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1194">
            <w:pPr>
              <w:jc w:val="left"/>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775A5">
            <w:pPr>
              <w:jc w:val="center"/>
              <w:rPr>
                <w:rFonts w:hint="eastAsia" w:ascii="宋体" w:hAnsi="宋体" w:eastAsia="宋体" w:cs="宋体"/>
                <w:i w:val="0"/>
                <w:iCs w:val="0"/>
                <w:color w:val="000000"/>
                <w:sz w:val="20"/>
                <w:szCs w:val="20"/>
                <w:u w:val="none"/>
              </w:rPr>
            </w:pPr>
          </w:p>
        </w:tc>
      </w:tr>
      <w:tr w14:paraId="7443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BC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6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E0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7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75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C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8168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C9657">
            <w:pPr>
              <w:jc w:val="center"/>
              <w:rPr>
                <w:rFonts w:hint="eastAsia" w:ascii="宋体" w:hAnsi="宋体" w:eastAsia="宋体" w:cs="宋体"/>
                <w:i w:val="0"/>
                <w:iCs w:val="0"/>
                <w:color w:val="000000"/>
                <w:sz w:val="20"/>
                <w:szCs w:val="20"/>
                <w:u w:val="none"/>
              </w:rPr>
            </w:pPr>
          </w:p>
        </w:tc>
        <w:tc>
          <w:tcPr>
            <w:tcW w:w="168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2B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按照每亩5.054元的标准，对我县35万亩小麦进行“一喷三防”物化补助</w:t>
            </w:r>
          </w:p>
        </w:tc>
        <w:tc>
          <w:tcPr>
            <w:tcW w:w="176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2D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按照每亩5.054元的标准，对我县35万亩小麦进行“一喷三防”物化补助</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87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DF5E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B887D">
            <w:pPr>
              <w:jc w:val="center"/>
              <w:rPr>
                <w:rFonts w:hint="eastAsia" w:ascii="宋体" w:hAnsi="宋体" w:eastAsia="宋体" w:cs="宋体"/>
                <w:i w:val="0"/>
                <w:iCs w:val="0"/>
                <w:color w:val="000000"/>
                <w:sz w:val="20"/>
                <w:szCs w:val="20"/>
                <w:u w:val="none"/>
              </w:rPr>
            </w:pPr>
          </w:p>
        </w:tc>
        <w:tc>
          <w:tcPr>
            <w:tcW w:w="168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3DE39">
            <w:pPr>
              <w:jc w:val="center"/>
              <w:rPr>
                <w:rFonts w:hint="eastAsia" w:ascii="宋体" w:hAnsi="宋体" w:eastAsia="宋体" w:cs="宋体"/>
                <w:i w:val="0"/>
                <w:iCs w:val="0"/>
                <w:color w:val="000000"/>
                <w:sz w:val="20"/>
                <w:szCs w:val="20"/>
                <w:u w:val="none"/>
              </w:rPr>
            </w:pPr>
          </w:p>
        </w:tc>
        <w:tc>
          <w:tcPr>
            <w:tcW w:w="17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8953">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774F">
            <w:pPr>
              <w:jc w:val="center"/>
              <w:rPr>
                <w:rFonts w:hint="eastAsia" w:ascii="宋体" w:hAnsi="宋体" w:eastAsia="宋体" w:cs="宋体"/>
                <w:i w:val="0"/>
                <w:iCs w:val="0"/>
                <w:color w:val="000000"/>
                <w:sz w:val="20"/>
                <w:szCs w:val="20"/>
                <w:u w:val="none"/>
              </w:rPr>
            </w:pPr>
          </w:p>
        </w:tc>
      </w:tr>
      <w:tr w14:paraId="6FADD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C364">
            <w:pPr>
              <w:jc w:val="center"/>
              <w:rPr>
                <w:rFonts w:hint="eastAsia" w:ascii="宋体" w:hAnsi="宋体" w:eastAsia="宋体" w:cs="宋体"/>
                <w:i w:val="0"/>
                <w:iCs w:val="0"/>
                <w:color w:val="000000"/>
                <w:sz w:val="20"/>
                <w:szCs w:val="20"/>
                <w:u w:val="none"/>
              </w:rPr>
            </w:pPr>
          </w:p>
        </w:tc>
        <w:tc>
          <w:tcPr>
            <w:tcW w:w="168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3716A">
            <w:pPr>
              <w:jc w:val="center"/>
              <w:rPr>
                <w:rFonts w:hint="eastAsia" w:ascii="宋体" w:hAnsi="宋体" w:eastAsia="宋体" w:cs="宋体"/>
                <w:i w:val="0"/>
                <w:iCs w:val="0"/>
                <w:color w:val="000000"/>
                <w:sz w:val="20"/>
                <w:szCs w:val="20"/>
                <w:u w:val="none"/>
              </w:rPr>
            </w:pPr>
          </w:p>
        </w:tc>
        <w:tc>
          <w:tcPr>
            <w:tcW w:w="17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EA35D">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D40B">
            <w:pPr>
              <w:jc w:val="center"/>
              <w:rPr>
                <w:rFonts w:hint="eastAsia" w:ascii="宋体" w:hAnsi="宋体" w:eastAsia="宋体" w:cs="宋体"/>
                <w:i w:val="0"/>
                <w:iCs w:val="0"/>
                <w:color w:val="000000"/>
                <w:sz w:val="20"/>
                <w:szCs w:val="20"/>
                <w:u w:val="none"/>
              </w:rPr>
            </w:pPr>
          </w:p>
        </w:tc>
      </w:tr>
      <w:tr w14:paraId="4438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vMerge w:val="restart"/>
            <w:tcBorders>
              <w:top w:val="single" w:color="000000" w:sz="4" w:space="0"/>
              <w:left w:val="single" w:color="000000" w:sz="4" w:space="0"/>
              <w:bottom w:val="single" w:color="000000" w:sz="4" w:space="0"/>
              <w:right w:val="nil"/>
            </w:tcBorders>
            <w:shd w:val="clear" w:color="auto" w:fill="auto"/>
            <w:vAlign w:val="center"/>
          </w:tcPr>
          <w:p w14:paraId="12E7B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6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9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D6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5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F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6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FCF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7AD7F72">
            <w:pPr>
              <w:jc w:val="center"/>
              <w:rPr>
                <w:rFonts w:hint="eastAsia" w:ascii="宋体" w:hAnsi="宋体" w:eastAsia="宋体" w:cs="宋体"/>
                <w:i w:val="0"/>
                <w:iCs w:val="0"/>
                <w:color w:val="000000"/>
                <w:sz w:val="20"/>
                <w:szCs w:val="20"/>
                <w:u w:val="none"/>
              </w:rPr>
            </w:pPr>
          </w:p>
        </w:tc>
        <w:tc>
          <w:tcPr>
            <w:tcW w:w="587" w:type="pct"/>
            <w:vMerge w:val="restart"/>
            <w:tcBorders>
              <w:top w:val="single" w:color="000000" w:sz="4" w:space="0"/>
              <w:left w:val="single" w:color="000000" w:sz="4" w:space="0"/>
              <w:bottom w:val="nil"/>
              <w:right w:val="single" w:color="000000" w:sz="4" w:space="0"/>
            </w:tcBorders>
            <w:shd w:val="clear" w:color="auto" w:fill="auto"/>
            <w:vAlign w:val="center"/>
          </w:tcPr>
          <w:p w14:paraId="1AAAD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70" w:type="pct"/>
            <w:vMerge w:val="restart"/>
            <w:tcBorders>
              <w:top w:val="single" w:color="000000" w:sz="4" w:space="0"/>
              <w:left w:val="single" w:color="000000" w:sz="4" w:space="0"/>
              <w:bottom w:val="single" w:color="000000" w:sz="4" w:space="0"/>
              <w:right w:val="nil"/>
            </w:tcBorders>
            <w:shd w:val="clear" w:color="auto" w:fill="auto"/>
            <w:vAlign w:val="center"/>
          </w:tcPr>
          <w:p w14:paraId="41632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67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小麦一喷三防面积</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E1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7B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1D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786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5B8738D">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A035261">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nil"/>
            </w:tcBorders>
            <w:shd w:val="clear" w:color="auto" w:fill="auto"/>
            <w:vAlign w:val="center"/>
          </w:tcPr>
          <w:p w14:paraId="1C85E3E3">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CFCF">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4042B">
            <w:pPr>
              <w:jc w:val="center"/>
              <w:rPr>
                <w:rFonts w:hint="eastAsia" w:ascii="宋体" w:hAnsi="宋体" w:eastAsia="宋体" w:cs="宋体"/>
                <w:i w:val="0"/>
                <w:iCs w:val="0"/>
                <w:color w:val="000000"/>
                <w:sz w:val="18"/>
                <w:szCs w:val="18"/>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46C2D">
            <w:pPr>
              <w:jc w:val="center"/>
              <w:rPr>
                <w:rFonts w:hint="eastAsia" w:ascii="宋体" w:hAnsi="宋体" w:eastAsia="宋体" w:cs="宋体"/>
                <w:i w:val="0"/>
                <w:iCs w:val="0"/>
                <w:color w:val="000000"/>
                <w:sz w:val="18"/>
                <w:szCs w:val="18"/>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A3424">
            <w:pPr>
              <w:jc w:val="center"/>
              <w:rPr>
                <w:rFonts w:hint="eastAsia" w:ascii="宋体" w:hAnsi="宋体" w:eastAsia="宋体" w:cs="宋体"/>
                <w:i w:val="0"/>
                <w:iCs w:val="0"/>
                <w:color w:val="000000"/>
                <w:sz w:val="20"/>
                <w:szCs w:val="20"/>
                <w:u w:val="none"/>
              </w:rPr>
            </w:pPr>
          </w:p>
        </w:tc>
      </w:tr>
      <w:tr w14:paraId="65B4F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43DE475E">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01344827">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nil"/>
            </w:tcBorders>
            <w:shd w:val="clear" w:color="auto" w:fill="auto"/>
            <w:vAlign w:val="center"/>
          </w:tcPr>
          <w:p w14:paraId="4252D253">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1EA6">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EFD8B">
            <w:pPr>
              <w:jc w:val="center"/>
              <w:rPr>
                <w:rFonts w:hint="eastAsia" w:ascii="宋体" w:hAnsi="宋体" w:eastAsia="宋体" w:cs="宋体"/>
                <w:i w:val="0"/>
                <w:iCs w:val="0"/>
                <w:color w:val="000000"/>
                <w:sz w:val="18"/>
                <w:szCs w:val="18"/>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6AF0A">
            <w:pPr>
              <w:jc w:val="center"/>
              <w:rPr>
                <w:rFonts w:hint="eastAsia" w:ascii="宋体" w:hAnsi="宋体" w:eastAsia="宋体" w:cs="宋体"/>
                <w:i w:val="0"/>
                <w:iCs w:val="0"/>
                <w:color w:val="000000"/>
                <w:sz w:val="18"/>
                <w:szCs w:val="18"/>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02FA5">
            <w:pPr>
              <w:jc w:val="center"/>
              <w:rPr>
                <w:rFonts w:hint="eastAsia" w:ascii="宋体" w:hAnsi="宋体" w:eastAsia="宋体" w:cs="宋体"/>
                <w:i w:val="0"/>
                <w:iCs w:val="0"/>
                <w:color w:val="000000"/>
                <w:sz w:val="20"/>
                <w:szCs w:val="20"/>
                <w:u w:val="none"/>
              </w:rPr>
            </w:pPr>
          </w:p>
        </w:tc>
      </w:tr>
      <w:tr w14:paraId="29D6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7BEC1276">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522969BD">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89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831C3">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资金用于相关指标值出的比例</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0C0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FD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5F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755F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86735B8">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2D6A9237">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E1071">
            <w:pPr>
              <w:jc w:val="center"/>
              <w:rPr>
                <w:rFonts w:hint="eastAsia" w:ascii="宋体" w:hAnsi="宋体" w:eastAsia="宋体" w:cs="宋体"/>
                <w:i w:val="0"/>
                <w:iCs w:val="0"/>
                <w:color w:val="000000"/>
                <w:sz w:val="20"/>
                <w:szCs w:val="20"/>
                <w:u w:val="none"/>
              </w:rPr>
            </w:pP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42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小麦一喷三防效果</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90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延长叶片功能期，有效遏制病害流行，增加粒重</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01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延长叶片功能期，有效遏制病害流行，增加粒重</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1D7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5CB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692CB7C7">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19CD0996">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6F2F9">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56061">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6F733">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E41EC">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EF35">
            <w:pPr>
              <w:jc w:val="center"/>
              <w:rPr>
                <w:rFonts w:hint="default" w:ascii="Calibri" w:hAnsi="Calibri" w:eastAsia="宋体" w:cs="Calibri"/>
                <w:i w:val="0"/>
                <w:iCs w:val="0"/>
                <w:color w:val="000000"/>
                <w:sz w:val="20"/>
                <w:szCs w:val="20"/>
                <w:u w:val="none"/>
              </w:rPr>
            </w:pPr>
          </w:p>
        </w:tc>
      </w:tr>
      <w:tr w14:paraId="03FC2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38ED57E">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95AF155">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B4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BBC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及时拨付资金</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0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3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74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C3B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37BCA5E7">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32D61EF9">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9633">
            <w:pPr>
              <w:jc w:val="center"/>
              <w:rPr>
                <w:rFonts w:hint="eastAsia" w:ascii="宋体" w:hAnsi="宋体" w:eastAsia="宋体" w:cs="宋体"/>
                <w:i w:val="0"/>
                <w:iCs w:val="0"/>
                <w:color w:val="000000"/>
                <w:sz w:val="20"/>
                <w:szCs w:val="20"/>
                <w:u w:val="none"/>
              </w:rPr>
            </w:pP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EBD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重大病虫防控时效</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EF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不超过有效防控时期</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AC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未有效防控时期</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1C0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73E2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60E644B">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248902F">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C55F">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142BE">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1DDEA">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18AD0">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B8030">
            <w:pPr>
              <w:jc w:val="center"/>
              <w:rPr>
                <w:rFonts w:hint="default" w:ascii="Calibri" w:hAnsi="Calibri" w:eastAsia="宋体" w:cs="Calibri"/>
                <w:i w:val="0"/>
                <w:iCs w:val="0"/>
                <w:color w:val="000000"/>
                <w:sz w:val="20"/>
                <w:szCs w:val="20"/>
                <w:u w:val="none"/>
              </w:rPr>
            </w:pPr>
          </w:p>
        </w:tc>
      </w:tr>
      <w:tr w14:paraId="006CD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7DF838F6">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2E3A5E5B">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C8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28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严格执行资金预算管理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1AB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490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D1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11B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A0204FD">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38492BD">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783F">
            <w:pPr>
              <w:jc w:val="center"/>
              <w:rPr>
                <w:rFonts w:hint="eastAsia" w:ascii="宋体" w:hAnsi="宋体" w:eastAsia="宋体" w:cs="宋体"/>
                <w:i w:val="0"/>
                <w:iCs w:val="0"/>
                <w:color w:val="000000"/>
                <w:sz w:val="20"/>
                <w:szCs w:val="20"/>
                <w:u w:val="none"/>
              </w:rPr>
            </w:pP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62E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采购物资价格</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31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不超过市场价格</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1F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不超过市场价格</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C50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8B5F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A24F13C">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0310FA2C">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C8E79">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646F7">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4A6BE">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FBB04">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FEC4A">
            <w:pPr>
              <w:jc w:val="center"/>
              <w:rPr>
                <w:rFonts w:hint="default" w:ascii="Calibri" w:hAnsi="Calibri" w:eastAsia="宋体" w:cs="Calibri"/>
                <w:i w:val="0"/>
                <w:iCs w:val="0"/>
                <w:color w:val="000000"/>
                <w:sz w:val="20"/>
                <w:szCs w:val="20"/>
                <w:u w:val="none"/>
              </w:rPr>
            </w:pPr>
          </w:p>
        </w:tc>
      </w:tr>
      <w:tr w14:paraId="5AF85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6AA39F23">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E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70" w:type="pct"/>
            <w:tcBorders>
              <w:top w:val="nil"/>
              <w:left w:val="nil"/>
              <w:bottom w:val="single" w:color="000000" w:sz="4" w:space="0"/>
              <w:right w:val="single" w:color="000000" w:sz="4" w:space="0"/>
            </w:tcBorders>
            <w:shd w:val="clear" w:color="auto" w:fill="auto"/>
            <w:vAlign w:val="center"/>
          </w:tcPr>
          <w:p w14:paraId="2223B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55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EF1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F8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EF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0227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D5AC244">
            <w:pPr>
              <w:jc w:val="center"/>
              <w:rPr>
                <w:rFonts w:hint="eastAsia" w:ascii="宋体" w:hAnsi="宋体" w:eastAsia="宋体" w:cs="宋体"/>
                <w:i w:val="0"/>
                <w:iCs w:val="0"/>
                <w:color w:val="000000"/>
                <w:sz w:val="20"/>
                <w:szCs w:val="20"/>
                <w:u w:val="none"/>
              </w:rPr>
            </w:pPr>
          </w:p>
        </w:tc>
        <w:tc>
          <w:tcPr>
            <w:tcW w:w="587" w:type="pct"/>
            <w:vMerge w:val="restart"/>
            <w:tcBorders>
              <w:top w:val="nil"/>
              <w:left w:val="single" w:color="000000" w:sz="4" w:space="0"/>
              <w:bottom w:val="nil"/>
              <w:right w:val="single" w:color="000000" w:sz="4" w:space="0"/>
            </w:tcBorders>
            <w:shd w:val="clear" w:color="auto" w:fill="auto"/>
            <w:vAlign w:val="center"/>
          </w:tcPr>
          <w:p w14:paraId="7A225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1DE0B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2C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受灾地区小麦减产</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B1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重灾区减产，轻灾区无减产，无灾区增产</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17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增产</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7DB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D1B1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480C7AE6">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0CD8881B">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2456F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87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资金使用无重大违纪问题</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2F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6E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492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7DB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D6D1B5D">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20F6DFA">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27151307">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7817C">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BFFA">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5D1B2">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C1FC8">
            <w:pPr>
              <w:jc w:val="center"/>
              <w:rPr>
                <w:rFonts w:hint="default" w:ascii="Calibri" w:hAnsi="Calibri" w:eastAsia="宋体" w:cs="Calibri"/>
                <w:i w:val="0"/>
                <w:iCs w:val="0"/>
                <w:color w:val="000000"/>
                <w:sz w:val="20"/>
                <w:szCs w:val="20"/>
                <w:u w:val="none"/>
              </w:rPr>
            </w:pPr>
          </w:p>
        </w:tc>
      </w:tr>
      <w:tr w14:paraId="52910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604253A">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5CF1880A">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21BF8BC8">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902DB">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F09ED">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9B526">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EFA2B">
            <w:pPr>
              <w:jc w:val="center"/>
              <w:rPr>
                <w:rFonts w:hint="default" w:ascii="Calibri" w:hAnsi="Calibri" w:eastAsia="宋体" w:cs="Calibri"/>
                <w:i w:val="0"/>
                <w:iCs w:val="0"/>
                <w:color w:val="000000"/>
                <w:sz w:val="20"/>
                <w:szCs w:val="20"/>
                <w:u w:val="none"/>
              </w:rPr>
            </w:pPr>
          </w:p>
        </w:tc>
      </w:tr>
      <w:tr w14:paraId="34C9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BF84DC9">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C866DA0">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2A53A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1B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重大病虫危害损失率</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8158A">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w:t>
            </w:r>
            <w:r>
              <w:rPr>
                <w:rFonts w:ascii="Calibri" w:hAnsi="Calibri" w:eastAsia="宋体" w:cs="Calibri"/>
                <w:i w:val="0"/>
                <w:iCs w:val="0"/>
                <w:color w:val="000000"/>
                <w:kern w:val="0"/>
                <w:sz w:val="20"/>
                <w:szCs w:val="20"/>
                <w:u w:val="none"/>
                <w:lang w:val="en-US" w:eastAsia="zh-CN" w:bidi="ar"/>
              </w:rPr>
              <w:t>5%</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59A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&lt;1%</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EBF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30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15E650BA">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5DA69AC0">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319FDC9D">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0348">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A955E">
            <w:pPr>
              <w:jc w:val="center"/>
              <w:rPr>
                <w:rFonts w:hint="default" w:ascii="Arial" w:hAnsi="Arial" w:eastAsia="宋体" w:cs="Arial"/>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453DE">
            <w:pPr>
              <w:jc w:val="center"/>
              <w:rPr>
                <w:rFonts w:hint="default" w:ascii="Times New Roman" w:hAnsi="Times New Roman" w:eastAsia="宋体" w:cs="Times New Roman"/>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49F91">
            <w:pPr>
              <w:jc w:val="center"/>
              <w:rPr>
                <w:rFonts w:hint="default" w:ascii="Calibri" w:hAnsi="Calibri" w:eastAsia="宋体" w:cs="Calibri"/>
                <w:i w:val="0"/>
                <w:iCs w:val="0"/>
                <w:color w:val="000000"/>
                <w:sz w:val="20"/>
                <w:szCs w:val="20"/>
                <w:u w:val="none"/>
              </w:rPr>
            </w:pPr>
          </w:p>
        </w:tc>
      </w:tr>
      <w:tr w14:paraId="5588F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024E0C3">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68377C0A">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39800236">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F0F25">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D3F90">
            <w:pPr>
              <w:jc w:val="center"/>
              <w:rPr>
                <w:rFonts w:hint="default" w:ascii="Arial" w:hAnsi="Arial" w:eastAsia="宋体" w:cs="Arial"/>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C14A0">
            <w:pPr>
              <w:jc w:val="center"/>
              <w:rPr>
                <w:rFonts w:hint="default" w:ascii="Times New Roman" w:hAnsi="Times New Roman" w:eastAsia="宋体" w:cs="Times New Roman"/>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4B03B">
            <w:pPr>
              <w:jc w:val="center"/>
              <w:rPr>
                <w:rFonts w:hint="default" w:ascii="Calibri" w:hAnsi="Calibri" w:eastAsia="宋体" w:cs="Calibri"/>
                <w:i w:val="0"/>
                <w:iCs w:val="0"/>
                <w:color w:val="000000"/>
                <w:sz w:val="20"/>
                <w:szCs w:val="20"/>
                <w:u w:val="none"/>
              </w:rPr>
            </w:pPr>
          </w:p>
        </w:tc>
      </w:tr>
      <w:tr w14:paraId="2C67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1A79786A">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270584B">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0ECD0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333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产量提高</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14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产量提高</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A9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亩产</w:t>
            </w:r>
            <w:r>
              <w:rPr>
                <w:rFonts w:ascii="Calibri" w:hAnsi="Calibri" w:eastAsia="宋体" w:cs="Calibri"/>
                <w:i w:val="0"/>
                <w:iCs w:val="0"/>
                <w:color w:val="000000"/>
                <w:kern w:val="0"/>
                <w:sz w:val="20"/>
                <w:szCs w:val="20"/>
                <w:u w:val="none"/>
                <w:lang w:val="en-US" w:eastAsia="zh-CN" w:bidi="ar"/>
              </w:rPr>
              <w:t>+0.1</w:t>
            </w:r>
            <w:r>
              <w:rPr>
                <w:rFonts w:hint="eastAsia" w:ascii="宋体" w:hAnsi="宋体" w:eastAsia="宋体" w:cs="宋体"/>
                <w:i w:val="0"/>
                <w:iCs w:val="0"/>
                <w:color w:val="000000"/>
                <w:kern w:val="0"/>
                <w:sz w:val="20"/>
                <w:szCs w:val="20"/>
                <w:u w:val="none"/>
                <w:lang w:val="en-US" w:eastAsia="zh-CN" w:bidi="ar"/>
              </w:rPr>
              <w:t>公斤</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EFF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405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84EC801">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429BDE1">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1FA659EF">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56991">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ABAD6">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D009B">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0903">
            <w:pPr>
              <w:jc w:val="center"/>
              <w:rPr>
                <w:rFonts w:hint="default" w:ascii="Calibri" w:hAnsi="Calibri" w:eastAsia="宋体" w:cs="Calibri"/>
                <w:i w:val="0"/>
                <w:iCs w:val="0"/>
                <w:color w:val="000000"/>
                <w:sz w:val="20"/>
                <w:szCs w:val="20"/>
                <w:u w:val="none"/>
              </w:rPr>
            </w:pPr>
          </w:p>
        </w:tc>
      </w:tr>
      <w:tr w14:paraId="1D9B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3D24C110">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4D61DE15">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7503804C">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8C3D0">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1E082">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D1472">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26575">
            <w:pPr>
              <w:jc w:val="center"/>
              <w:rPr>
                <w:rFonts w:hint="default" w:ascii="Calibri" w:hAnsi="Calibri" w:eastAsia="宋体" w:cs="Calibri"/>
                <w:i w:val="0"/>
                <w:iCs w:val="0"/>
                <w:color w:val="000000"/>
                <w:sz w:val="20"/>
                <w:szCs w:val="20"/>
                <w:u w:val="none"/>
              </w:rPr>
            </w:pPr>
          </w:p>
        </w:tc>
      </w:tr>
      <w:tr w14:paraId="757B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349BF9FF">
            <w:pPr>
              <w:jc w:val="center"/>
              <w:rPr>
                <w:rFonts w:hint="eastAsia" w:ascii="宋体" w:hAnsi="宋体" w:eastAsia="宋体" w:cs="宋体"/>
                <w:i w:val="0"/>
                <w:iCs w:val="0"/>
                <w:color w:val="000000"/>
                <w:sz w:val="20"/>
                <w:szCs w:val="20"/>
                <w:u w:val="none"/>
              </w:rPr>
            </w:pPr>
          </w:p>
        </w:tc>
        <w:tc>
          <w:tcPr>
            <w:tcW w:w="5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A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383FD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101"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41A7F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农户满意度</w:t>
            </w:r>
          </w:p>
        </w:tc>
        <w:tc>
          <w:tcPr>
            <w:tcW w:w="537" w:type="pct"/>
            <w:vMerge w:val="restart"/>
            <w:tcBorders>
              <w:top w:val="single" w:color="000000" w:sz="4" w:space="0"/>
              <w:left w:val="single" w:color="000000" w:sz="4" w:space="0"/>
              <w:bottom w:val="nil"/>
              <w:right w:val="single" w:color="000000" w:sz="4" w:space="0"/>
            </w:tcBorders>
            <w:shd w:val="clear" w:color="auto" w:fill="auto"/>
            <w:vAlign w:val="center"/>
          </w:tcPr>
          <w:p w14:paraId="19BD86C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661" w:type="pct"/>
            <w:vMerge w:val="restart"/>
            <w:tcBorders>
              <w:top w:val="single" w:color="000000" w:sz="4" w:space="0"/>
              <w:left w:val="single" w:color="000000" w:sz="4" w:space="0"/>
              <w:bottom w:val="nil"/>
              <w:right w:val="single" w:color="000000" w:sz="4" w:space="0"/>
            </w:tcBorders>
            <w:shd w:val="clear" w:color="auto" w:fill="auto"/>
            <w:vAlign w:val="center"/>
          </w:tcPr>
          <w:p w14:paraId="782E94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98</w:t>
            </w:r>
          </w:p>
        </w:tc>
        <w:tc>
          <w:tcPr>
            <w:tcW w:w="881" w:type="pct"/>
            <w:vMerge w:val="restart"/>
            <w:tcBorders>
              <w:top w:val="single" w:color="000000" w:sz="4" w:space="0"/>
              <w:left w:val="single" w:color="000000" w:sz="4" w:space="0"/>
              <w:bottom w:val="nil"/>
              <w:right w:val="single" w:color="000000" w:sz="4" w:space="0"/>
            </w:tcBorders>
            <w:shd w:val="clear" w:color="auto" w:fill="auto"/>
            <w:vAlign w:val="center"/>
          </w:tcPr>
          <w:p w14:paraId="1BEA07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591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CE61A0B">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077AD">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10A31D8C">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232A7B72">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nil"/>
              <w:right w:val="single" w:color="000000" w:sz="4" w:space="0"/>
            </w:tcBorders>
            <w:shd w:val="clear" w:color="auto" w:fill="auto"/>
            <w:vAlign w:val="center"/>
          </w:tcPr>
          <w:p w14:paraId="30E1BF38">
            <w:pPr>
              <w:jc w:val="center"/>
              <w:rPr>
                <w:rFonts w:hint="default" w:ascii="Calibri" w:hAnsi="Calibri" w:eastAsia="宋体" w:cs="Calibri"/>
                <w:i w:val="0"/>
                <w:iCs w:val="0"/>
                <w:color w:val="000000"/>
                <w:sz w:val="20"/>
                <w:szCs w:val="20"/>
                <w:u w:val="none"/>
              </w:rPr>
            </w:pPr>
          </w:p>
        </w:tc>
        <w:tc>
          <w:tcPr>
            <w:tcW w:w="661" w:type="pct"/>
            <w:vMerge w:val="continue"/>
            <w:tcBorders>
              <w:top w:val="single" w:color="000000" w:sz="4" w:space="0"/>
              <w:left w:val="single" w:color="000000" w:sz="4" w:space="0"/>
              <w:bottom w:val="nil"/>
              <w:right w:val="single" w:color="000000" w:sz="4" w:space="0"/>
            </w:tcBorders>
            <w:shd w:val="clear" w:color="auto" w:fill="auto"/>
            <w:vAlign w:val="center"/>
          </w:tcPr>
          <w:p w14:paraId="71D4177C">
            <w:pPr>
              <w:jc w:val="center"/>
              <w:rPr>
                <w:rFonts w:hint="default" w:ascii="Arial" w:hAnsi="Arial" w:eastAsia="宋体" w:cs="Arial"/>
                <w:i w:val="0"/>
                <w:iCs w:val="0"/>
                <w:color w:val="000000"/>
                <w:sz w:val="20"/>
                <w:szCs w:val="20"/>
                <w:u w:val="none"/>
              </w:rPr>
            </w:pP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28EC8DFE">
            <w:pPr>
              <w:jc w:val="center"/>
              <w:rPr>
                <w:rFonts w:hint="default" w:ascii="Calibri" w:hAnsi="Calibri" w:eastAsia="宋体" w:cs="Calibri"/>
                <w:i w:val="0"/>
                <w:iCs w:val="0"/>
                <w:color w:val="000000"/>
                <w:sz w:val="20"/>
                <w:szCs w:val="20"/>
                <w:u w:val="none"/>
              </w:rPr>
            </w:pPr>
          </w:p>
        </w:tc>
      </w:tr>
      <w:tr w14:paraId="1FB7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4D14EA7">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A987">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69431ADE">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5F4201">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nil"/>
              <w:right w:val="single" w:color="000000" w:sz="4" w:space="0"/>
            </w:tcBorders>
            <w:shd w:val="clear" w:color="auto" w:fill="auto"/>
            <w:vAlign w:val="center"/>
          </w:tcPr>
          <w:p w14:paraId="1001D04F">
            <w:pPr>
              <w:jc w:val="center"/>
              <w:rPr>
                <w:rFonts w:hint="default" w:ascii="Calibri" w:hAnsi="Calibri" w:eastAsia="宋体" w:cs="Calibri"/>
                <w:i w:val="0"/>
                <w:iCs w:val="0"/>
                <w:color w:val="000000"/>
                <w:sz w:val="20"/>
                <w:szCs w:val="20"/>
                <w:u w:val="none"/>
              </w:rPr>
            </w:pPr>
          </w:p>
        </w:tc>
        <w:tc>
          <w:tcPr>
            <w:tcW w:w="661" w:type="pct"/>
            <w:vMerge w:val="continue"/>
            <w:tcBorders>
              <w:top w:val="single" w:color="000000" w:sz="4" w:space="0"/>
              <w:left w:val="single" w:color="000000" w:sz="4" w:space="0"/>
              <w:bottom w:val="nil"/>
              <w:right w:val="single" w:color="000000" w:sz="4" w:space="0"/>
            </w:tcBorders>
            <w:shd w:val="clear" w:color="auto" w:fill="auto"/>
            <w:vAlign w:val="center"/>
          </w:tcPr>
          <w:p w14:paraId="37D10C41">
            <w:pPr>
              <w:jc w:val="center"/>
              <w:rPr>
                <w:rFonts w:hint="default" w:ascii="Arial" w:hAnsi="Arial" w:eastAsia="宋体" w:cs="Arial"/>
                <w:i w:val="0"/>
                <w:iCs w:val="0"/>
                <w:color w:val="000000"/>
                <w:sz w:val="20"/>
                <w:szCs w:val="20"/>
                <w:u w:val="none"/>
              </w:rPr>
            </w:pP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26F598E1">
            <w:pPr>
              <w:jc w:val="center"/>
              <w:rPr>
                <w:rFonts w:hint="default" w:ascii="Calibri" w:hAnsi="Calibri" w:eastAsia="宋体" w:cs="Calibri"/>
                <w:i w:val="0"/>
                <w:iCs w:val="0"/>
                <w:color w:val="000000"/>
                <w:sz w:val="20"/>
                <w:szCs w:val="20"/>
                <w:u w:val="none"/>
              </w:rPr>
            </w:pPr>
          </w:p>
        </w:tc>
      </w:tr>
      <w:tr w14:paraId="3742B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1B49E3E2">
            <w:pPr>
              <w:jc w:val="center"/>
              <w:rPr>
                <w:rFonts w:hint="eastAsia" w:ascii="宋体" w:hAnsi="宋体" w:eastAsia="宋体" w:cs="宋体"/>
                <w:i w:val="0"/>
                <w:iCs w:val="0"/>
                <w:color w:val="000000"/>
                <w:sz w:val="20"/>
                <w:szCs w:val="20"/>
                <w:u w:val="none"/>
              </w:rPr>
            </w:pPr>
          </w:p>
        </w:tc>
        <w:tc>
          <w:tcPr>
            <w:tcW w:w="3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830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DF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1E72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nil"/>
              <w:left w:val="single" w:color="000000" w:sz="4" w:space="0"/>
              <w:bottom w:val="single" w:color="000000" w:sz="4" w:space="0"/>
              <w:right w:val="single" w:color="000000" w:sz="4" w:space="0"/>
            </w:tcBorders>
            <w:shd w:val="clear" w:color="auto" w:fill="auto"/>
            <w:vAlign w:val="center"/>
          </w:tcPr>
          <w:p w14:paraId="2F2EC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38"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931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0AA7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661" w:type="pct"/>
            <w:tcBorders>
              <w:top w:val="nil"/>
              <w:left w:val="nil"/>
              <w:bottom w:val="nil"/>
              <w:right w:val="nil"/>
            </w:tcBorders>
            <w:shd w:val="clear" w:color="auto" w:fill="auto"/>
            <w:noWrap/>
            <w:vAlign w:val="center"/>
          </w:tcPr>
          <w:p w14:paraId="67C278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587" w:type="pct"/>
            <w:tcBorders>
              <w:top w:val="nil"/>
              <w:left w:val="nil"/>
              <w:bottom w:val="nil"/>
              <w:right w:val="nil"/>
            </w:tcBorders>
            <w:shd w:val="clear" w:color="auto" w:fill="auto"/>
            <w:noWrap/>
            <w:vAlign w:val="center"/>
          </w:tcPr>
          <w:p w14:paraId="15753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康海燕</w:t>
            </w:r>
          </w:p>
        </w:tc>
        <w:tc>
          <w:tcPr>
            <w:tcW w:w="570" w:type="pct"/>
            <w:tcBorders>
              <w:top w:val="nil"/>
              <w:left w:val="nil"/>
              <w:bottom w:val="nil"/>
              <w:right w:val="nil"/>
            </w:tcBorders>
            <w:shd w:val="clear" w:color="auto" w:fill="auto"/>
            <w:noWrap/>
            <w:vAlign w:val="center"/>
          </w:tcPr>
          <w:p w14:paraId="31999DA4">
            <w:pPr>
              <w:jc w:val="center"/>
              <w:rPr>
                <w:rFonts w:hint="eastAsia" w:ascii="宋体" w:hAnsi="宋体" w:eastAsia="宋体" w:cs="宋体"/>
                <w:i w:val="0"/>
                <w:iCs w:val="0"/>
                <w:color w:val="000000"/>
                <w:sz w:val="20"/>
                <w:szCs w:val="20"/>
                <w:u w:val="none"/>
              </w:rPr>
            </w:pPr>
          </w:p>
        </w:tc>
        <w:tc>
          <w:tcPr>
            <w:tcW w:w="531" w:type="pct"/>
            <w:tcBorders>
              <w:top w:val="nil"/>
              <w:left w:val="nil"/>
              <w:bottom w:val="nil"/>
              <w:right w:val="nil"/>
            </w:tcBorders>
            <w:shd w:val="clear" w:color="auto" w:fill="auto"/>
            <w:noWrap/>
            <w:vAlign w:val="center"/>
          </w:tcPr>
          <w:p w14:paraId="4A4D447F">
            <w:pPr>
              <w:jc w:val="center"/>
              <w:rPr>
                <w:rFonts w:hint="eastAsia" w:ascii="宋体" w:hAnsi="宋体" w:eastAsia="宋体" w:cs="宋体"/>
                <w:i w:val="0"/>
                <w:iCs w:val="0"/>
                <w:color w:val="000000"/>
                <w:sz w:val="20"/>
                <w:szCs w:val="20"/>
                <w:u w:val="none"/>
              </w:rPr>
            </w:pPr>
          </w:p>
        </w:tc>
        <w:tc>
          <w:tcPr>
            <w:tcW w:w="570" w:type="pct"/>
            <w:tcBorders>
              <w:top w:val="nil"/>
              <w:left w:val="nil"/>
              <w:bottom w:val="nil"/>
              <w:right w:val="nil"/>
            </w:tcBorders>
            <w:shd w:val="clear" w:color="auto" w:fill="auto"/>
            <w:noWrap/>
            <w:vAlign w:val="center"/>
          </w:tcPr>
          <w:p w14:paraId="21760BE4">
            <w:pPr>
              <w:jc w:val="center"/>
              <w:rPr>
                <w:rFonts w:hint="eastAsia" w:ascii="宋体" w:hAnsi="宋体" w:eastAsia="宋体" w:cs="宋体"/>
                <w:i w:val="0"/>
                <w:iCs w:val="0"/>
                <w:color w:val="000000"/>
                <w:sz w:val="20"/>
                <w:szCs w:val="20"/>
                <w:u w:val="none"/>
              </w:rPr>
            </w:pPr>
          </w:p>
        </w:tc>
        <w:tc>
          <w:tcPr>
            <w:tcW w:w="537" w:type="pct"/>
            <w:tcBorders>
              <w:top w:val="nil"/>
              <w:left w:val="nil"/>
              <w:bottom w:val="nil"/>
              <w:right w:val="nil"/>
            </w:tcBorders>
            <w:shd w:val="clear" w:color="auto" w:fill="auto"/>
            <w:noWrap/>
            <w:vAlign w:val="center"/>
          </w:tcPr>
          <w:p w14:paraId="6AFD9F57">
            <w:pPr>
              <w:jc w:val="center"/>
              <w:rPr>
                <w:rFonts w:hint="eastAsia" w:ascii="宋体" w:hAnsi="宋体" w:eastAsia="宋体" w:cs="宋体"/>
                <w:i w:val="0"/>
                <w:iCs w:val="0"/>
                <w:color w:val="000000"/>
                <w:sz w:val="20"/>
                <w:szCs w:val="20"/>
                <w:u w:val="none"/>
              </w:rPr>
            </w:pPr>
          </w:p>
        </w:tc>
        <w:tc>
          <w:tcPr>
            <w:tcW w:w="661" w:type="pct"/>
            <w:tcBorders>
              <w:top w:val="nil"/>
              <w:left w:val="nil"/>
              <w:bottom w:val="nil"/>
              <w:right w:val="nil"/>
            </w:tcBorders>
            <w:shd w:val="clear" w:color="auto" w:fill="auto"/>
            <w:noWrap/>
            <w:vAlign w:val="center"/>
          </w:tcPr>
          <w:p w14:paraId="54253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81" w:type="pct"/>
            <w:tcBorders>
              <w:top w:val="nil"/>
              <w:left w:val="nil"/>
              <w:bottom w:val="nil"/>
              <w:right w:val="nil"/>
            </w:tcBorders>
            <w:shd w:val="clear" w:color="auto" w:fill="auto"/>
            <w:noWrap/>
            <w:vAlign w:val="center"/>
          </w:tcPr>
          <w:p w14:paraId="2EA94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17732181127</w:t>
            </w:r>
          </w:p>
        </w:tc>
      </w:tr>
    </w:tbl>
    <w:p w14:paraId="4458CE3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6979C08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Spec="left"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1"/>
        <w:gridCol w:w="1009"/>
        <w:gridCol w:w="1027"/>
        <w:gridCol w:w="1843"/>
        <w:gridCol w:w="1199"/>
        <w:gridCol w:w="1072"/>
        <w:gridCol w:w="1594"/>
        <w:gridCol w:w="810"/>
      </w:tblGrid>
      <w:tr w14:paraId="2F43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gridSpan w:val="8"/>
            <w:tcBorders>
              <w:top w:val="nil"/>
              <w:left w:val="nil"/>
              <w:bottom w:val="nil"/>
              <w:right w:val="nil"/>
            </w:tcBorders>
            <w:shd w:val="clear" w:color="auto" w:fill="auto"/>
            <w:noWrap/>
            <w:vAlign w:val="center"/>
          </w:tcPr>
          <w:p w14:paraId="70E647D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7B254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gridSpan w:val="8"/>
            <w:tcBorders>
              <w:top w:val="nil"/>
              <w:left w:val="nil"/>
              <w:bottom w:val="nil"/>
              <w:right w:val="nil"/>
            </w:tcBorders>
            <w:shd w:val="clear" w:color="auto" w:fill="auto"/>
            <w:noWrap/>
            <w:vAlign w:val="bottom"/>
          </w:tcPr>
          <w:p w14:paraId="165848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1D9DD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tcBorders>
              <w:top w:val="nil"/>
              <w:left w:val="nil"/>
              <w:bottom w:val="nil"/>
              <w:right w:val="nil"/>
            </w:tcBorders>
            <w:shd w:val="clear" w:color="auto" w:fill="auto"/>
            <w:noWrap/>
            <w:vAlign w:val="center"/>
          </w:tcPr>
          <w:p w14:paraId="382161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56AC82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0C79820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E64A925">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3E8D5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3C6B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91C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02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5A5EE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2024年行唐县耕地质量监测与保护提升项目（专项资金）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57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F2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287E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4B226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126E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E651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7E55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29E3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BCA4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226DC81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B7D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544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3B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07A5B21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03A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CC565">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D8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1FA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0ED342E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86F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F97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925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72B46E49">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11A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F41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91A59">
            <w:pPr>
              <w:jc w:val="center"/>
              <w:rPr>
                <w:rFonts w:hint="eastAsia" w:ascii="宋体" w:hAnsi="宋体" w:eastAsia="宋体" w:cs="宋体"/>
                <w:i w:val="0"/>
                <w:iCs w:val="0"/>
                <w:color w:val="000000"/>
                <w:sz w:val="20"/>
                <w:szCs w:val="20"/>
                <w:u w:val="none"/>
              </w:rPr>
            </w:pPr>
          </w:p>
        </w:tc>
      </w:tr>
      <w:tr w14:paraId="585B9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0F2ADEE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2E7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AC0FE">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9B4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5E3A9">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561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2B1EC">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E7870">
            <w:pPr>
              <w:jc w:val="center"/>
              <w:rPr>
                <w:rFonts w:hint="eastAsia" w:ascii="宋体" w:hAnsi="宋体" w:eastAsia="宋体" w:cs="宋体"/>
                <w:i w:val="0"/>
                <w:iCs w:val="0"/>
                <w:color w:val="000000"/>
                <w:sz w:val="20"/>
                <w:szCs w:val="20"/>
                <w:u w:val="none"/>
              </w:rPr>
            </w:pPr>
          </w:p>
        </w:tc>
      </w:tr>
      <w:tr w14:paraId="6895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20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A1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8B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F4C0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6A64">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01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行唐县完成8个监测点年度监测工作，上报监测数据。</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5C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已完成8个监测点的年度田间管理、采集土样化验；并在系统上报相关数据。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A0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CC2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1D16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C4CC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985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EEBD8">
            <w:pPr>
              <w:jc w:val="center"/>
              <w:rPr>
                <w:rFonts w:hint="eastAsia" w:ascii="宋体" w:hAnsi="宋体" w:eastAsia="宋体" w:cs="宋体"/>
                <w:i w:val="0"/>
                <w:iCs w:val="0"/>
                <w:color w:val="000000"/>
                <w:sz w:val="20"/>
                <w:szCs w:val="20"/>
                <w:u w:val="none"/>
              </w:rPr>
            </w:pPr>
          </w:p>
        </w:tc>
      </w:tr>
      <w:tr w14:paraId="672F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004D">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F65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6D25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D8BC">
            <w:pPr>
              <w:jc w:val="center"/>
              <w:rPr>
                <w:rFonts w:hint="eastAsia" w:ascii="宋体" w:hAnsi="宋体" w:eastAsia="宋体" w:cs="宋体"/>
                <w:i w:val="0"/>
                <w:iCs w:val="0"/>
                <w:color w:val="000000"/>
                <w:sz w:val="20"/>
                <w:szCs w:val="20"/>
                <w:u w:val="none"/>
              </w:rPr>
            </w:pPr>
          </w:p>
        </w:tc>
      </w:tr>
      <w:tr w14:paraId="1B3B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42431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9C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D0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BF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BD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BF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C6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F471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72BB103">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258A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02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BDD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监测点数量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6FA6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1E5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0ED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E72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B7CF4A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FEE5E6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DC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D2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监测数据完整性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206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完整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67B7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完整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C5A9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CAD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FAB215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A627BD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BB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68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18F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2024年底完成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F276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2024年底完成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908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CAA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4F1908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0BD47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93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85F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每个监测点费用3000元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D1A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87B91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DAC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5BC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A2F74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2B0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5D3CC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F58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37C13">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523F0">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B88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528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4F59114">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9DED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4830F3A4">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B5D75">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E9A5B">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B30FE">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0FC5">
            <w:pPr>
              <w:jc w:val="center"/>
              <w:rPr>
                <w:rFonts w:hint="default" w:ascii="Calibri" w:hAnsi="Calibri" w:eastAsia="宋体" w:cs="Calibri"/>
                <w:i w:val="0"/>
                <w:iCs w:val="0"/>
                <w:color w:val="000000"/>
                <w:sz w:val="20"/>
                <w:szCs w:val="20"/>
                <w:u w:val="none"/>
              </w:rPr>
            </w:pPr>
          </w:p>
        </w:tc>
      </w:tr>
      <w:tr w14:paraId="1C7B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1B1D391">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78341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A747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tcBorders>
              <w:top w:val="nil"/>
              <w:left w:val="nil"/>
              <w:bottom w:val="nil"/>
              <w:right w:val="nil"/>
            </w:tcBorders>
            <w:shd w:val="clear" w:color="auto" w:fill="auto"/>
            <w:noWrap/>
            <w:vAlign w:val="bottom"/>
          </w:tcPr>
          <w:p w14:paraId="0E72E22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提高粮食产量</w:t>
            </w:r>
          </w:p>
        </w:tc>
        <w:tc>
          <w:tcPr>
            <w:tcW w:w="0" w:type="auto"/>
            <w:tcBorders>
              <w:top w:val="nil"/>
              <w:left w:val="nil"/>
              <w:bottom w:val="nil"/>
              <w:right w:val="nil"/>
            </w:tcBorders>
            <w:shd w:val="clear" w:color="auto" w:fill="auto"/>
            <w:noWrap/>
            <w:vAlign w:val="bottom"/>
          </w:tcPr>
          <w:p w14:paraId="364AF5D3">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9F1C7">
            <w:pPr>
              <w:jc w:val="center"/>
              <w:rPr>
                <w:rFonts w:hint="default" w:ascii="Calibri" w:hAnsi="Calibri" w:eastAsia="宋体" w:cs="Calibri"/>
                <w:i w:val="0"/>
                <w:iCs w:val="0"/>
                <w:color w:val="000000"/>
                <w:sz w:val="20"/>
                <w:szCs w:val="20"/>
                <w:u w:val="none"/>
              </w:rPr>
            </w:pPr>
          </w:p>
        </w:tc>
        <w:tc>
          <w:tcPr>
            <w:tcW w:w="0" w:type="auto"/>
            <w:tcBorders>
              <w:top w:val="nil"/>
              <w:left w:val="nil"/>
              <w:bottom w:val="single" w:color="000000" w:sz="4" w:space="0"/>
              <w:right w:val="nil"/>
            </w:tcBorders>
            <w:shd w:val="clear" w:color="auto" w:fill="auto"/>
            <w:noWrap/>
            <w:vAlign w:val="bottom"/>
          </w:tcPr>
          <w:p w14:paraId="2AD23D1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提高粮食产量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396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804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E96DF5F">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7119DCD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D28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46E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开展耕地质量监测，摸清耕地质量现状和存在问题，提出对策建议。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CB47A">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B17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提出对策建议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95FE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3905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6BE0C3E">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244E3D7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6C2E6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BA1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推进耕地健康发展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F4862">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D0C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耕地健康发展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1E0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8020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17283EF">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845D87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27EB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7CD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促进粮食生产能力提升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7F998">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52A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粮食能力提升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18B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4C8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30B0B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A37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A822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62C5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F706B2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BD2A6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145D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4BA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5040EFB">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72D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826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2A18F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4A1D0BA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7"/>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648B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7246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gridSpan w:val="3"/>
            <w:tcBorders>
              <w:top w:val="nil"/>
              <w:left w:val="nil"/>
              <w:bottom w:val="nil"/>
              <w:right w:val="nil"/>
            </w:tcBorders>
            <w:shd w:val="clear" w:color="auto" w:fill="auto"/>
            <w:noWrap/>
            <w:vAlign w:val="center"/>
          </w:tcPr>
          <w:p w14:paraId="4E02B00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填报人：韩立娟</w:t>
            </w:r>
          </w:p>
        </w:tc>
        <w:tc>
          <w:tcPr>
            <w:tcW w:w="0" w:type="auto"/>
            <w:tcBorders>
              <w:top w:val="nil"/>
              <w:left w:val="nil"/>
              <w:bottom w:val="nil"/>
              <w:right w:val="nil"/>
            </w:tcBorders>
            <w:shd w:val="clear" w:color="auto" w:fill="auto"/>
            <w:noWrap/>
            <w:vAlign w:val="center"/>
          </w:tcPr>
          <w:p w14:paraId="21BE8153">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E165C3B">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2873026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联系电话：13223486083</w:t>
            </w:r>
          </w:p>
        </w:tc>
      </w:tr>
    </w:tbl>
    <w:p w14:paraId="63283C0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3"/>
        <w:gridCol w:w="903"/>
        <w:gridCol w:w="755"/>
        <w:gridCol w:w="1069"/>
        <w:gridCol w:w="879"/>
        <w:gridCol w:w="1804"/>
        <w:gridCol w:w="1668"/>
        <w:gridCol w:w="554"/>
        <w:gridCol w:w="972"/>
        <w:gridCol w:w="508"/>
      </w:tblGrid>
      <w:tr w14:paraId="713E0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5" w:hRule="atLeast"/>
        </w:trPr>
        <w:tc>
          <w:tcPr>
            <w:tcW w:w="0" w:type="auto"/>
            <w:gridSpan w:val="10"/>
            <w:tcBorders>
              <w:top w:val="nil"/>
              <w:left w:val="nil"/>
              <w:bottom w:val="nil"/>
              <w:right w:val="nil"/>
            </w:tcBorders>
            <w:shd w:val="clear" w:color="auto" w:fill="auto"/>
            <w:noWrap/>
            <w:vAlign w:val="center"/>
          </w:tcPr>
          <w:p w14:paraId="1E66D02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49321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vAlign w:val="bottom"/>
          </w:tcPr>
          <w:p w14:paraId="126D3F48">
            <w:pPr>
              <w:jc w:val="center"/>
              <w:rPr>
                <w:rFonts w:hint="eastAsia" w:ascii="宋体" w:hAnsi="宋体" w:eastAsia="宋体" w:cs="宋体"/>
                <w:i w:val="0"/>
                <w:iCs w:val="0"/>
                <w:color w:val="000000"/>
                <w:sz w:val="17"/>
                <w:szCs w:val="17"/>
                <w:u w:val="none"/>
              </w:rPr>
            </w:pPr>
          </w:p>
        </w:tc>
      </w:tr>
      <w:tr w14:paraId="5175B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3F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1B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2025年雨露计划助学补助项目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9A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项目负责人及电话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47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钱山林82989669</w:t>
            </w:r>
          </w:p>
        </w:tc>
      </w:tr>
      <w:tr w14:paraId="02C32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6D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CD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农业农村局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69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D42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农业农村局</w:t>
            </w:r>
          </w:p>
        </w:tc>
      </w:tr>
      <w:tr w14:paraId="0396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A7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资金情况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181211D7">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B7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D9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19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7C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 (B/A)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FE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0B959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A4D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7B495D3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 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A3E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545.70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71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545.70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0B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4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4C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931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93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61A0863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其中：本年财政拨款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3C1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545.70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3A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545.70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BB1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D44C7">
            <w:pPr>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3AD55">
            <w:pPr>
              <w:jc w:val="center"/>
              <w:rPr>
                <w:rFonts w:hint="default" w:ascii="Times New Roman" w:hAnsi="Times New Roman" w:eastAsia="宋体" w:cs="Times New Roman"/>
                <w:i w:val="0"/>
                <w:iCs w:val="0"/>
                <w:color w:val="000000"/>
                <w:sz w:val="18"/>
                <w:szCs w:val="18"/>
                <w:u w:val="none"/>
              </w:rPr>
            </w:pPr>
          </w:p>
        </w:tc>
      </w:tr>
      <w:tr w14:paraId="68E1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61F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68355F9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25BFB109">
            <w:pPr>
              <w:jc w:val="left"/>
              <w:rPr>
                <w:rFonts w:hint="default" w:ascii="Times New Roman" w:hAnsi="Times New Roman" w:eastAsia="宋体" w:cs="Times New Roman"/>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055A96D">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0E0D5694">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5D2A46BD">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7AE6D">
            <w:pPr>
              <w:jc w:val="left"/>
              <w:rPr>
                <w:rFonts w:hint="eastAsia" w:ascii="宋体" w:hAnsi="宋体" w:eastAsia="宋体" w:cs="宋体"/>
                <w:i w:val="0"/>
                <w:iCs w:val="0"/>
                <w:color w:val="000000"/>
                <w:sz w:val="18"/>
                <w:szCs w:val="18"/>
                <w:u w:val="none"/>
              </w:rPr>
            </w:pPr>
          </w:p>
        </w:tc>
      </w:tr>
      <w:tr w14:paraId="33392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E56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8EA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年初设定目标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F4F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年度总体目标完成情况综述</w:t>
            </w:r>
          </w:p>
        </w:tc>
      </w:tr>
      <w:tr w14:paraId="76D17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31482">
            <w:pPr>
              <w:jc w:val="left"/>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E891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对符合条件的学生给予雨露计划助学补助，减轻家庭负担。</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9B2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根据乡镇摸排情况对资金进行调整，由600万元调整为545.7万元，对3592名脱贫户家庭学生进行补助，每生每学期补助1500元，有效减轻家庭负担。</w:t>
            </w:r>
          </w:p>
        </w:tc>
      </w:tr>
      <w:tr w14:paraId="007A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3478EA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42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25A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C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F6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85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89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全年实际值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16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A4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14:paraId="0652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BCB4E02">
            <w:pPr>
              <w:jc w:val="center"/>
              <w:rPr>
                <w:rFonts w:hint="default" w:ascii="Times New Roman" w:hAnsi="Times New Roman" w:eastAsia="宋体" w:cs="Times New Roman"/>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0DB7D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r>
              <w:rPr>
                <w:rStyle w:val="28"/>
                <w:lang w:val="en-US" w:eastAsia="zh-CN" w:bidi="ar"/>
              </w:rPr>
              <w:t>(50分）</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81F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E8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受益建档立卡学生人数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5B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D8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28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3591人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9B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21BE2">
            <w:pPr>
              <w:jc w:val="center"/>
              <w:rPr>
                <w:rFonts w:hint="eastAsia" w:ascii="宋体" w:hAnsi="宋体" w:eastAsia="宋体" w:cs="宋体"/>
                <w:i w:val="0"/>
                <w:iCs w:val="0"/>
                <w:color w:val="000000"/>
                <w:sz w:val="18"/>
                <w:szCs w:val="18"/>
                <w:u w:val="none"/>
              </w:rPr>
            </w:pPr>
          </w:p>
        </w:tc>
      </w:tr>
      <w:tr w14:paraId="02869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7D7328B">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48EA2F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74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20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受益学生中建档立卡子女占比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49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38BF5">
            <w:pPr>
              <w:keepNext w:val="0"/>
              <w:keepLines w:val="0"/>
              <w:widowControl/>
              <w:suppressLineNumbers w:val="0"/>
              <w:jc w:val="center"/>
              <w:textAlignment w:val="center"/>
              <w:rPr>
                <w:rFonts w:ascii="Courier New" w:hAnsi="Courier New" w:eastAsia="宋体" w:cs="Courier New"/>
                <w:i w:val="0"/>
                <w:iCs w:val="0"/>
                <w:color w:val="000000"/>
                <w:sz w:val="18"/>
                <w:szCs w:val="18"/>
                <w:u w:val="none"/>
              </w:rPr>
            </w:pPr>
            <w:r>
              <w:rPr>
                <w:rFonts w:hint="default" w:ascii="Courier New" w:hAnsi="Courier New" w:eastAsia="宋体" w:cs="Courier New"/>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6A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3A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96973">
            <w:pPr>
              <w:jc w:val="center"/>
              <w:rPr>
                <w:rFonts w:hint="default" w:ascii="Times New Roman" w:hAnsi="Times New Roman" w:eastAsia="宋体" w:cs="Times New Roman"/>
                <w:i w:val="0"/>
                <w:iCs w:val="0"/>
                <w:color w:val="000000"/>
                <w:sz w:val="18"/>
                <w:szCs w:val="18"/>
                <w:u w:val="none"/>
              </w:rPr>
            </w:pPr>
          </w:p>
        </w:tc>
      </w:tr>
      <w:tr w14:paraId="112B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6C50920">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A11D59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25B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A4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资助标准达标率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B8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CEC3F">
            <w:pPr>
              <w:keepNext w:val="0"/>
              <w:keepLines w:val="0"/>
              <w:widowControl/>
              <w:suppressLineNumbers w:val="0"/>
              <w:jc w:val="center"/>
              <w:textAlignment w:val="center"/>
              <w:rPr>
                <w:rFonts w:hint="default" w:ascii="Courier New" w:hAnsi="Courier New" w:eastAsia="宋体" w:cs="Courier New"/>
                <w:i w:val="0"/>
                <w:iCs w:val="0"/>
                <w:color w:val="000000"/>
                <w:sz w:val="18"/>
                <w:szCs w:val="18"/>
                <w:u w:val="none"/>
              </w:rPr>
            </w:pPr>
            <w:r>
              <w:rPr>
                <w:rFonts w:hint="default" w:ascii="Courier New" w:hAnsi="Courier New" w:eastAsia="宋体" w:cs="Courier New"/>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35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C0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18425">
            <w:pPr>
              <w:jc w:val="center"/>
              <w:rPr>
                <w:rFonts w:hint="default" w:ascii="Times New Roman" w:hAnsi="Times New Roman" w:eastAsia="宋体" w:cs="Times New Roman"/>
                <w:i w:val="0"/>
                <w:iCs w:val="0"/>
                <w:color w:val="000000"/>
                <w:sz w:val="18"/>
                <w:szCs w:val="18"/>
                <w:u w:val="none"/>
              </w:rPr>
            </w:pPr>
          </w:p>
        </w:tc>
      </w:tr>
      <w:tr w14:paraId="6079E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60E157C">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314352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6D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06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补助对象学籍及就读状态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5B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EC4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全日制中高职学校正式注册学籍、在读状态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18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全日制中高职学校正式注册学籍、在读状态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5A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B213B">
            <w:pPr>
              <w:jc w:val="center"/>
              <w:rPr>
                <w:rFonts w:hint="default" w:ascii="Times New Roman" w:hAnsi="Times New Roman" w:eastAsia="宋体" w:cs="Times New Roman"/>
                <w:i w:val="0"/>
                <w:iCs w:val="0"/>
                <w:color w:val="000000"/>
                <w:sz w:val="18"/>
                <w:szCs w:val="18"/>
                <w:u w:val="none"/>
              </w:rPr>
            </w:pPr>
            <w:bookmarkStart w:id="0" w:name="_GoBack"/>
            <w:bookmarkEnd w:id="0"/>
          </w:p>
        </w:tc>
      </w:tr>
      <w:tr w14:paraId="07074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9877373">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D697B6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99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48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补助资金发放及时率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9D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97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48F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14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6A0F2">
            <w:pPr>
              <w:jc w:val="center"/>
              <w:rPr>
                <w:rFonts w:hint="default" w:ascii="Times New Roman" w:hAnsi="Times New Roman" w:eastAsia="宋体" w:cs="Times New Roman"/>
                <w:i w:val="0"/>
                <w:iCs w:val="0"/>
                <w:color w:val="000000"/>
                <w:sz w:val="18"/>
                <w:szCs w:val="18"/>
                <w:u w:val="none"/>
              </w:rPr>
            </w:pPr>
          </w:p>
        </w:tc>
      </w:tr>
      <w:tr w14:paraId="154C2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69AB19B">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B292D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2D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FC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职业教育学生补助标准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B6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94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3000元/人/学年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BCF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r>
              <w:rPr>
                <w:rFonts w:hint="eastAsia" w:ascii="宋体" w:hAnsi="宋体" w:eastAsia="宋体" w:cs="宋体"/>
                <w:i w:val="0"/>
                <w:iCs w:val="0"/>
                <w:color w:val="000000"/>
                <w:kern w:val="0"/>
                <w:sz w:val="18"/>
                <w:szCs w:val="18"/>
                <w:u w:val="none"/>
                <w:lang w:val="en-US" w:eastAsia="zh-CN" w:bidi="ar"/>
              </w:rPr>
              <w:t>元</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人</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学年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B6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981D1">
            <w:pPr>
              <w:jc w:val="center"/>
              <w:rPr>
                <w:rFonts w:hint="default" w:ascii="Times New Roman" w:hAnsi="Times New Roman" w:eastAsia="宋体" w:cs="Times New Roman"/>
                <w:i w:val="0"/>
                <w:iCs w:val="0"/>
                <w:color w:val="000000"/>
                <w:sz w:val="18"/>
                <w:szCs w:val="18"/>
                <w:u w:val="none"/>
              </w:rPr>
            </w:pPr>
          </w:p>
        </w:tc>
      </w:tr>
      <w:tr w14:paraId="22483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74C30AD">
            <w:pPr>
              <w:jc w:val="center"/>
              <w:rPr>
                <w:rFonts w:hint="default" w:ascii="Times New Roman" w:hAnsi="Times New Roman" w:eastAsia="宋体" w:cs="Times New Roman"/>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8F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01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4FB2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D54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C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048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5CC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F8927">
            <w:pPr>
              <w:jc w:val="center"/>
              <w:rPr>
                <w:rFonts w:hint="default" w:ascii="Times New Roman" w:hAnsi="Times New Roman" w:eastAsia="宋体" w:cs="Times New Roman"/>
                <w:i w:val="0"/>
                <w:iCs w:val="0"/>
                <w:color w:val="000000"/>
                <w:sz w:val="18"/>
                <w:szCs w:val="18"/>
                <w:u w:val="none"/>
              </w:rPr>
            </w:pPr>
          </w:p>
        </w:tc>
      </w:tr>
      <w:tr w14:paraId="7C257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3D25C055">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5BBE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A9E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113D6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受益脱贫人口和监测对象人数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CA3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099D">
            <w:pPr>
              <w:keepNext w:val="0"/>
              <w:keepLines w:val="0"/>
              <w:widowControl/>
              <w:suppressLineNumbers w:val="0"/>
              <w:jc w:val="center"/>
              <w:textAlignment w:val="center"/>
              <w:rPr>
                <w:rFonts w:hint="default" w:ascii="Courier New" w:hAnsi="Courier New" w:eastAsia="宋体" w:cs="Courier New"/>
                <w:i w:val="0"/>
                <w:iCs w:val="0"/>
                <w:color w:val="000000"/>
                <w:sz w:val="18"/>
                <w:szCs w:val="18"/>
                <w:u w:val="none"/>
              </w:rPr>
            </w:pPr>
            <w:r>
              <w:rPr>
                <w:rFonts w:hint="default" w:ascii="Courier New" w:hAnsi="Courier New" w:eastAsia="宋体" w:cs="Courier New"/>
                <w:i w:val="0"/>
                <w:iCs w:val="0"/>
                <w:color w:val="000000"/>
                <w:kern w:val="0"/>
                <w:sz w:val="18"/>
                <w:szCs w:val="18"/>
                <w:u w:val="none"/>
                <w:lang w:val="en-US" w:eastAsia="zh-CN" w:bidi="ar"/>
              </w:rPr>
              <w:t>≥3300</w:t>
            </w: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96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3592人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A66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9286A">
            <w:pPr>
              <w:jc w:val="center"/>
              <w:rPr>
                <w:rFonts w:hint="default" w:ascii="Times New Roman" w:hAnsi="Times New Roman" w:eastAsia="宋体" w:cs="Times New Roman"/>
                <w:i w:val="0"/>
                <w:iCs w:val="0"/>
                <w:color w:val="000000"/>
                <w:sz w:val="18"/>
                <w:szCs w:val="18"/>
                <w:u w:val="none"/>
              </w:rPr>
            </w:pPr>
          </w:p>
        </w:tc>
      </w:tr>
      <w:tr w14:paraId="4F76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B598033">
            <w:pPr>
              <w:jc w:val="center"/>
              <w:rPr>
                <w:rFonts w:hint="default" w:ascii="Times New Roman" w:hAnsi="Times New Roman" w:eastAsia="宋体" w:cs="Times New Roman"/>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DD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65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52381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受助学生家长满意度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D9B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99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0E6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B89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7D530119">
            <w:pPr>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670CD7AA">
            <w:pPr>
              <w:jc w:val="center"/>
              <w:rPr>
                <w:rFonts w:hint="default" w:ascii="Times New Roman" w:hAnsi="Times New Roman" w:eastAsia="宋体" w:cs="Times New Roman"/>
                <w:i w:val="0"/>
                <w:iCs w:val="0"/>
                <w:color w:val="000000"/>
                <w:sz w:val="18"/>
                <w:szCs w:val="18"/>
                <w:u w:val="none"/>
              </w:rPr>
            </w:pPr>
          </w:p>
        </w:tc>
      </w:tr>
      <w:tr w14:paraId="6D87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EBA91C3">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183F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05C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B3CF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9DD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25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47F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27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2329">
            <w:pPr>
              <w:jc w:val="center"/>
              <w:rPr>
                <w:rFonts w:hint="eastAsia" w:ascii="宋体" w:hAnsi="宋体" w:eastAsia="宋体" w:cs="宋体"/>
                <w:i w:val="0"/>
                <w:iCs w:val="0"/>
                <w:color w:val="000000"/>
                <w:sz w:val="18"/>
                <w:szCs w:val="18"/>
                <w:u w:val="none"/>
              </w:rPr>
            </w:pPr>
          </w:p>
        </w:tc>
      </w:tr>
      <w:tr w14:paraId="1BC9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5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F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876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76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9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DC3F">
            <w:pPr>
              <w:jc w:val="center"/>
              <w:rPr>
                <w:rFonts w:hint="eastAsia" w:ascii="宋体" w:hAnsi="宋体" w:eastAsia="宋体" w:cs="宋体"/>
                <w:i w:val="0"/>
                <w:iCs w:val="0"/>
                <w:color w:val="000000"/>
                <w:sz w:val="18"/>
                <w:szCs w:val="18"/>
                <w:u w:val="none"/>
              </w:rPr>
            </w:pPr>
          </w:p>
        </w:tc>
      </w:tr>
    </w:tbl>
    <w:p w14:paraId="05D312A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5"/>
        <w:gridCol w:w="1279"/>
        <w:gridCol w:w="721"/>
        <w:gridCol w:w="1206"/>
        <w:gridCol w:w="926"/>
        <w:gridCol w:w="1454"/>
        <w:gridCol w:w="1348"/>
        <w:gridCol w:w="1616"/>
      </w:tblGrid>
      <w:tr w14:paraId="0A79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0" w:type="auto"/>
            <w:gridSpan w:val="8"/>
            <w:tcBorders>
              <w:top w:val="nil"/>
              <w:left w:val="nil"/>
              <w:bottom w:val="nil"/>
              <w:right w:val="nil"/>
            </w:tcBorders>
            <w:shd w:val="clear" w:color="auto" w:fill="auto"/>
            <w:noWrap/>
            <w:vAlign w:val="center"/>
          </w:tcPr>
          <w:p w14:paraId="68184FB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5AA2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8"/>
            <w:tcBorders>
              <w:top w:val="nil"/>
              <w:left w:val="nil"/>
              <w:bottom w:val="nil"/>
              <w:right w:val="nil"/>
            </w:tcBorders>
            <w:shd w:val="clear" w:color="auto" w:fill="auto"/>
            <w:noWrap/>
            <w:vAlign w:val="bottom"/>
          </w:tcPr>
          <w:p w14:paraId="6C766CC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14CB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5F8B4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212D24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70B95E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1AC17B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F31D68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9C9643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3F4E5B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CF7E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CC7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0" w:type="auto"/>
            <w:tcBorders>
              <w:top w:val="single" w:color="000000" w:sz="4" w:space="0"/>
              <w:left w:val="single" w:color="000000" w:sz="4" w:space="0"/>
              <w:bottom w:val="nil"/>
              <w:right w:val="single" w:color="000000" w:sz="4" w:space="0"/>
            </w:tcBorders>
            <w:shd w:val="clear" w:color="auto" w:fill="auto"/>
            <w:vAlign w:val="center"/>
          </w:tcPr>
          <w:p w14:paraId="51CA2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B1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2C0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2025年农业防灾减灾和水利救灾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资金（防灾救灾第三批）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50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39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2F735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6A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B5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64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CE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EA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1E05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7530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A40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BBE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7DD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1D4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46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951E9">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AD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F7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0D24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46C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DD2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986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54B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A9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1A0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6EF81">
            <w:pPr>
              <w:jc w:val="center"/>
              <w:rPr>
                <w:rFonts w:hint="eastAsia" w:ascii="宋体" w:hAnsi="宋体" w:eastAsia="宋体" w:cs="宋体"/>
                <w:i w:val="0"/>
                <w:iCs w:val="0"/>
                <w:color w:val="000000"/>
                <w:sz w:val="20"/>
                <w:szCs w:val="20"/>
                <w:u w:val="none"/>
              </w:rPr>
            </w:pPr>
          </w:p>
        </w:tc>
      </w:tr>
      <w:tr w14:paraId="65D86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3C04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238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A2613">
            <w:pPr>
              <w:jc w:val="left"/>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F23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8705E">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3F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CAE87">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77BCF">
            <w:pPr>
              <w:jc w:val="center"/>
              <w:rPr>
                <w:rFonts w:hint="eastAsia" w:ascii="宋体" w:hAnsi="宋体" w:eastAsia="宋体" w:cs="宋体"/>
                <w:i w:val="0"/>
                <w:iCs w:val="0"/>
                <w:color w:val="000000"/>
                <w:sz w:val="20"/>
                <w:szCs w:val="20"/>
                <w:u w:val="none"/>
              </w:rPr>
            </w:pPr>
          </w:p>
        </w:tc>
      </w:tr>
      <w:tr w14:paraId="57C9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1D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6C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C2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BF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79E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2F300">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BD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按照每亩不超过10元的标准，用于开展玉米穗期病虫害防控所需的专业化统防统治带药肥作业的补贴</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78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按照每亩不超过10元的标准标准，用于开展玉米穗期病虫害防控所需的专业化统防统治带药肥作业的补贴</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82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570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6E2F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264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7AE0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69E64">
            <w:pPr>
              <w:jc w:val="center"/>
              <w:rPr>
                <w:rFonts w:hint="eastAsia" w:ascii="宋体" w:hAnsi="宋体" w:eastAsia="宋体" w:cs="宋体"/>
                <w:i w:val="0"/>
                <w:iCs w:val="0"/>
                <w:color w:val="000000"/>
                <w:sz w:val="20"/>
                <w:szCs w:val="20"/>
                <w:u w:val="none"/>
              </w:rPr>
            </w:pPr>
          </w:p>
        </w:tc>
      </w:tr>
      <w:tr w14:paraId="16A5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775E">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3B79B">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7AA6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A724">
            <w:pPr>
              <w:jc w:val="center"/>
              <w:rPr>
                <w:rFonts w:hint="eastAsia" w:ascii="宋体" w:hAnsi="宋体" w:eastAsia="宋体" w:cs="宋体"/>
                <w:i w:val="0"/>
                <w:iCs w:val="0"/>
                <w:color w:val="000000"/>
                <w:sz w:val="20"/>
                <w:szCs w:val="20"/>
                <w:u w:val="none"/>
              </w:rPr>
            </w:pPr>
          </w:p>
        </w:tc>
      </w:tr>
      <w:tr w14:paraId="024A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3064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6A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B9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C4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1F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BE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E0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48D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ACDC9C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6B03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9838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5C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玉米穗期病虫害防控面积（万亩）</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35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E1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11.18237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67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45C3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D630BB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1016B5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B82C88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E92B7">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A9C7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1493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FDF6">
            <w:pPr>
              <w:jc w:val="center"/>
              <w:rPr>
                <w:rFonts w:hint="eastAsia" w:ascii="宋体" w:hAnsi="宋体" w:eastAsia="宋体" w:cs="宋体"/>
                <w:i w:val="0"/>
                <w:iCs w:val="0"/>
                <w:color w:val="000000"/>
                <w:sz w:val="20"/>
                <w:szCs w:val="20"/>
                <w:u w:val="none"/>
              </w:rPr>
            </w:pPr>
          </w:p>
        </w:tc>
      </w:tr>
      <w:tr w14:paraId="08987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B25D0C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0CC031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B0FF5A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E801D">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C170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2B0B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A2155">
            <w:pPr>
              <w:jc w:val="center"/>
              <w:rPr>
                <w:rFonts w:hint="eastAsia" w:ascii="宋体" w:hAnsi="宋体" w:eastAsia="宋体" w:cs="宋体"/>
                <w:i w:val="0"/>
                <w:iCs w:val="0"/>
                <w:color w:val="000000"/>
                <w:sz w:val="20"/>
                <w:szCs w:val="20"/>
                <w:u w:val="none"/>
              </w:rPr>
            </w:pPr>
          </w:p>
        </w:tc>
      </w:tr>
      <w:tr w14:paraId="7241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534C04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EAAACE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2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F3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资金用于相关指标值出的比例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4B9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1B7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750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0A5A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0569AE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202C8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11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B6F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资金下达6个月预算执行率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07E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ABB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77F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2D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A65E55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A2212F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35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CC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采购服务价格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32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亩不超过市场价格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25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低于市场价格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EA88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31B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C328F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4F4D0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CCAF8">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FE3F5">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1794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0C8A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C3702">
            <w:pPr>
              <w:jc w:val="center"/>
              <w:rPr>
                <w:rFonts w:hint="default" w:ascii="Calibri" w:hAnsi="Calibri" w:eastAsia="宋体" w:cs="Calibri"/>
                <w:i w:val="0"/>
                <w:iCs w:val="0"/>
                <w:color w:val="000000"/>
                <w:sz w:val="20"/>
                <w:szCs w:val="20"/>
                <w:u w:val="none"/>
              </w:rPr>
            </w:pPr>
          </w:p>
        </w:tc>
      </w:tr>
      <w:tr w14:paraId="5A3E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0A6EAB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B4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nil"/>
              <w:left w:val="nil"/>
              <w:bottom w:val="single" w:color="000000" w:sz="4" w:space="0"/>
              <w:right w:val="single" w:color="000000" w:sz="4" w:space="0"/>
            </w:tcBorders>
            <w:shd w:val="clear" w:color="auto" w:fill="auto"/>
            <w:vAlign w:val="center"/>
          </w:tcPr>
          <w:p w14:paraId="0B6E7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F7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DAD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841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AA1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B9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F5B0BA0">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56061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1BEF4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088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减少因灾损失</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7C959D">
            <w:pP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B0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减少因灾损失</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FC5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AFEF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EE7A2C4">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9CC50F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005AFD7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F5061">
            <w:pP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nil"/>
              <w:right w:val="single" w:color="000000" w:sz="4" w:space="0"/>
            </w:tcBorders>
            <w:shd w:val="clear" w:color="auto" w:fill="auto"/>
            <w:vAlign w:val="center"/>
          </w:tcPr>
          <w:p w14:paraId="41B478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减少因灾损失</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5B0F9">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4C7DC">
            <w:pPr>
              <w:jc w:val="center"/>
              <w:rPr>
                <w:rFonts w:hint="default" w:ascii="Calibri" w:hAnsi="Calibri" w:eastAsia="宋体" w:cs="Calibri"/>
                <w:i w:val="0"/>
                <w:iCs w:val="0"/>
                <w:color w:val="000000"/>
                <w:sz w:val="20"/>
                <w:szCs w:val="20"/>
                <w:u w:val="none"/>
              </w:rPr>
            </w:pPr>
          </w:p>
        </w:tc>
      </w:tr>
      <w:tr w14:paraId="625D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8306629">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1AEA1BB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1731D2C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E2AD">
            <w:pP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E1926F">
            <w:pP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4205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E4C5B">
            <w:pPr>
              <w:jc w:val="center"/>
              <w:rPr>
                <w:rFonts w:hint="default" w:ascii="Calibri" w:hAnsi="Calibri" w:eastAsia="宋体" w:cs="Calibri"/>
                <w:i w:val="0"/>
                <w:iCs w:val="0"/>
                <w:color w:val="000000"/>
                <w:sz w:val="20"/>
                <w:szCs w:val="20"/>
                <w:u w:val="none"/>
              </w:rPr>
            </w:pPr>
          </w:p>
        </w:tc>
      </w:tr>
      <w:tr w14:paraId="3BC8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0A579ED">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CFC0AF2">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40E3B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C2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资金使用无重大违纪问题</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5E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68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5EB1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303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20C180E">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BA25C5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BA0413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1D62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D92A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238A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3DBA7">
            <w:pPr>
              <w:jc w:val="center"/>
              <w:rPr>
                <w:rFonts w:hint="default" w:ascii="Calibri" w:hAnsi="Calibri" w:eastAsia="宋体" w:cs="Calibri"/>
                <w:i w:val="0"/>
                <w:iCs w:val="0"/>
                <w:color w:val="000000"/>
                <w:sz w:val="20"/>
                <w:szCs w:val="20"/>
                <w:u w:val="none"/>
              </w:rPr>
            </w:pPr>
          </w:p>
        </w:tc>
      </w:tr>
      <w:tr w14:paraId="3CF8F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C6AAE82">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2386634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7630AD77">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34C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B83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8C6B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2307E">
            <w:pPr>
              <w:jc w:val="center"/>
              <w:rPr>
                <w:rFonts w:hint="default" w:ascii="Calibri" w:hAnsi="Calibri" w:eastAsia="宋体" w:cs="Calibri"/>
                <w:i w:val="0"/>
                <w:iCs w:val="0"/>
                <w:color w:val="000000"/>
                <w:sz w:val="20"/>
                <w:szCs w:val="20"/>
                <w:u w:val="none"/>
              </w:rPr>
            </w:pPr>
          </w:p>
        </w:tc>
      </w:tr>
      <w:tr w14:paraId="49D2F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925A4B1">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3EC7F6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203A9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5340B">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B6DA0">
            <w:pPr>
              <w:jc w:val="center"/>
              <w:rPr>
                <w:rFonts w:hint="eastAsia" w:ascii="Arial" w:hAnsi="Arial" w:eastAsia="宋体" w:cs="Arial"/>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52FD3">
            <w:pPr>
              <w:jc w:val="center"/>
              <w:rPr>
                <w:rFonts w:hint="default" w:ascii="Calibri" w:hAnsi="Calibri" w:eastAsia="宋体" w:cs="Calibri"/>
                <w:i w:val="0"/>
                <w:iCs w:val="0"/>
                <w:color w:val="FF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05B0C">
            <w:pPr>
              <w:jc w:val="center"/>
              <w:rPr>
                <w:rFonts w:hint="default" w:ascii="Calibri" w:hAnsi="Calibri" w:eastAsia="宋体" w:cs="Calibri"/>
                <w:i w:val="0"/>
                <w:iCs w:val="0"/>
                <w:color w:val="000000"/>
                <w:sz w:val="20"/>
                <w:szCs w:val="20"/>
                <w:u w:val="none"/>
              </w:rPr>
            </w:pPr>
          </w:p>
        </w:tc>
      </w:tr>
      <w:tr w14:paraId="0FBF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96F4CAF">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5BA349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769417CE">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41AA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E7E73">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DE44">
            <w:pPr>
              <w:jc w:val="center"/>
              <w:rPr>
                <w:rFonts w:hint="default" w:ascii="Calibri" w:hAnsi="Calibri" w:eastAsia="宋体" w:cs="Calibri"/>
                <w:i w:val="0"/>
                <w:iCs w:val="0"/>
                <w:color w:val="FF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3D6F">
            <w:pPr>
              <w:jc w:val="center"/>
              <w:rPr>
                <w:rFonts w:hint="default" w:ascii="Calibri" w:hAnsi="Calibri" w:eastAsia="宋体" w:cs="Calibri"/>
                <w:i w:val="0"/>
                <w:iCs w:val="0"/>
                <w:color w:val="000000"/>
                <w:sz w:val="20"/>
                <w:szCs w:val="20"/>
                <w:u w:val="none"/>
              </w:rPr>
            </w:pPr>
          </w:p>
        </w:tc>
      </w:tr>
      <w:tr w14:paraId="2D334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7E12716">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F763F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290CEFA">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21E4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3DC9E">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E3B51">
            <w:pPr>
              <w:jc w:val="center"/>
              <w:rPr>
                <w:rFonts w:hint="default" w:ascii="Calibri" w:hAnsi="Calibri" w:eastAsia="宋体" w:cs="Calibri"/>
                <w:i w:val="0"/>
                <w:iCs w:val="0"/>
                <w:color w:val="FF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B650B">
            <w:pPr>
              <w:jc w:val="center"/>
              <w:rPr>
                <w:rFonts w:hint="default" w:ascii="Calibri" w:hAnsi="Calibri" w:eastAsia="宋体" w:cs="Calibri"/>
                <w:i w:val="0"/>
                <w:iCs w:val="0"/>
                <w:color w:val="000000"/>
                <w:sz w:val="20"/>
                <w:szCs w:val="20"/>
                <w:u w:val="none"/>
              </w:rPr>
            </w:pPr>
          </w:p>
        </w:tc>
      </w:tr>
      <w:tr w14:paraId="7F0FE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8E628DB">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143EAB0D">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1AB1D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73E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粮食生产能力</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F7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保持稳定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B3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保持稳定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99A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C1B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2F827C1">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0D310AA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D258FC9">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29E2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F934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30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9AD76">
            <w:pPr>
              <w:jc w:val="center"/>
              <w:rPr>
                <w:rFonts w:hint="default" w:ascii="Calibri" w:hAnsi="Calibri" w:eastAsia="宋体" w:cs="Calibri"/>
                <w:i w:val="0"/>
                <w:iCs w:val="0"/>
                <w:color w:val="000000"/>
                <w:sz w:val="20"/>
                <w:szCs w:val="20"/>
                <w:u w:val="none"/>
              </w:rPr>
            </w:pPr>
          </w:p>
        </w:tc>
      </w:tr>
      <w:tr w14:paraId="0675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8B07005">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22E46B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110B95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6790">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09D7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819D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083CA">
            <w:pPr>
              <w:jc w:val="center"/>
              <w:rPr>
                <w:rFonts w:hint="default" w:ascii="Calibri" w:hAnsi="Calibri" w:eastAsia="宋体" w:cs="Calibri"/>
                <w:i w:val="0"/>
                <w:iCs w:val="0"/>
                <w:color w:val="000000"/>
                <w:sz w:val="20"/>
                <w:szCs w:val="20"/>
                <w:u w:val="none"/>
              </w:rPr>
            </w:pPr>
          </w:p>
        </w:tc>
      </w:tr>
      <w:tr w14:paraId="22C3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2F05AA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A8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76D26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7F4A99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农户满意度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B357A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7EE87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98</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E2DEB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336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1F3961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5F2E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40734C4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41862AC">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FF65F7">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5DB0D73">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4CF869F">
            <w:pPr>
              <w:jc w:val="center"/>
              <w:rPr>
                <w:rFonts w:hint="default" w:ascii="Calibri" w:hAnsi="Calibri" w:eastAsia="宋体" w:cs="Calibri"/>
                <w:i w:val="0"/>
                <w:iCs w:val="0"/>
                <w:color w:val="000000"/>
                <w:sz w:val="20"/>
                <w:szCs w:val="20"/>
                <w:u w:val="none"/>
              </w:rPr>
            </w:pPr>
          </w:p>
        </w:tc>
      </w:tr>
      <w:tr w14:paraId="114F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72792C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243A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8044C2A">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3464435">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56B3B3C">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FA193A">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D176265">
            <w:pPr>
              <w:jc w:val="center"/>
              <w:rPr>
                <w:rFonts w:hint="default" w:ascii="Calibri" w:hAnsi="Calibri" w:eastAsia="宋体" w:cs="Calibri"/>
                <w:i w:val="0"/>
                <w:iCs w:val="0"/>
                <w:color w:val="000000"/>
                <w:sz w:val="20"/>
                <w:szCs w:val="20"/>
                <w:u w:val="none"/>
              </w:rPr>
            </w:pPr>
          </w:p>
        </w:tc>
      </w:tr>
      <w:tr w14:paraId="51E0A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E5B0080">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8CB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CB2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434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6E91A1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860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474C7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227100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7DA36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康海燕</w:t>
            </w:r>
          </w:p>
        </w:tc>
        <w:tc>
          <w:tcPr>
            <w:tcW w:w="0" w:type="auto"/>
            <w:tcBorders>
              <w:top w:val="nil"/>
              <w:left w:val="nil"/>
              <w:bottom w:val="nil"/>
              <w:right w:val="nil"/>
            </w:tcBorders>
            <w:shd w:val="clear" w:color="auto" w:fill="auto"/>
            <w:noWrap/>
            <w:vAlign w:val="center"/>
          </w:tcPr>
          <w:p w14:paraId="6947E1B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9B679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20A68F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A76A4A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21F9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3C1EE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17732181127</w:t>
            </w:r>
          </w:p>
        </w:tc>
      </w:tr>
    </w:tbl>
    <w:p w14:paraId="33BC5AC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89"/>
        <w:gridCol w:w="1035"/>
        <w:gridCol w:w="894"/>
        <w:gridCol w:w="1039"/>
        <w:gridCol w:w="1001"/>
        <w:gridCol w:w="1583"/>
        <w:gridCol w:w="1772"/>
        <w:gridCol w:w="892"/>
      </w:tblGrid>
      <w:tr w14:paraId="10C2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4D02170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5EAD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4BCCC0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26B02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04019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42C23D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419458C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DEF94C5">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49F1B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823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EA8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D0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227E5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行唐县2025年中央设施蔬菜生产能力提升项目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4C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8EB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19731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58F80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05AAF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20AB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3C2F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3F1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5DD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6BF69C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692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6EC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B0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5149DE7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5E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EAFD8">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F9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1E7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FD0C22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F0A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E88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0A3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2A8C620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BDA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8D9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6424">
            <w:pPr>
              <w:jc w:val="center"/>
              <w:rPr>
                <w:rFonts w:hint="eastAsia" w:ascii="宋体" w:hAnsi="宋体" w:eastAsia="宋体" w:cs="宋体"/>
                <w:i w:val="0"/>
                <w:iCs w:val="0"/>
                <w:color w:val="000000"/>
                <w:sz w:val="20"/>
                <w:szCs w:val="20"/>
                <w:u w:val="none"/>
              </w:rPr>
            </w:pPr>
          </w:p>
        </w:tc>
      </w:tr>
      <w:tr w14:paraId="0476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76CCA61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F65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406F3">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CF8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6C6B9">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D9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44D5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426C9">
            <w:pPr>
              <w:jc w:val="center"/>
              <w:rPr>
                <w:rFonts w:hint="eastAsia" w:ascii="宋体" w:hAnsi="宋体" w:eastAsia="宋体" w:cs="宋体"/>
                <w:i w:val="0"/>
                <w:iCs w:val="0"/>
                <w:color w:val="000000"/>
                <w:sz w:val="20"/>
                <w:szCs w:val="20"/>
                <w:u w:val="none"/>
              </w:rPr>
            </w:pPr>
          </w:p>
        </w:tc>
      </w:tr>
      <w:tr w14:paraId="307E1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85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5E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2C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75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EB13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51D32">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2C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支持我县2个家庭农场提升设施蔬菜生产能力。</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B3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2025年11月21日完成县级初验，11月30日完成市级验收，12月23日已将中央补助资金10万元拨付至企业。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75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4BA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9DEC8">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5089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F5B0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A20F5">
            <w:pPr>
              <w:jc w:val="center"/>
              <w:rPr>
                <w:rFonts w:hint="eastAsia" w:ascii="宋体" w:hAnsi="宋体" w:eastAsia="宋体" w:cs="宋体"/>
                <w:i w:val="0"/>
                <w:iCs w:val="0"/>
                <w:color w:val="000000"/>
                <w:sz w:val="20"/>
                <w:szCs w:val="20"/>
                <w:u w:val="none"/>
              </w:rPr>
            </w:pPr>
          </w:p>
        </w:tc>
      </w:tr>
      <w:tr w14:paraId="0CF4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F7408">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101D2">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F87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C8703">
            <w:pPr>
              <w:jc w:val="center"/>
              <w:rPr>
                <w:rFonts w:hint="eastAsia" w:ascii="宋体" w:hAnsi="宋体" w:eastAsia="宋体" w:cs="宋体"/>
                <w:i w:val="0"/>
                <w:iCs w:val="0"/>
                <w:color w:val="000000"/>
                <w:sz w:val="20"/>
                <w:szCs w:val="20"/>
                <w:u w:val="none"/>
              </w:rPr>
            </w:pPr>
          </w:p>
        </w:tc>
      </w:tr>
      <w:tr w14:paraId="7F57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296E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27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03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66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C3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3C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73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E877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BCD9EC7">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CF72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0D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7D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支持家庭农场数量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38C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84D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820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06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B1BAA8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59BFD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27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C39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蔬菜设施改造后的设施生产能力提升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B7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蔬菜设施改造后的设施生产能力提升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A5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蔬菜设施改造后的设施生产能力提升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CE8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139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ACCBF4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0F002D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5D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9D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B19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225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874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2C9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C570F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241039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FD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96A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C87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1CD6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2FD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E1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C3D9F4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113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35327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751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12A45">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C8E80">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97B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93EA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376AE30">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DB50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2C08B35B">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FA252">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5B10D">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D105">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0C96">
            <w:pPr>
              <w:jc w:val="center"/>
              <w:rPr>
                <w:rFonts w:hint="default" w:ascii="Calibri" w:hAnsi="Calibri" w:eastAsia="宋体" w:cs="Calibri"/>
                <w:i w:val="0"/>
                <w:iCs w:val="0"/>
                <w:color w:val="000000"/>
                <w:sz w:val="20"/>
                <w:szCs w:val="20"/>
                <w:u w:val="none"/>
              </w:rPr>
            </w:pPr>
          </w:p>
        </w:tc>
      </w:tr>
      <w:tr w14:paraId="10D9C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987E82B">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20628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EB29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E22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保障京津蔬菜有效供给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5FF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保障京津蔬菜有效供给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57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保障京津蔬菜有效供给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582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76E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A99558C">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ADC125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78E82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565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促进粮食生产能力提升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6BB6A">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80A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粮食能力提升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CD6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7876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40A3D0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46A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B727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658B0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A6561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45962C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DF53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BA25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1A7060A">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1E9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E96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8750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454DB65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30"/>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Style w:val="30"/>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04001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1A79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61D949B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填报人：韩期</w:t>
            </w:r>
          </w:p>
        </w:tc>
        <w:tc>
          <w:tcPr>
            <w:tcW w:w="0" w:type="auto"/>
            <w:tcBorders>
              <w:top w:val="nil"/>
              <w:left w:val="nil"/>
              <w:bottom w:val="nil"/>
              <w:right w:val="nil"/>
            </w:tcBorders>
            <w:shd w:val="clear" w:color="auto" w:fill="auto"/>
            <w:noWrap/>
            <w:vAlign w:val="center"/>
          </w:tcPr>
          <w:p w14:paraId="2A660C16">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6664D41E">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20689F2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联系电话：18332221788</w:t>
            </w:r>
          </w:p>
        </w:tc>
      </w:tr>
    </w:tbl>
    <w:p w14:paraId="6B6F822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91"/>
        <w:gridCol w:w="968"/>
        <w:gridCol w:w="1049"/>
        <w:gridCol w:w="930"/>
        <w:gridCol w:w="1402"/>
        <w:gridCol w:w="1695"/>
        <w:gridCol w:w="1890"/>
        <w:gridCol w:w="780"/>
      </w:tblGrid>
      <w:tr w14:paraId="44FC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2C5C6D9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4A73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73927E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2ABE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8CA52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2FF280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410C319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050F5BA">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1DFF6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9A4E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208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9E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66328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2025年脱贫劳动力外出务工一次性交通补助项目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0B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5D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4E4C5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73422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016A2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6365B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645F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5308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6F05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A9B05B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CF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772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AC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720260E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78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9C5DA">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159.24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05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2E6C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BC084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83B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9FC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A8E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1FA9647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B9B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3BD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FE35">
            <w:pPr>
              <w:jc w:val="center"/>
              <w:rPr>
                <w:rFonts w:hint="eastAsia" w:ascii="宋体" w:hAnsi="宋体" w:eastAsia="宋体" w:cs="宋体"/>
                <w:i w:val="0"/>
                <w:iCs w:val="0"/>
                <w:color w:val="000000"/>
                <w:sz w:val="20"/>
                <w:szCs w:val="20"/>
                <w:u w:val="none"/>
              </w:rPr>
            </w:pPr>
          </w:p>
        </w:tc>
      </w:tr>
      <w:tr w14:paraId="39C7A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0C42B2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BDE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85539">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4D5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B144A">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D7B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76EB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EBE46">
            <w:pPr>
              <w:jc w:val="center"/>
              <w:rPr>
                <w:rFonts w:hint="eastAsia" w:ascii="宋体" w:hAnsi="宋体" w:eastAsia="宋体" w:cs="宋体"/>
                <w:i w:val="0"/>
                <w:iCs w:val="0"/>
                <w:color w:val="000000"/>
                <w:sz w:val="20"/>
                <w:szCs w:val="20"/>
                <w:u w:val="none"/>
              </w:rPr>
            </w:pPr>
          </w:p>
        </w:tc>
      </w:tr>
      <w:tr w14:paraId="49B8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28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5E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F9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38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44D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E80F5">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A2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对符合条件的外出务工脱贫劳动力和监测对象，给予一次性务工交通补助。</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01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根据乡镇摸排情况对资金进行调整，由150万元调整为159.24万元，对3418符合条件的外出务工脱贫劳动力和监测对象，给予一次性务工交通补助，充分调动了脱贫劳动力外出务工积极性，有效增加农民收入。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CC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076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5273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ECD1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2E07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8A403">
            <w:pPr>
              <w:jc w:val="center"/>
              <w:rPr>
                <w:rFonts w:hint="eastAsia" w:ascii="宋体" w:hAnsi="宋体" w:eastAsia="宋体" w:cs="宋体"/>
                <w:i w:val="0"/>
                <w:iCs w:val="0"/>
                <w:color w:val="000000"/>
                <w:sz w:val="20"/>
                <w:szCs w:val="20"/>
                <w:u w:val="none"/>
              </w:rPr>
            </w:pPr>
          </w:p>
        </w:tc>
      </w:tr>
      <w:tr w14:paraId="168F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7341">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E209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5892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EB1E6">
            <w:pPr>
              <w:jc w:val="center"/>
              <w:rPr>
                <w:rFonts w:hint="eastAsia" w:ascii="宋体" w:hAnsi="宋体" w:eastAsia="宋体" w:cs="宋体"/>
                <w:i w:val="0"/>
                <w:iCs w:val="0"/>
                <w:color w:val="000000"/>
                <w:sz w:val="20"/>
                <w:szCs w:val="20"/>
                <w:u w:val="none"/>
              </w:rPr>
            </w:pPr>
          </w:p>
        </w:tc>
      </w:tr>
      <w:tr w14:paraId="61C39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871B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48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CA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4B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FB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53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F3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69A3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183EFD1">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3347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40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8C0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BFF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F8D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3418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D392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79D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5CA5C5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5FFDB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27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EF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补助发放流程合规性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6C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8B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F71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F68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5808B0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52775A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C7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65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补助资金发放及时率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717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F7D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BCD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FD7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F0406D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89D2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DD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B0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交通补助标准省外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F2C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500</w:t>
            </w: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03CE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500</w:t>
            </w: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701A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DF1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D946DF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BB4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2F74D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54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1C6BC">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70224">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A5B2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331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1D338BB">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8167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740A845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66CAB">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7905">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275E">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91E6">
            <w:pPr>
              <w:jc w:val="center"/>
              <w:rPr>
                <w:rFonts w:hint="default" w:ascii="Calibri" w:hAnsi="Calibri" w:eastAsia="宋体" w:cs="Calibri"/>
                <w:i w:val="0"/>
                <w:iCs w:val="0"/>
                <w:color w:val="000000"/>
                <w:sz w:val="20"/>
                <w:szCs w:val="20"/>
                <w:u w:val="none"/>
              </w:rPr>
            </w:pPr>
          </w:p>
        </w:tc>
      </w:tr>
      <w:tr w14:paraId="638DE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8BEC40F">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06DD5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8D4F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C27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38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19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B09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697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7D287C7">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767DC4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E0A8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7F1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受益脱贫人口及监测对象人数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2E9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891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3418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28F4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2D1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4B82D6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B64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F6C4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081F48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9F6C5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32E4B9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E9A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EBB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C646AA5">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B9A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A06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BDB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1A81FD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D27FB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75F7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5B95450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填报人：赵辉</w:t>
            </w:r>
          </w:p>
        </w:tc>
        <w:tc>
          <w:tcPr>
            <w:tcW w:w="0" w:type="auto"/>
            <w:tcBorders>
              <w:top w:val="nil"/>
              <w:left w:val="nil"/>
              <w:bottom w:val="nil"/>
              <w:right w:val="nil"/>
            </w:tcBorders>
            <w:shd w:val="clear" w:color="auto" w:fill="auto"/>
            <w:noWrap/>
            <w:vAlign w:val="center"/>
          </w:tcPr>
          <w:p w14:paraId="432E787B">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5A05F002">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1F2A5D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联系电话：15032139159</w:t>
            </w:r>
          </w:p>
        </w:tc>
      </w:tr>
    </w:tbl>
    <w:p w14:paraId="5E9A90D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2"/>
        <w:gridCol w:w="1458"/>
        <w:gridCol w:w="724"/>
        <w:gridCol w:w="1221"/>
        <w:gridCol w:w="866"/>
        <w:gridCol w:w="1333"/>
        <w:gridCol w:w="1246"/>
        <w:gridCol w:w="1335"/>
      </w:tblGrid>
      <w:tr w14:paraId="7D36C21C">
        <w:tblPrEx>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noWrap/>
            <w:vAlign w:val="center"/>
          </w:tcPr>
          <w:p w14:paraId="133333C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4FEC7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771B8BB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14:paraId="2F12D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gridSpan w:val="2"/>
            <w:tcBorders>
              <w:top w:val="nil"/>
              <w:left w:val="nil"/>
              <w:bottom w:val="nil"/>
              <w:right w:val="nil"/>
            </w:tcBorders>
            <w:shd w:val="clear" w:color="auto" w:fill="auto"/>
            <w:noWrap/>
            <w:vAlign w:val="center"/>
          </w:tcPr>
          <w:p w14:paraId="77CAE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填报单位：行唐县农业农村局</w:t>
            </w:r>
          </w:p>
        </w:tc>
        <w:tc>
          <w:tcPr>
            <w:tcW w:w="0" w:type="auto"/>
            <w:tcBorders>
              <w:top w:val="nil"/>
              <w:left w:val="nil"/>
              <w:bottom w:val="nil"/>
              <w:right w:val="nil"/>
            </w:tcBorders>
            <w:shd w:val="clear" w:color="auto" w:fill="auto"/>
            <w:noWrap/>
            <w:vAlign w:val="center"/>
          </w:tcPr>
          <w:p w14:paraId="49B6FEE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589BEC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7A828E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D24454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D2FD4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85C9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3561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nil"/>
              <w:right w:val="single" w:color="000000" w:sz="4" w:space="0"/>
            </w:tcBorders>
            <w:shd w:val="clear" w:color="auto" w:fill="auto"/>
            <w:vAlign w:val="center"/>
          </w:tcPr>
          <w:p w14:paraId="3F250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89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10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2025年行唐县农村人居环境整治提升项目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86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D1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6FEF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FE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13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79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91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BE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5CD3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D285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812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5F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6EB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EC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202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1EF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95.747032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A6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r>
      <w:tr w14:paraId="77AAB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1D4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3A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4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B6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59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379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47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1BE4">
            <w:pPr>
              <w:jc w:val="center"/>
              <w:rPr>
                <w:rFonts w:hint="eastAsia" w:ascii="宋体" w:hAnsi="宋体" w:eastAsia="宋体" w:cs="宋体"/>
                <w:i w:val="0"/>
                <w:iCs w:val="0"/>
                <w:color w:val="000000"/>
                <w:sz w:val="20"/>
                <w:szCs w:val="20"/>
                <w:u w:val="none"/>
              </w:rPr>
            </w:pPr>
          </w:p>
        </w:tc>
      </w:tr>
      <w:tr w14:paraId="165BD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E54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2E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4B8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169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AB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9F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74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F5640">
            <w:pPr>
              <w:jc w:val="center"/>
              <w:rPr>
                <w:rFonts w:hint="eastAsia" w:ascii="宋体" w:hAnsi="宋体" w:eastAsia="宋体" w:cs="宋体"/>
                <w:i w:val="0"/>
                <w:iCs w:val="0"/>
                <w:color w:val="000000"/>
                <w:sz w:val="20"/>
                <w:szCs w:val="20"/>
                <w:u w:val="none"/>
              </w:rPr>
            </w:pPr>
          </w:p>
        </w:tc>
      </w:tr>
      <w:tr w14:paraId="57E9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36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CD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01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49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A66F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75896">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CC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铺设沥青路面6938㎡、铺设面包砖2081㎡、硬化路面1899㎡、安装路灯115盏。</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33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铺设沥青路面6938㎡、铺设面包砖2081㎡、硬化路面1899㎡、安装路灯115盏。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A0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9526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5C86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1702E">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AD53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23DC5">
            <w:pPr>
              <w:jc w:val="center"/>
              <w:rPr>
                <w:rFonts w:hint="eastAsia" w:ascii="宋体" w:hAnsi="宋体" w:eastAsia="宋体" w:cs="宋体"/>
                <w:i w:val="0"/>
                <w:iCs w:val="0"/>
                <w:color w:val="000000"/>
                <w:sz w:val="20"/>
                <w:szCs w:val="20"/>
                <w:u w:val="none"/>
              </w:rPr>
            </w:pPr>
          </w:p>
        </w:tc>
      </w:tr>
      <w:tr w14:paraId="45AC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9B544">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38EDD">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8ABC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7B58D">
            <w:pPr>
              <w:jc w:val="center"/>
              <w:rPr>
                <w:rFonts w:hint="eastAsia" w:ascii="宋体" w:hAnsi="宋体" w:eastAsia="宋体" w:cs="宋体"/>
                <w:i w:val="0"/>
                <w:iCs w:val="0"/>
                <w:color w:val="000000"/>
                <w:sz w:val="20"/>
                <w:szCs w:val="20"/>
                <w:u w:val="none"/>
              </w:rPr>
            </w:pPr>
          </w:p>
        </w:tc>
      </w:tr>
      <w:tr w14:paraId="182E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EED4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F7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F8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31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5E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8E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57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595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29EE1B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5E3D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F3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A2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铺设沥青路面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C9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68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B7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6545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C4E011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615E03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8D9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4E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铺设面包砖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7B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52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65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100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079A9C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51F8B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0F02B">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A0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硬化路面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A115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1899</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DC8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1899</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C8F9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7B05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9837EA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4DF4AF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C9B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A6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安装路灯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56B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115</w:t>
            </w:r>
            <w:r>
              <w:rPr>
                <w:rFonts w:hint="eastAsia" w:ascii="宋体" w:hAnsi="宋体" w:eastAsia="宋体" w:cs="宋体"/>
                <w:i w:val="0"/>
                <w:iCs w:val="0"/>
                <w:color w:val="000000"/>
                <w:kern w:val="0"/>
                <w:sz w:val="20"/>
                <w:szCs w:val="20"/>
                <w:u w:val="none"/>
                <w:lang w:val="en-US" w:eastAsia="zh-CN" w:bidi="ar"/>
              </w:rPr>
              <w:t>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BA11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115</w:t>
            </w:r>
            <w:r>
              <w:rPr>
                <w:rFonts w:hint="eastAsia" w:ascii="宋体" w:hAnsi="宋体" w:eastAsia="宋体" w:cs="宋体"/>
                <w:i w:val="0"/>
                <w:iCs w:val="0"/>
                <w:color w:val="000000"/>
                <w:kern w:val="0"/>
                <w:sz w:val="20"/>
                <w:szCs w:val="20"/>
                <w:u w:val="none"/>
                <w:lang w:val="en-US" w:eastAsia="zh-CN" w:bidi="ar"/>
              </w:rPr>
              <w:t>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257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3C8D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1A9911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637C8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41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F2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8A2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B01A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7AC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1F2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C26A09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B8DAB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4B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11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32C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FD0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504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F07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33A2B6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EA6FE9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7E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DE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C7E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94E6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E8C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DDDA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C8E58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3A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nil"/>
              <w:left w:val="nil"/>
              <w:bottom w:val="single" w:color="000000" w:sz="4" w:space="0"/>
              <w:right w:val="single" w:color="000000" w:sz="4" w:space="0"/>
            </w:tcBorders>
            <w:shd w:val="clear" w:color="auto" w:fill="auto"/>
            <w:vAlign w:val="center"/>
          </w:tcPr>
          <w:p w14:paraId="6C13B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60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预算资金执行进度及完成情况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03A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EE9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D14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C816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109FAEF">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50403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8655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0D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E738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CBB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21C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E9B4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A360FF4">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1747B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5609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DF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FEC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86A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554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CB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67EC0D8">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526FD1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1D52D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93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生态环境友好，无负面影响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856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C221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A18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1AA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501F1B9">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92947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6DE0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3A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长效机制健全，可持续性较强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1C84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AED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FC4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B3C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A45B1A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D0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A09B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05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受益村民满意度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08E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8FB0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2A3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4EE3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8260389">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22F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9E2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D20A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0B40837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86C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48BFC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color="auto" w:fill="auto"/>
            <w:noWrap/>
            <w:vAlign w:val="center"/>
          </w:tcPr>
          <w:p w14:paraId="0E97FA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填报人：韩期</w:t>
            </w:r>
          </w:p>
        </w:tc>
        <w:tc>
          <w:tcPr>
            <w:tcW w:w="0" w:type="auto"/>
            <w:tcBorders>
              <w:top w:val="nil"/>
              <w:left w:val="nil"/>
              <w:bottom w:val="nil"/>
              <w:right w:val="nil"/>
            </w:tcBorders>
            <w:shd w:val="clear" w:color="auto" w:fill="auto"/>
            <w:noWrap/>
            <w:vAlign w:val="center"/>
          </w:tcPr>
          <w:p w14:paraId="4671CC5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D5FE73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8A74C1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24C9FE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52FC4B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EF7E2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778EA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18332221788</w:t>
            </w:r>
          </w:p>
        </w:tc>
      </w:tr>
    </w:tbl>
    <w:p w14:paraId="20D6B64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90"/>
        <w:gridCol w:w="1304"/>
        <w:gridCol w:w="1012"/>
        <w:gridCol w:w="1074"/>
        <w:gridCol w:w="1076"/>
        <w:gridCol w:w="1153"/>
        <w:gridCol w:w="1269"/>
        <w:gridCol w:w="1327"/>
      </w:tblGrid>
      <w:tr w14:paraId="2D94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noWrap/>
            <w:vAlign w:val="center"/>
          </w:tcPr>
          <w:p w14:paraId="41995A87">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2B29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3299CF0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14:paraId="47FF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0" w:type="auto"/>
            <w:gridSpan w:val="2"/>
            <w:tcBorders>
              <w:top w:val="nil"/>
              <w:left w:val="nil"/>
              <w:bottom w:val="nil"/>
              <w:right w:val="nil"/>
            </w:tcBorders>
            <w:shd w:val="clear" w:color="auto" w:fill="auto"/>
            <w:noWrap/>
            <w:vAlign w:val="center"/>
          </w:tcPr>
          <w:p w14:paraId="683A5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填报单位：行唐县农业农村局</w:t>
            </w:r>
          </w:p>
        </w:tc>
        <w:tc>
          <w:tcPr>
            <w:tcW w:w="0" w:type="auto"/>
            <w:tcBorders>
              <w:top w:val="nil"/>
              <w:left w:val="nil"/>
              <w:bottom w:val="nil"/>
              <w:right w:val="nil"/>
            </w:tcBorders>
            <w:shd w:val="clear" w:color="auto" w:fill="auto"/>
            <w:noWrap/>
            <w:vAlign w:val="center"/>
          </w:tcPr>
          <w:p w14:paraId="1C285DD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F4B329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47A675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AF2954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B50D23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8EF9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2FC2E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nil"/>
              <w:right w:val="single" w:color="000000" w:sz="4" w:space="0"/>
            </w:tcBorders>
            <w:shd w:val="clear" w:color="auto" w:fill="auto"/>
            <w:vAlign w:val="center"/>
          </w:tcPr>
          <w:p w14:paraId="4440A7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C9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AE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行唐县2025年翟营乡片高标准农田建设项目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F6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AA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15FD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FB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6D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30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9E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B0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E87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4327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6BC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34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1573.83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14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4D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1573.83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B5D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9B2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814.105187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70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51.72%</w:t>
            </w:r>
          </w:p>
        </w:tc>
      </w:tr>
      <w:tr w14:paraId="4913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25AA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86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E9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C29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2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BD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59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815FC">
            <w:pPr>
              <w:jc w:val="center"/>
              <w:rPr>
                <w:rFonts w:hint="eastAsia" w:ascii="宋体" w:hAnsi="宋体" w:eastAsia="宋体" w:cs="宋体"/>
                <w:i w:val="0"/>
                <w:iCs w:val="0"/>
                <w:color w:val="000000"/>
                <w:sz w:val="20"/>
                <w:szCs w:val="20"/>
                <w:u w:val="none"/>
              </w:rPr>
            </w:pPr>
          </w:p>
        </w:tc>
      </w:tr>
      <w:tr w14:paraId="311A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68B9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93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AEF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EE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7D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E0D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CF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50950">
            <w:pPr>
              <w:jc w:val="center"/>
              <w:rPr>
                <w:rFonts w:hint="eastAsia" w:ascii="宋体" w:hAnsi="宋体" w:eastAsia="宋体" w:cs="宋体"/>
                <w:i w:val="0"/>
                <w:iCs w:val="0"/>
                <w:color w:val="000000"/>
                <w:sz w:val="20"/>
                <w:szCs w:val="20"/>
                <w:u w:val="none"/>
              </w:rPr>
            </w:pPr>
          </w:p>
        </w:tc>
      </w:tr>
      <w:tr w14:paraId="629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A4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19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5C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C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E5F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6D371">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FE7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在翟营乡的下龙门村，上方镇的闫阳关村、羊柴村，安香乡的西留营村共3个乡镇4个行政村，新建高标准农田5025亩。</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27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铺灌溉与排水、田间道路、农田输配电、农田地力提升等，项目正在实施，目前完成建设面积4800亩。</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60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0C84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B7942">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D53EA">
            <w:pPr>
              <w:jc w:val="left"/>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3ADD">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908F7">
            <w:pPr>
              <w:jc w:val="center"/>
              <w:rPr>
                <w:rFonts w:hint="eastAsia" w:ascii="宋体" w:hAnsi="宋体" w:eastAsia="宋体" w:cs="宋体"/>
                <w:i w:val="0"/>
                <w:iCs w:val="0"/>
                <w:color w:val="000000"/>
                <w:sz w:val="20"/>
                <w:szCs w:val="20"/>
                <w:u w:val="none"/>
              </w:rPr>
            </w:pPr>
          </w:p>
        </w:tc>
      </w:tr>
      <w:tr w14:paraId="126B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0E454">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E01E">
            <w:pPr>
              <w:jc w:val="left"/>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EBB3">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2C2AE">
            <w:pPr>
              <w:jc w:val="center"/>
              <w:rPr>
                <w:rFonts w:hint="eastAsia" w:ascii="宋体" w:hAnsi="宋体" w:eastAsia="宋体" w:cs="宋体"/>
                <w:i w:val="0"/>
                <w:iCs w:val="0"/>
                <w:color w:val="000000"/>
                <w:sz w:val="20"/>
                <w:szCs w:val="20"/>
                <w:u w:val="none"/>
              </w:rPr>
            </w:pPr>
          </w:p>
        </w:tc>
      </w:tr>
      <w:tr w14:paraId="659F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2053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73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A9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DD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33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C0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54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B9A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FAC78F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19AF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571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86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铺设沥新建高标准农田(亩）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F6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A8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61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064D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F8BEDC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F37A8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D4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CC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725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7C2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B84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E73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6D9AF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EC4FB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B3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9F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719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F49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8D74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B5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6CE425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D7334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F0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F1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902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D6D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595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552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4FD6A9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A2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nil"/>
              <w:left w:val="nil"/>
              <w:bottom w:val="single" w:color="000000" w:sz="4" w:space="0"/>
              <w:right w:val="single" w:color="000000" w:sz="4" w:space="0"/>
            </w:tcBorders>
            <w:shd w:val="clear" w:color="auto" w:fill="auto"/>
            <w:vAlign w:val="center"/>
          </w:tcPr>
          <w:p w14:paraId="233BE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38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预算资金执行进度及完成情况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FD0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F57D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A71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3CA0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5DFB797">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456DE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DB56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68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粮食综合生产能力逐步提升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6C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F9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66E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7275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6FB1BA9">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273B1B7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C957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8F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新建高标准农田亩均节水率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B98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EB0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D25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B973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529CB0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0E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F86E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2A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受益村民满意度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7F8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D9C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24F3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4AFD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886B4FE">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63B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4DE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15077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0C5D4B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64B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16F6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color="auto" w:fill="auto"/>
            <w:noWrap/>
            <w:vAlign w:val="center"/>
          </w:tcPr>
          <w:p w14:paraId="1B335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填报人：张雄翔</w:t>
            </w:r>
          </w:p>
        </w:tc>
        <w:tc>
          <w:tcPr>
            <w:tcW w:w="0" w:type="auto"/>
            <w:tcBorders>
              <w:top w:val="nil"/>
              <w:left w:val="nil"/>
              <w:bottom w:val="nil"/>
              <w:right w:val="nil"/>
            </w:tcBorders>
            <w:shd w:val="clear" w:color="auto" w:fill="auto"/>
            <w:noWrap/>
            <w:vAlign w:val="center"/>
          </w:tcPr>
          <w:p w14:paraId="4E33DBF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49BE46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C28B14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0CF90A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23D71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4AC73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05321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13230183891</w:t>
            </w:r>
          </w:p>
        </w:tc>
      </w:tr>
    </w:tbl>
    <w:p w14:paraId="734FCBF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7"/>
        <w:gridCol w:w="1292"/>
        <w:gridCol w:w="1147"/>
        <w:gridCol w:w="1332"/>
        <w:gridCol w:w="966"/>
        <w:gridCol w:w="1534"/>
        <w:gridCol w:w="1646"/>
        <w:gridCol w:w="781"/>
      </w:tblGrid>
      <w:tr w14:paraId="7B05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4222DBF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3BC1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65E0DF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65D0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21454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6503F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694D067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AB073DA">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6DC68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BF9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D89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31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465BA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2025年行唐县省级和美乡村重点村奖补项目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EA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31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59553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3B80A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20665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2FE86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BB49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BA3F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6DD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4B4309D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980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127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CE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36A1915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5D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610D0">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389.59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9A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r>
      <w:tr w14:paraId="73FB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C4C8FB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C0A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2FF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C68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067FE26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DAC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8B8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389.59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FA28A">
            <w:pPr>
              <w:jc w:val="center"/>
              <w:rPr>
                <w:rFonts w:hint="eastAsia" w:ascii="宋体" w:hAnsi="宋体" w:eastAsia="宋体" w:cs="宋体"/>
                <w:i w:val="0"/>
                <w:iCs w:val="0"/>
                <w:color w:val="000000"/>
                <w:sz w:val="20"/>
                <w:szCs w:val="20"/>
                <w:u w:val="none"/>
              </w:rPr>
            </w:pPr>
          </w:p>
        </w:tc>
      </w:tr>
      <w:tr w14:paraId="2E9D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3C25FD5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48D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0B07F">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802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00F8C">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D99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E8705">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62E25">
            <w:pPr>
              <w:jc w:val="center"/>
              <w:rPr>
                <w:rFonts w:hint="eastAsia" w:ascii="宋体" w:hAnsi="宋体" w:eastAsia="宋体" w:cs="宋体"/>
                <w:i w:val="0"/>
                <w:iCs w:val="0"/>
                <w:color w:val="000000"/>
                <w:sz w:val="20"/>
                <w:szCs w:val="20"/>
                <w:u w:val="none"/>
              </w:rPr>
            </w:pPr>
          </w:p>
        </w:tc>
      </w:tr>
      <w:tr w14:paraId="08DC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9C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416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D7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23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A64F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E58F">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89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铺筑沥青面25775㎡，道路硬化15104㎡，太阳能路灯安装100盏，排水沟管道356m检查井6座，安装路缘石面包砖4404㎡，娱乐健身器材8套。</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40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铺筑沥青面25775㎡，道路硬化15104㎡，太阳能路灯安装100盏，排水沟管道356m检查井6座，安装路缘石面包砖4404㎡，娱乐健身器材8套。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DB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C35A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ECFBC">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0B39C">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DD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2CD69">
            <w:pPr>
              <w:jc w:val="center"/>
              <w:rPr>
                <w:rFonts w:hint="eastAsia" w:ascii="宋体" w:hAnsi="宋体" w:eastAsia="宋体" w:cs="宋体"/>
                <w:i w:val="0"/>
                <w:iCs w:val="0"/>
                <w:color w:val="000000"/>
                <w:sz w:val="20"/>
                <w:szCs w:val="20"/>
                <w:u w:val="none"/>
              </w:rPr>
            </w:pPr>
          </w:p>
        </w:tc>
      </w:tr>
      <w:tr w14:paraId="7A5AE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9182">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EA79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F2F1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D8EC">
            <w:pPr>
              <w:jc w:val="center"/>
              <w:rPr>
                <w:rFonts w:hint="eastAsia" w:ascii="宋体" w:hAnsi="宋体" w:eastAsia="宋体" w:cs="宋体"/>
                <w:i w:val="0"/>
                <w:iCs w:val="0"/>
                <w:color w:val="000000"/>
                <w:sz w:val="20"/>
                <w:szCs w:val="20"/>
                <w:u w:val="none"/>
              </w:rPr>
            </w:pPr>
          </w:p>
        </w:tc>
      </w:tr>
      <w:tr w14:paraId="06EA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3022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1C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C7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F7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DA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79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53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5EF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FEBE93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11380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A9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9B3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铺筑沥青棉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201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≥25775</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A01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25775</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2E0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ABF3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994382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FED8F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1A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948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05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46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23F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99C1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B7E232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AB37CE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E0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F59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D61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5E9F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E36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24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128F9A9">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ACA09F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15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4B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793D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≤400</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757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389.59</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F02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1B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389B96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789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5AE9F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A2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16855">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6B5E7">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82D9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F6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5166D44">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76EC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3F542CC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5119">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4CB83">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23A2">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FB991">
            <w:pPr>
              <w:jc w:val="center"/>
              <w:rPr>
                <w:rFonts w:hint="default" w:ascii="Calibri" w:hAnsi="Calibri" w:eastAsia="宋体" w:cs="Calibri"/>
                <w:i w:val="0"/>
                <w:iCs w:val="0"/>
                <w:color w:val="000000"/>
                <w:sz w:val="20"/>
                <w:szCs w:val="20"/>
                <w:u w:val="none"/>
              </w:rPr>
            </w:pPr>
          </w:p>
        </w:tc>
      </w:tr>
      <w:tr w14:paraId="7382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DD2EB9A">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495CD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CF55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3F6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18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E3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FDD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D1D7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138EAEA">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39706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5115D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618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19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24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E0A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6923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20BF5C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6E7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E133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484FD5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F2DA1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E7793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0DB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59EE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FFAF444">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F29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253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6F4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6F8E2F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483C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41A8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0ABC4B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填报人：韩期</w:t>
            </w:r>
          </w:p>
        </w:tc>
        <w:tc>
          <w:tcPr>
            <w:tcW w:w="0" w:type="auto"/>
            <w:tcBorders>
              <w:top w:val="nil"/>
              <w:left w:val="nil"/>
              <w:bottom w:val="nil"/>
              <w:right w:val="nil"/>
            </w:tcBorders>
            <w:shd w:val="clear" w:color="auto" w:fill="auto"/>
            <w:noWrap/>
            <w:vAlign w:val="center"/>
          </w:tcPr>
          <w:p w14:paraId="230ACBD1">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2B666CAC">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7165344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联系电话：18332221788</w:t>
            </w:r>
          </w:p>
        </w:tc>
      </w:tr>
    </w:tbl>
    <w:p w14:paraId="6981B3D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2"/>
        <w:gridCol w:w="1047"/>
        <w:gridCol w:w="914"/>
        <w:gridCol w:w="1058"/>
        <w:gridCol w:w="1276"/>
        <w:gridCol w:w="1553"/>
        <w:gridCol w:w="1722"/>
        <w:gridCol w:w="913"/>
      </w:tblGrid>
      <w:tr w14:paraId="2B2E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5A02033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6E25E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5DF8C8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26E9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6F95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07994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0288D80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475F1B0">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3820E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D568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B6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2C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596C3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行唐县2025年省级农药减量控害集成示范项目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0E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5B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4680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7035B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7350B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AF6D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61D09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C5BA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896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731B2EE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926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B05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2DF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58D04C5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DB2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94A57">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23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D4F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2DC7900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4D1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C15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6A1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3D35517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284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EC8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9C735">
            <w:pPr>
              <w:jc w:val="center"/>
              <w:rPr>
                <w:rFonts w:hint="eastAsia" w:ascii="宋体" w:hAnsi="宋体" w:eastAsia="宋体" w:cs="宋体"/>
                <w:i w:val="0"/>
                <w:iCs w:val="0"/>
                <w:color w:val="000000"/>
                <w:sz w:val="20"/>
                <w:szCs w:val="20"/>
                <w:u w:val="none"/>
              </w:rPr>
            </w:pPr>
          </w:p>
        </w:tc>
      </w:tr>
      <w:tr w14:paraId="19388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202FEB4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FD6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3DA9A">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3AF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D9A2B">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BB5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2A0D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805C1">
            <w:pPr>
              <w:jc w:val="center"/>
              <w:rPr>
                <w:rFonts w:hint="eastAsia" w:ascii="宋体" w:hAnsi="宋体" w:eastAsia="宋体" w:cs="宋体"/>
                <w:i w:val="0"/>
                <w:iCs w:val="0"/>
                <w:color w:val="000000"/>
                <w:sz w:val="20"/>
                <w:szCs w:val="20"/>
                <w:u w:val="none"/>
              </w:rPr>
            </w:pPr>
          </w:p>
        </w:tc>
      </w:tr>
      <w:tr w14:paraId="20A3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1A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81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17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7E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AA1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723E5">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0D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购买植保资料,完成重大病虫害监测与防控,保障我县农业生产安全</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83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订阅了植保导刊，印刷了一喷三防明白纸，利用高空灯和测报灯完成了草地贪夜蛾、小麦条锈病等重大病虫的监测任务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C0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5A6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00FF">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7754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9775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E8C48">
            <w:pPr>
              <w:jc w:val="center"/>
              <w:rPr>
                <w:rFonts w:hint="eastAsia" w:ascii="宋体" w:hAnsi="宋体" w:eastAsia="宋体" w:cs="宋体"/>
                <w:i w:val="0"/>
                <w:iCs w:val="0"/>
                <w:color w:val="000000"/>
                <w:sz w:val="20"/>
                <w:szCs w:val="20"/>
                <w:u w:val="none"/>
              </w:rPr>
            </w:pPr>
          </w:p>
        </w:tc>
      </w:tr>
      <w:tr w14:paraId="05E89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3B5A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5524">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7B4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F9040">
            <w:pPr>
              <w:jc w:val="center"/>
              <w:rPr>
                <w:rFonts w:hint="eastAsia" w:ascii="宋体" w:hAnsi="宋体" w:eastAsia="宋体" w:cs="宋体"/>
                <w:i w:val="0"/>
                <w:iCs w:val="0"/>
                <w:color w:val="000000"/>
                <w:sz w:val="20"/>
                <w:szCs w:val="20"/>
                <w:u w:val="none"/>
              </w:rPr>
            </w:pPr>
          </w:p>
        </w:tc>
      </w:tr>
      <w:tr w14:paraId="1C2D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81B1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1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B3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78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B8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53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81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C590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2A4FCE5">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61BB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97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AD2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病虫害监测次数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8FF8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601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643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9DE2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953633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E4621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5E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13A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1A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0B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80A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4D8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6F3284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850C2E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CA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94B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102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6A1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3DFE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F4E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5320D2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0A49E8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7B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19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52A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B1E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68EE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BA83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46BEE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96F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2CD7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DA2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8D996">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B4E31">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57F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A73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1DE6F9A">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E850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25674C54">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04AA3">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F1988">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F55BF">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8A1DA">
            <w:pPr>
              <w:jc w:val="center"/>
              <w:rPr>
                <w:rFonts w:hint="default" w:ascii="Calibri" w:hAnsi="Calibri" w:eastAsia="宋体" w:cs="Calibri"/>
                <w:i w:val="0"/>
                <w:iCs w:val="0"/>
                <w:color w:val="000000"/>
                <w:sz w:val="20"/>
                <w:szCs w:val="20"/>
                <w:u w:val="none"/>
              </w:rPr>
            </w:pPr>
          </w:p>
        </w:tc>
      </w:tr>
      <w:tr w14:paraId="24A01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49A50DE">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1E336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D982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14F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绿色防控覆盖率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9D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65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671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9D9E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984985D">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BBF4DA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3F982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2E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持续提高农业生产安全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2E1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持续提高农业生产安全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00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持续提高农业生产安全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2BD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461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B0EE1E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275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1D39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2881A3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3129E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C14B5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3A1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DBAD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A6BF45C">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8BC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C8E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02B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15659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EE7B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572E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110DB18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填报人：康海燕</w:t>
            </w:r>
          </w:p>
        </w:tc>
        <w:tc>
          <w:tcPr>
            <w:tcW w:w="0" w:type="auto"/>
            <w:tcBorders>
              <w:top w:val="nil"/>
              <w:left w:val="nil"/>
              <w:bottom w:val="nil"/>
              <w:right w:val="nil"/>
            </w:tcBorders>
            <w:shd w:val="clear" w:color="auto" w:fill="auto"/>
            <w:noWrap/>
            <w:vAlign w:val="center"/>
          </w:tcPr>
          <w:p w14:paraId="73B1CF42">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93FCAF2">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07526B9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联系电话：17732181127</w:t>
            </w:r>
          </w:p>
        </w:tc>
      </w:tr>
    </w:tbl>
    <w:p w14:paraId="0AD5E1F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43ECE6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CE93F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2025年度无评价项目。</w:t>
      </w:r>
    </w:p>
    <w:p w14:paraId="0AED94C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312B1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2300E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895B3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2A52B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ECDA4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A3820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59045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7F7FE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67F33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7E534A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4E570A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09D01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3BC101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70934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BF5654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83687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F6FBC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69C5F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0E750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3355D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AD2C2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7C28CB5-5C2E-4FEE-9BE3-82CCFF8E3C9C}"/>
  </w:font>
  <w:font w:name="黑体">
    <w:panose1 w:val="02010609060101010101"/>
    <w:charset w:val="86"/>
    <w:family w:val="auto"/>
    <w:pitch w:val="default"/>
    <w:sig w:usb0="800002BF" w:usb1="38CF7CFA" w:usb2="00000016" w:usb3="00000000" w:csb0="00040001" w:csb1="00000000"/>
    <w:embedRegular r:id="rId2" w:fontKey="{7BA1D5F2-814E-4700-92E0-0D9C5C516CE3}"/>
  </w:font>
  <w:font w:name="Courier New">
    <w:panose1 w:val="02070309020205020404"/>
    <w:charset w:val="01"/>
    <w:family w:val="modern"/>
    <w:pitch w:val="default"/>
    <w:sig w:usb0="E0002EFF" w:usb1="C0007843" w:usb2="00000009" w:usb3="00000000" w:csb0="400001FF" w:csb1="FFFF0000"/>
    <w:embedRegular r:id="rId3" w:fontKey="{4214DBB3-86BC-4000-B72C-6A7756651D8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D92370B-9D67-449A-8F86-129BCBB5503A}"/>
  </w:font>
  <w:font w:name="仿宋">
    <w:panose1 w:val="02010609060101010101"/>
    <w:charset w:val="86"/>
    <w:family w:val="modern"/>
    <w:pitch w:val="default"/>
    <w:sig w:usb0="800002BF" w:usb1="38CF7CFA" w:usb2="00000016" w:usb3="00000000" w:csb0="00040001" w:csb1="00000000"/>
    <w:embedRegular r:id="rId5" w:fontKey="{2959BAFC-DC69-48D3-AFE6-AB95B67E5F95}"/>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E3CF5BD5-3AC5-4717-8A03-ADF30CDF3F9B}"/>
  </w:font>
  <w:font w:name="楷体_GB2312">
    <w:panose1 w:val="02010609030101010101"/>
    <w:charset w:val="86"/>
    <w:family w:val="auto"/>
    <w:pitch w:val="default"/>
    <w:sig w:usb0="00000001" w:usb1="080E0000" w:usb2="00000000" w:usb3="00000000" w:csb0="00040000" w:csb1="00000000"/>
    <w:embedRegular r:id="rId7" w:fontKey="{310A7609-08EF-48D3-BC02-9508164C95F9}"/>
  </w:font>
  <w:font w:name="微软雅黑">
    <w:panose1 w:val="020B0503020204020204"/>
    <w:charset w:val="86"/>
    <w:family w:val="auto"/>
    <w:pitch w:val="default"/>
    <w:sig w:usb0="80000287" w:usb1="2ACF3C50" w:usb2="00000016" w:usb3="00000000" w:csb0="0004001F" w:csb1="00000000"/>
    <w:embedRegular r:id="rId8" w:fontKey="{C97C7203-E467-4E4B-9487-51B898D44AE8}"/>
  </w:font>
  <w:font w:name="方正小标宋_GBK">
    <w:panose1 w:val="02000000000000000000"/>
    <w:charset w:val="86"/>
    <w:family w:val="script"/>
    <w:pitch w:val="default"/>
    <w:sig w:usb0="A00002BF" w:usb1="38CF7CFA" w:usb2="00082016" w:usb3="00000000" w:csb0="00040001" w:csb1="00000000"/>
    <w:embedRegular r:id="rId9" w:fontKey="{C8A39594-88AB-4D99-8369-FE76B65031E9}"/>
  </w:font>
  <w:font w:name="仿宋_GB2312">
    <w:panose1 w:val="02010609030101010101"/>
    <w:charset w:val="86"/>
    <w:family w:val="auto"/>
    <w:pitch w:val="default"/>
    <w:sig w:usb0="00000001" w:usb1="080E0000" w:usb2="00000000" w:usb3="00000000" w:csb0="00040000" w:csb1="00000000"/>
    <w:embedRegular r:id="rId10" w:fontKey="{66D0DBBD-2EB7-4A33-A6C7-6BC1798F235A}"/>
  </w:font>
  <w:font w:name="ArialUnicodeMS">
    <w:altName w:val="Malgun Gothic"/>
    <w:panose1 w:val="00000000000000000000"/>
    <w:charset w:val="81"/>
    <w:family w:val="auto"/>
    <w:pitch w:val="default"/>
    <w:sig w:usb0="00000000" w:usb1="00000000" w:usb2="00000010" w:usb3="00000000" w:csb0="00080001" w:csb1="00000000"/>
    <w:embedRegular r:id="rId11" w:fontKey="{4F38B7F0-B72F-4FF5-BBE2-DE2F910C52DF}"/>
  </w:font>
  <w:font w:name="Malgun Gothic">
    <w:panose1 w:val="020B0503020000020004"/>
    <w:charset w:val="81"/>
    <w:family w:val="auto"/>
    <w:pitch w:val="default"/>
    <w:sig w:usb0="9000002F" w:usb1="29D77CFB" w:usb2="00000012" w:usb3="00000000" w:csb0="00080001" w:csb1="00000000"/>
  </w:font>
  <w:font w:name="WPSEMBED8">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A1A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B16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B69AA">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B450B">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4E5B3C"/>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804F2"/>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435462"/>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233D3"/>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2D0275"/>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1E4EA2"/>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6FD25998"/>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E77956"/>
    <w:rsid w:val="74F85778"/>
    <w:rsid w:val="75272439"/>
    <w:rsid w:val="758F1E9B"/>
    <w:rsid w:val="75CE266B"/>
    <w:rsid w:val="75E538F2"/>
    <w:rsid w:val="760B7333"/>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4C1A2E"/>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default" w:ascii="Calibri" w:hAnsi="Calibri" w:cs="Calibri"/>
      <w:color w:val="000000"/>
      <w:sz w:val="16"/>
      <w:szCs w:val="16"/>
      <w:u w:val="none"/>
    </w:rPr>
  </w:style>
  <w:style w:type="character" w:customStyle="1" w:styleId="28">
    <w:name w:val="font101"/>
    <w:basedOn w:val="13"/>
    <w:qFormat/>
    <w:uiPriority w:val="0"/>
    <w:rPr>
      <w:rFonts w:hint="eastAsia" w:ascii="宋体" w:hAnsi="宋体" w:eastAsia="宋体" w:cs="宋体"/>
      <w:b/>
      <w:bCs/>
      <w:color w:val="000000"/>
      <w:sz w:val="18"/>
      <w:szCs w:val="18"/>
      <w:u w:val="none"/>
    </w:rPr>
  </w:style>
  <w:style w:type="character" w:customStyle="1" w:styleId="29">
    <w:name w:val="font112"/>
    <w:basedOn w:val="13"/>
    <w:qFormat/>
    <w:uiPriority w:val="0"/>
    <w:rPr>
      <w:rFonts w:hint="eastAsia" w:ascii="宋体" w:hAnsi="宋体" w:eastAsia="宋体" w:cs="宋体"/>
      <w:b/>
      <w:bCs/>
      <w:color w:val="000000"/>
      <w:sz w:val="18"/>
      <w:szCs w:val="18"/>
      <w:u w:val="none"/>
    </w:rPr>
  </w:style>
  <w:style w:type="character" w:customStyle="1" w:styleId="30">
    <w:name w:val="font8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26320.85</c:v>
                </c:pt>
                <c:pt idx="1">
                  <c:v>45768.16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263208453.79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26894891.66</c:v>
                </c:pt>
                <c:pt idx="1">
                  <c:v>236313562.13</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45768.16</c:v>
                </c:pt>
                <c:pt idx="1">
                  <c:v>45768.16</c:v>
                </c:pt>
                <c:pt idx="2">
                  <c:v>45202.2</c:v>
                </c:pt>
                <c:pt idx="3">
                  <c:v>45202.2</c:v>
                </c:pt>
                <c:pt idx="4">
                  <c:v>565.96</c:v>
                </c:pt>
                <c:pt idx="5">
                  <c:v>565.96</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26320.85</c:v>
                </c:pt>
                <c:pt idx="1">
                  <c:v>26320.85</c:v>
                </c:pt>
                <c:pt idx="2">
                  <c:v>25185.28</c:v>
                </c:pt>
                <c:pt idx="3">
                  <c:v>25185.28</c:v>
                </c:pt>
                <c:pt idx="4">
                  <c:v>1135.57</c:v>
                </c:pt>
                <c:pt idx="5">
                  <c:v>1135.57</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41409.37</c:v>
                </c:pt>
                <c:pt idx="1">
                  <c:v>41409.37</c:v>
                </c:pt>
                <c:pt idx="2">
                  <c:v>40568.37</c:v>
                </c:pt>
                <c:pt idx="3">
                  <c:v>40568.37</c:v>
                </c:pt>
                <c:pt idx="4">
                  <c:v>841</c:v>
                </c:pt>
                <c:pt idx="5">
                  <c:v>841</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26320.85</c:v>
                </c:pt>
                <c:pt idx="1">
                  <c:v>26320.85</c:v>
                </c:pt>
                <c:pt idx="2">
                  <c:v>25185.28</c:v>
                </c:pt>
                <c:pt idx="3">
                  <c:v>25185.28</c:v>
                </c:pt>
                <c:pt idx="4">
                  <c:v>1135.57</c:v>
                </c:pt>
                <c:pt idx="5">
                  <c:v>1135.57</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60</Pages>
  <Words>3272</Words>
  <Characters>4138</Characters>
  <Lines>86</Lines>
  <Paragraphs>24</Paragraphs>
  <TotalTime>193</TotalTime>
  <ScaleCrop>false</ScaleCrop>
  <LinksUpToDate>false</LinksUpToDate>
  <CharactersWithSpaces>4265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2026-09-14T08:59:59Z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