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10EA9">
      <w:pPr>
        <w:numPr>
          <w:ilvl w:val="0"/>
          <w:numId w:val="1"/>
        </w:numPr>
        <w:rPr>
          <w:rFonts w:hint="eastAsia"/>
          <w:sz w:val="32"/>
          <w:szCs w:val="32"/>
          <w:u w:val="none" w:color="auto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名称</w:t>
      </w:r>
      <w:r>
        <w:rPr>
          <w:rFonts w:hint="eastAsia"/>
          <w:sz w:val="32"/>
          <w:szCs w:val="32"/>
          <w:lang w:val="en-US" w:eastAsia="zh-CN"/>
        </w:rPr>
        <w:t>：</w:t>
      </w:r>
      <w:r>
        <w:rPr>
          <w:rFonts w:hint="eastAsia" w:ascii="宋体" w:hAnsi="宋体" w:eastAsia="宋体" w:cs="宋体"/>
          <w:snapToGrid w:val="0"/>
          <w:color w:val="000000"/>
          <w:spacing w:val="8"/>
          <w:kern w:val="0"/>
          <w:sz w:val="32"/>
          <w:szCs w:val="32"/>
          <w:u w:val="none" w:color="auto"/>
          <w:lang w:val="en-US" w:eastAsia="zh-CN" w:bidi="ar-SA"/>
        </w:rPr>
        <w:t>行唐县金豪娱乐城</w:t>
      </w:r>
    </w:p>
    <w:p w14:paraId="010723C5"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证书编号：130125160045</w:t>
      </w:r>
    </w:p>
    <w:p w14:paraId="1F8AC0F9"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住所：河北省石家庄市行唐县龙州镇李七里峰村村南口东行100米路南</w:t>
      </w:r>
    </w:p>
    <w:p w14:paraId="29FD0EEE"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主要负责人：孙宁</w:t>
      </w:r>
    </w:p>
    <w:p w14:paraId="30C41586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240" w:lineRule="auto"/>
        <w:ind w:left="960" w:right="0" w:hanging="960" w:hangingChars="300"/>
        <w:jc w:val="both"/>
        <w:outlineLvl w:val="9"/>
        <w:rPr>
          <w:rFonts w:hint="default" w:ascii="Calibri" w:hAnsi="宋体" w:eastAsia="宋体" w:cs="宋体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hAnsi="宋体" w:cs="宋体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类型</w:t>
      </w:r>
      <w:r>
        <w:rPr>
          <w:rFonts w:hint="eastAsia" w:ascii="Calibri" w:hAnsi="宋体" w:eastAsia="宋体" w:cs="宋体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：</w:t>
      </w:r>
      <w:r>
        <w:rPr>
          <w:rFonts w:hint="eastAsia" w:hAnsi="宋体" w:cs="宋体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个体工商户</w:t>
      </w:r>
    </w:p>
    <w:p w14:paraId="71472BC8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outlineLvl w:val="9"/>
        <w:rPr>
          <w:rFonts w:hint="eastAsia" w:hAnsi="宋体" w:cs="宋体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hAnsi="宋体" w:cs="宋体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单位类别：内资歌舞娱乐场所</w:t>
      </w:r>
    </w:p>
    <w:p w14:paraId="1FE14BC7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outlineLvl w:val="9"/>
        <w:rPr>
          <w:rFonts w:hint="eastAsia" w:cs="Calibri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cs="Calibri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经营面积：690平方米</w:t>
      </w:r>
    </w:p>
    <w:p w14:paraId="5D2D0AA0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outlineLvl w:val="9"/>
        <w:rPr>
          <w:rFonts w:hint="eastAsia" w:cs="Calibri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cs="Calibri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首次发证日期：2025年12月10日</w:t>
      </w:r>
      <w:bookmarkStart w:id="0" w:name="_GoBack"/>
      <w:bookmarkEnd w:id="0"/>
    </w:p>
    <w:p w14:paraId="6D06BDA7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outlineLvl w:val="9"/>
        <w:rPr>
          <w:rFonts w:hint="default"/>
          <w:sz w:val="32"/>
          <w:szCs w:val="32"/>
          <w:lang w:val="en-US" w:eastAsia="zh-CN"/>
        </w:rPr>
      </w:pPr>
      <w:r>
        <w:rPr>
          <w:rFonts w:hint="eastAsia" w:cs="Calibri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经营范围：歌舞娱乐场所</w:t>
      </w:r>
    </w:p>
    <w:p w14:paraId="0F5641DC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注销决定时间：2026年8月20日</w:t>
      </w:r>
    </w:p>
    <w:p w14:paraId="112DCA16">
      <w:pPr>
        <w:rPr>
          <w:rFonts w:hint="default"/>
          <w:sz w:val="32"/>
          <w:szCs w:val="32"/>
          <w:lang w:val="en-US" w:eastAsia="zh-CN"/>
        </w:rPr>
      </w:pPr>
    </w:p>
    <w:p w14:paraId="6D42C1CD">
      <w:pPr>
        <w:rPr>
          <w:rFonts w:hint="default"/>
          <w:sz w:val="32"/>
          <w:szCs w:val="32"/>
          <w:lang w:val="en-US" w:eastAsia="zh-CN"/>
        </w:rPr>
      </w:pPr>
    </w:p>
    <w:p w14:paraId="0313B8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358BC8"/>
    <w:multiLevelType w:val="singleLevel"/>
    <w:tmpl w:val="05358BC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kYTgxZTBlYmExYjg1MjY4NGIzMTY4MjZlYjZiZDQifQ=="/>
  </w:docVars>
  <w:rsids>
    <w:rsidRoot w:val="00000000"/>
    <w:rsid w:val="213F453E"/>
    <w:rsid w:val="325D2530"/>
    <w:rsid w:val="34D75487"/>
    <w:rsid w:val="38C05D84"/>
    <w:rsid w:val="42DD6A45"/>
    <w:rsid w:val="46D457C3"/>
    <w:rsid w:val="4FA00D11"/>
    <w:rsid w:val="57C73A1E"/>
    <w:rsid w:val="62DC555D"/>
    <w:rsid w:val="637215F6"/>
    <w:rsid w:val="6A90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159</Characters>
  <Lines>0</Lines>
  <Paragraphs>0</Paragraphs>
  <TotalTime>1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2024-01-15T09:04:00Z</dcterms:created>
  <dc:creator>Administrator</dc:creator>
  <cp:lastModifiedBy>Administrator</cp:lastModifiedBy>
  <dcterms:modified xsi:type="dcterms:W3CDTF">2026-08-20T07:54:58Z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CE8DB42EFC4649518DE83F213561B4E1_12</vt:lpwstr>
  </property>
  <property fmtid="{D5CDD505-2E9C-101B-9397-08002B2CF9AE}" pid="4" name="KSOTemplateDocerSaveRecord">
    <vt:lpwstr>eyJoZGlkIjoiMmJkYTgxZTBlYmExYjg1MjY4NGIzMTY4MjZlYjZiZDQiLCJ1c2VySWQiOiIxMzI3ODkwODM3In0=</vt:lpwstr>
  </property>
</Properties>
</file>