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63CCCD">
      <w:pPr>
        <w:spacing w:line="600" w:lineRule="auto"/>
        <w:rPr>
          <w:rFonts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cstate="print">
                      <a:lum bright="6000"/>
                    </a:blip>
                    <a:srcRect t="559" b="3637"/>
                    <a:stretch>
                      <a:fillRect/>
                    </a:stretch>
                  </pic:blipFill>
                  <pic:spPr>
                    <a:xfrm>
                      <a:off x="0" y="0"/>
                      <a:ext cx="8646795" cy="11107420"/>
                    </a:xfrm>
                    <a:prstGeom prst="rect">
                      <a:avLst/>
                    </a:prstGeom>
                  </pic:spPr>
                </pic:pic>
              </a:graphicData>
            </a:graphic>
          </wp:anchor>
        </w:drawing>
      </w:r>
      <w:r>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v:path/>
            <v:fill on="f" focussize="0,0"/>
            <v:stroke on="f" joinstyle="miter"/>
            <v:imagedata o:title=""/>
            <o:lock v:ext="edit"/>
            <v:textbox>
              <w:txbxContent>
                <w:p w14:paraId="3F9D0734">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2024年度</w:t>
                  </w:r>
                </w:p>
                <w:p w14:paraId="2AABE4A5">
                  <w:pPr>
                    <w:spacing w:line="1400" w:lineRule="exact"/>
                    <w:jc w:val="left"/>
                    <w:rPr>
                      <w:rFonts w:ascii="方正小标宋_GBK" w:hAnsi="方正小标宋_GBK" w:eastAsia="方正小标宋_GBK" w:cs="方正小标宋_GBK"/>
                      <w:b/>
                      <w:bCs/>
                      <w:color w:val="0C0C0C" w:themeColor="text1" w:themeTint="F2"/>
                      <w:sz w:val="112"/>
                      <w:szCs w:val="112"/>
                    </w:rPr>
                  </w:pPr>
                  <w:r>
                    <w:rPr>
                      <w:rFonts w:hint="eastAsia" w:ascii="方正小标宋_GBK" w:hAnsi="方正小标宋_GBK" w:eastAsia="方正小标宋_GBK" w:cs="方正小标宋_GBK"/>
                      <w:b/>
                      <w:bCs/>
                      <w:color w:val="0C0C0C" w:themeColor="text1" w:themeTint="F2"/>
                      <w:sz w:val="112"/>
                      <w:szCs w:val="112"/>
                    </w:rPr>
                    <w:t>部门决算公开文本</w:t>
                  </w:r>
                </w:p>
              </w:txbxContent>
            </v:textbox>
          </v:shape>
        </w:pict>
      </w:r>
    </w:p>
    <w:p w14:paraId="1E3040BA">
      <w:pPr>
        <w:spacing w:line="600" w:lineRule="auto"/>
        <w:rPr>
          <w:rFonts w:ascii="楷体_GB2312" w:hAnsi="楷体_GB2312" w:eastAsia="楷体_GB2312" w:cs="楷体_GB2312"/>
          <w:color w:val="000000"/>
          <w:sz w:val="40"/>
          <w:szCs w:val="40"/>
        </w:rPr>
      </w:pPr>
    </w:p>
    <w:p w14:paraId="4A92C97D">
      <w:pPr>
        <w:spacing w:line="600" w:lineRule="auto"/>
        <w:rPr>
          <w:rFonts w:ascii="楷体_GB2312" w:hAnsi="楷体_GB2312" w:eastAsia="楷体_GB2312" w:cs="楷体_GB2312"/>
          <w:color w:val="000000"/>
          <w:sz w:val="40"/>
          <w:szCs w:val="40"/>
        </w:rPr>
      </w:pPr>
    </w:p>
    <w:p w14:paraId="5F5D7B1B">
      <w:pPr>
        <w:spacing w:line="600" w:lineRule="auto"/>
        <w:rPr>
          <w:rFonts w:ascii="楷体_GB2312" w:hAnsi="楷体_GB2312" w:eastAsia="楷体_GB2312" w:cs="楷体_GB2312"/>
          <w:color w:val="000000"/>
          <w:sz w:val="40"/>
          <w:szCs w:val="40"/>
        </w:rPr>
      </w:pPr>
    </w:p>
    <w:p w14:paraId="0E344543">
      <w:pPr>
        <w:spacing w:line="600" w:lineRule="auto"/>
        <w:rPr>
          <w:rFonts w:ascii="楷体_GB2312" w:hAnsi="楷体_GB2312" w:eastAsia="楷体_GB2312" w:cs="楷体_GB2312"/>
          <w:color w:val="000000"/>
          <w:sz w:val="40"/>
          <w:szCs w:val="40"/>
        </w:rPr>
      </w:pPr>
    </w:p>
    <w:p w14:paraId="35FCDBC6">
      <w:pPr>
        <w:spacing w:line="600" w:lineRule="auto"/>
        <w:rPr>
          <w:rFonts w:ascii="楷体_GB2312" w:hAnsi="楷体_GB2312" w:eastAsia="楷体_GB2312" w:cs="楷体_GB2312"/>
          <w:color w:val="000000"/>
          <w:sz w:val="40"/>
          <w:szCs w:val="40"/>
        </w:rPr>
      </w:pPr>
    </w:p>
    <w:p w14:paraId="784FED76">
      <w:pPr>
        <w:spacing w:line="600" w:lineRule="auto"/>
        <w:rPr>
          <w:rFonts w:ascii="楷体_GB2312" w:hAnsi="楷体_GB2312" w:eastAsia="楷体_GB2312" w:cs="楷体_GB2312"/>
          <w:color w:val="000000"/>
          <w:sz w:val="40"/>
          <w:szCs w:val="40"/>
        </w:rPr>
      </w:pPr>
    </w:p>
    <w:p w14:paraId="25649764">
      <w:pPr>
        <w:spacing w:line="600" w:lineRule="auto"/>
        <w:rPr>
          <w:rFonts w:ascii="楷体_GB2312" w:hAnsi="楷体_GB2312" w:eastAsia="楷体_GB2312" w:cs="楷体_GB2312"/>
          <w:color w:val="000000"/>
          <w:sz w:val="40"/>
          <w:szCs w:val="40"/>
        </w:rPr>
      </w:pPr>
    </w:p>
    <w:p w14:paraId="42009238">
      <w:pPr>
        <w:spacing w:line="600" w:lineRule="auto"/>
        <w:rPr>
          <w:rFonts w:ascii="楷体_GB2312" w:hAnsi="楷体_GB2312" w:eastAsia="楷体_GB2312" w:cs="楷体_GB2312"/>
          <w:color w:val="000000"/>
          <w:sz w:val="40"/>
          <w:szCs w:val="40"/>
        </w:rPr>
      </w:pPr>
    </w:p>
    <w:p w14:paraId="6A521333">
      <w:pPr>
        <w:spacing w:line="600" w:lineRule="auto"/>
        <w:rPr>
          <w:rFonts w:ascii="楷体_GB2312" w:hAnsi="楷体_GB2312" w:eastAsia="楷体_GB2312" w:cs="楷体_GB2312"/>
          <w:color w:val="000000"/>
          <w:sz w:val="40"/>
          <w:szCs w:val="40"/>
        </w:rPr>
      </w:pPr>
    </w:p>
    <w:p w14:paraId="34966ED1">
      <w:pPr>
        <w:spacing w:line="600" w:lineRule="auto"/>
        <w:rPr>
          <w:rFonts w:ascii="楷体_GB2312" w:hAnsi="楷体_GB2312" w:eastAsia="楷体_GB2312" w:cs="楷体_GB2312"/>
          <w:color w:val="000000"/>
          <w:sz w:val="40"/>
          <w:szCs w:val="40"/>
        </w:rPr>
      </w:pPr>
    </w:p>
    <w:p w14:paraId="7D5D2C7D">
      <w:pPr>
        <w:spacing w:line="600" w:lineRule="auto"/>
        <w:rPr>
          <w:rFonts w:ascii="楷体_GB2312" w:hAnsi="楷体_GB2312" w:eastAsia="楷体_GB2312" w:cs="楷体_GB2312"/>
          <w:color w:val="000000"/>
          <w:sz w:val="40"/>
          <w:szCs w:val="40"/>
        </w:rPr>
      </w:pPr>
    </w:p>
    <w:p w14:paraId="1E06C278">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：834001</w:t>
      </w:r>
    </w:p>
    <w:p w14:paraId="347A351B">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：行唐县安香乡人民政府(本级)</w:t>
      </w:r>
    </w:p>
    <w:p w14:paraId="66025ACB">
      <w:pPr>
        <w:spacing w:line="600" w:lineRule="auto"/>
        <w:rPr>
          <w:rFonts w:ascii="楷体_GB2312" w:hAnsi="楷体_GB2312" w:eastAsia="楷体_GB2312" w:cs="楷体_GB2312"/>
          <w:color w:val="000000"/>
          <w:sz w:val="40"/>
          <w:szCs w:val="40"/>
        </w:rPr>
        <w:sectPr>
          <w:footerReference r:id="rId3" w:type="default"/>
          <w:pgSz w:w="11906" w:h="16838"/>
          <w:pgMar w:top="2098" w:right="1417" w:bottom="1871" w:left="1417" w:header="851" w:footer="992" w:gutter="0"/>
          <w:cols w:space="720" w:num="1"/>
          <w:docGrid w:type="lines" w:linePitch="312" w:charSpace="0"/>
        </w:sectPr>
      </w:pPr>
    </w:p>
    <w:p w14:paraId="6AB34C36">
      <w:pPr>
        <w:spacing w:line="600" w:lineRule="auto"/>
        <w:jc w:val="center"/>
        <w:rPr>
          <w:rFonts w:ascii="楷体_GB2312" w:hAnsi="楷体_GB2312" w:eastAsia="楷体_GB2312" w:cs="楷体_GB2312"/>
          <w:color w:val="000000"/>
          <w:sz w:val="40"/>
          <w:szCs w:val="40"/>
        </w:rPr>
      </w:pPr>
    </w:p>
    <w:p w14:paraId="18AAEDF6">
      <w:pPr>
        <w:rPr>
          <w:rFonts w:ascii="黑体" w:hAnsi="黑体" w:eastAsia="黑体" w:cs="黑体"/>
          <w:b/>
          <w:bCs/>
          <w:sz w:val="32"/>
          <w:szCs w:val="36"/>
          <w:highlight w:val="yellow"/>
        </w:rPr>
      </w:pPr>
    </w:p>
    <w:p w14:paraId="38651E26">
      <w:pPr>
        <w:widowControl/>
        <w:spacing w:line="360" w:lineRule="auto"/>
        <w:jc w:val="center"/>
        <w:rPr>
          <w:rFonts w:ascii="Times New Roman" w:eastAsia="方正小标宋_GBK"/>
          <w:sz w:val="72"/>
          <w:szCs w:val="72"/>
        </w:rPr>
      </w:pPr>
      <w:r>
        <w:rPr>
          <w:rFonts w:ascii="Times New Roman" w:eastAsia="方正小标宋_GBK"/>
          <w:sz w:val="72"/>
          <w:szCs w:val="72"/>
        </w:rPr>
        <w:t>行唐县安香乡人民政府(本级)</w:t>
      </w:r>
    </w:p>
    <w:p w14:paraId="18B142EC">
      <w:pPr>
        <w:widowControl/>
        <w:spacing w:line="360" w:lineRule="auto"/>
        <w:jc w:val="center"/>
        <w:rPr>
          <w:rFonts w:ascii="Times New Roman" w:eastAsia="方正小标宋_GBK"/>
          <w:sz w:val="72"/>
          <w:szCs w:val="72"/>
        </w:rPr>
      </w:pPr>
      <w:r>
        <w:rPr>
          <w:rFonts w:ascii="Times New Roman" w:eastAsia="仿宋_GB2312"/>
          <w:sz w:val="72"/>
          <w:szCs w:val="72"/>
        </w:rPr>
        <w:t>2024</w:t>
      </w:r>
      <w:r>
        <w:rPr>
          <w:rFonts w:ascii="Times New Roman" w:eastAsia="方正小标宋_GBK"/>
          <w:sz w:val="72"/>
          <w:szCs w:val="72"/>
        </w:rPr>
        <w:t>年度部门决算公开文本</w:t>
      </w:r>
    </w:p>
    <w:p w14:paraId="736B7DF4">
      <w:pPr>
        <w:spacing w:line="360" w:lineRule="auto"/>
        <w:jc w:val="center"/>
        <w:rPr>
          <w:rFonts w:ascii="黑体" w:hAnsi="黑体" w:eastAsia="黑体" w:cs="黑体"/>
          <w:sz w:val="56"/>
          <w:szCs w:val="72"/>
        </w:rPr>
      </w:pPr>
    </w:p>
    <w:p w14:paraId="72AF6BEE">
      <w:pPr>
        <w:spacing w:line="600" w:lineRule="auto"/>
        <w:jc w:val="center"/>
        <w:rPr>
          <w:rFonts w:ascii="黑体" w:hAnsi="黑体" w:eastAsia="黑体" w:cs="黑体"/>
          <w:sz w:val="56"/>
          <w:szCs w:val="72"/>
        </w:rPr>
      </w:pPr>
    </w:p>
    <w:p w14:paraId="2B6F4F06">
      <w:pPr>
        <w:spacing w:line="600" w:lineRule="auto"/>
        <w:jc w:val="center"/>
        <w:rPr>
          <w:rFonts w:ascii="黑体" w:hAnsi="黑体" w:eastAsia="黑体" w:cs="黑体"/>
          <w:sz w:val="56"/>
          <w:szCs w:val="72"/>
        </w:rPr>
      </w:pPr>
    </w:p>
    <w:p w14:paraId="7391CF6C">
      <w:pPr>
        <w:spacing w:line="480" w:lineRule="auto"/>
        <w:rPr>
          <w:rFonts w:ascii="黑体" w:hAnsi="黑体" w:eastAsia="黑体" w:cs="黑体"/>
          <w:sz w:val="56"/>
          <w:szCs w:val="72"/>
        </w:rPr>
      </w:pPr>
    </w:p>
    <w:p w14:paraId="35205BF2">
      <w:pPr>
        <w:widowControl/>
        <w:spacing w:line="360" w:lineRule="auto"/>
        <w:jc w:val="center"/>
        <w:rPr>
          <w:rFonts w:ascii="Times New Roman" w:eastAsia="楷体_GB2312"/>
          <w:sz w:val="44"/>
          <w:szCs w:val="44"/>
        </w:rPr>
      </w:pPr>
      <w:r>
        <w:rPr>
          <w:rFonts w:ascii="Times New Roman" w:eastAsia="楷体_GB2312"/>
          <w:sz w:val="44"/>
          <w:szCs w:val="44"/>
        </w:rPr>
        <w:t>行唐县安香乡人民政府(本级)</w:t>
      </w:r>
    </w:p>
    <w:p w14:paraId="6D157DE8">
      <w:pPr>
        <w:widowControl/>
        <w:spacing w:line="360" w:lineRule="auto"/>
        <w:jc w:val="center"/>
        <w:rPr>
          <w:rFonts w:ascii="Times New Roman" w:eastAsia="楷体_GB2312"/>
          <w:sz w:val="44"/>
          <w:szCs w:val="44"/>
        </w:rPr>
      </w:pPr>
      <w:r>
        <w:rPr>
          <w:rFonts w:ascii="Times New Roman" w:eastAsia="楷体_GB2312"/>
          <w:sz w:val="44"/>
          <w:szCs w:val="44"/>
        </w:rPr>
        <w:t>二〇二五年八月</w:t>
      </w:r>
    </w:p>
    <w:p w14:paraId="34A442F0">
      <w:pPr>
        <w:snapToGrid w:val="0"/>
        <w:jc w:val="left"/>
        <w:rPr>
          <w:rFonts w:ascii="楷体_GB2312" w:hAnsi="楷体_GB2312" w:eastAsia="楷体_GB2312" w:cs="楷体_GB2312"/>
          <w:color w:val="000000" w:themeColor="text1"/>
          <w:sz w:val="44"/>
          <w:szCs w:val="44"/>
        </w:rPr>
      </w:pPr>
    </w:p>
    <w:p w14:paraId="01EB00C1">
      <w:pPr>
        <w:snapToGrid w:val="0"/>
        <w:jc w:val="left"/>
        <w:rPr>
          <w:rFonts w:ascii="楷体_GB2312" w:hAnsi="楷体_GB2312" w:eastAsia="楷体_GB2312" w:cs="楷体_GB2312"/>
          <w:color w:val="000000" w:themeColor="text1"/>
          <w:sz w:val="44"/>
          <w:szCs w:val="44"/>
        </w:rPr>
        <w:sectPr>
          <w:footerReference r:id="rId4" w:type="default"/>
          <w:pgSz w:w="11906" w:h="16838"/>
          <w:pgMar w:top="1531" w:right="1984" w:bottom="1531" w:left="2098" w:header="851" w:footer="992" w:gutter="0"/>
          <w:pgNumType w:start="1"/>
          <w:cols w:space="720" w:num="1"/>
          <w:docGrid w:type="lines" w:linePitch="312" w:charSpace="0"/>
        </w:sectPr>
      </w:pPr>
    </w:p>
    <w:p w14:paraId="4C4E51DB">
      <w:pPr>
        <w:widowControl/>
        <w:spacing w:line="600" w:lineRule="exact"/>
        <w:jc w:val="left"/>
        <w:rPr>
          <w:rFonts w:ascii="黑体" w:hAnsi="黑体" w:eastAsia="黑体" w:cs="黑体"/>
          <w:bCs/>
          <w:sz w:val="32"/>
          <w:szCs w:val="32"/>
        </w:rPr>
      </w:pPr>
    </w:p>
    <w:p w14:paraId="0E089FAF">
      <w:pPr>
        <w:tabs>
          <w:tab w:val="left" w:pos="2728"/>
        </w:tabs>
        <w:jc w:val="center"/>
        <w:rPr>
          <w:rFonts w:ascii="黑体" w:hAnsi="Times New Roman" w:eastAsia="黑体" w:cs="Times New Roman"/>
          <w:sz w:val="48"/>
          <w:szCs w:val="48"/>
        </w:rPr>
      </w:pPr>
    </w:p>
    <w:p w14:paraId="4F0A62F9">
      <w:pPr>
        <w:widowControl/>
        <w:spacing w:line="360" w:lineRule="auto"/>
        <w:jc w:val="center"/>
        <w:outlineLvl w:val="0"/>
        <w:rPr>
          <w:rFonts w:ascii="Times New Roman" w:eastAsia="黑体"/>
          <w:sz w:val="44"/>
          <w:szCs w:val="44"/>
        </w:rPr>
      </w:pPr>
      <w:r>
        <w:rPr>
          <w:rFonts w:ascii="Times New Roman" w:eastAsia="黑体"/>
          <w:sz w:val="44"/>
          <w:szCs w:val="44"/>
        </w:rPr>
        <w:t>目    录</w:t>
      </w:r>
    </w:p>
    <w:p w14:paraId="075E6D3E">
      <w:pPr>
        <w:widowControl/>
        <w:spacing w:after="160" w:line="580" w:lineRule="exact"/>
        <w:ind w:firstLine="640" w:firstLineChars="200"/>
        <w:rPr>
          <w:rFonts w:ascii="Times New Roman" w:hAnsi="Times New Roman" w:eastAsia="黑体" w:cs="Times New Roman"/>
          <w:sz w:val="32"/>
          <w:szCs w:val="32"/>
        </w:rPr>
      </w:pPr>
    </w:p>
    <w:p w14:paraId="46115A40">
      <w:pPr>
        <w:widowControl/>
        <w:spacing w:line="360" w:lineRule="auto"/>
        <w:jc w:val="left"/>
        <w:rPr>
          <w:rFonts w:ascii="Times New Roman" w:eastAsia="黑体"/>
          <w:sz w:val="32"/>
          <w:szCs w:val="32"/>
        </w:rPr>
      </w:pPr>
      <w:r>
        <w:rPr>
          <w:rFonts w:ascii="Times New Roman" w:eastAsia="黑体"/>
          <w:sz w:val="32"/>
          <w:szCs w:val="32"/>
        </w:rPr>
        <w:t>第一部分   单位概况</w:t>
      </w:r>
    </w:p>
    <w:p w14:paraId="601A218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一、单位职责</w:t>
      </w:r>
    </w:p>
    <w:p w14:paraId="7AD4D81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二、机构设置</w:t>
      </w:r>
    </w:p>
    <w:p w14:paraId="728905AE">
      <w:pPr>
        <w:widowControl/>
        <w:spacing w:line="360" w:lineRule="auto"/>
        <w:jc w:val="left"/>
        <w:outlineLvl w:val="0"/>
        <w:rPr>
          <w:rFonts w:ascii="Times New Roman" w:eastAsia="黑体"/>
          <w:sz w:val="32"/>
          <w:szCs w:val="32"/>
        </w:rPr>
      </w:pPr>
      <w:r>
        <w:rPr>
          <w:rFonts w:ascii="Times New Roman" w:eastAsia="黑体"/>
          <w:sz w:val="32"/>
          <w:szCs w:val="32"/>
        </w:rPr>
        <w:t>第二部分   2024年度部门决算报表</w:t>
      </w:r>
    </w:p>
    <w:p w14:paraId="33FB53D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一、收入支出决算总表</w:t>
      </w:r>
    </w:p>
    <w:p w14:paraId="4EDF787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二、收入决算表</w:t>
      </w:r>
    </w:p>
    <w:p w14:paraId="3F8ABEB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三、支出决算表</w:t>
      </w:r>
    </w:p>
    <w:p w14:paraId="365FC49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四、财政拨款收入支出决算总表</w:t>
      </w:r>
    </w:p>
    <w:p w14:paraId="42E6F5E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五、一般公共预算财政拨款支出决算表</w:t>
      </w:r>
    </w:p>
    <w:p w14:paraId="4A8AFC2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六、一般公共预算财政拨款基本支出决算明细表</w:t>
      </w:r>
    </w:p>
    <w:p w14:paraId="0913953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七、政府性基金预算财政拨款收入支出决算表</w:t>
      </w:r>
    </w:p>
    <w:p w14:paraId="6C069B8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八、国有资本经营预算财政拨款支出决算表</w:t>
      </w:r>
    </w:p>
    <w:p w14:paraId="680BCBB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九、财政拨款“三公”经费支出决算表</w:t>
      </w:r>
    </w:p>
    <w:p w14:paraId="194AB745">
      <w:pPr>
        <w:widowControl/>
        <w:spacing w:line="360" w:lineRule="auto"/>
        <w:jc w:val="left"/>
        <w:rPr>
          <w:rFonts w:ascii="Times New Roman" w:eastAsia="黑体"/>
          <w:sz w:val="32"/>
          <w:szCs w:val="32"/>
        </w:rPr>
      </w:pPr>
      <w:r>
        <w:rPr>
          <w:rFonts w:ascii="Times New Roman" w:eastAsia="黑体"/>
          <w:sz w:val="32"/>
          <w:szCs w:val="32"/>
        </w:rPr>
        <w:t>第三部分   2024年度部门决算情况说明</w:t>
      </w:r>
    </w:p>
    <w:p w14:paraId="6FDE746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一、收入支出决算总体情况说明</w:t>
      </w:r>
    </w:p>
    <w:p w14:paraId="1197874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二、收入决算情况说明</w:t>
      </w:r>
    </w:p>
    <w:p w14:paraId="6D9BB10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三、支出决算情况说明</w:t>
      </w:r>
    </w:p>
    <w:p w14:paraId="3BFB203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四、财政拨款收入支出决算总体情况说明</w:t>
      </w:r>
    </w:p>
    <w:p w14:paraId="1AECE5F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五、财政拨款“三公”经费支出决算情况说明</w:t>
      </w:r>
    </w:p>
    <w:p w14:paraId="4D7249D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六、机关运行经费支出说明</w:t>
      </w:r>
    </w:p>
    <w:p w14:paraId="5EDFEC9D">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七、政府采购支出说明</w:t>
      </w:r>
    </w:p>
    <w:p w14:paraId="777384E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八、国有资产占用情况说明</w:t>
      </w:r>
    </w:p>
    <w:p w14:paraId="0FB0763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九、关于2024年度绩效评价情况的说明</w:t>
      </w:r>
    </w:p>
    <w:p w14:paraId="141E91A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十、其他需要说明的情况</w:t>
      </w:r>
    </w:p>
    <w:p w14:paraId="71B2F23A">
      <w:pPr>
        <w:widowControl/>
        <w:spacing w:line="360" w:lineRule="auto"/>
        <w:jc w:val="left"/>
        <w:rPr>
          <w:rFonts w:ascii="Times New Roman" w:eastAsia="黑体"/>
          <w:sz w:val="32"/>
          <w:szCs w:val="32"/>
        </w:rPr>
      </w:pPr>
      <w:r>
        <w:rPr>
          <w:rFonts w:ascii="Times New Roman" w:eastAsia="黑体"/>
          <w:sz w:val="32"/>
          <w:szCs w:val="32"/>
        </w:rPr>
        <w:t>第四部分   名词解释</w:t>
      </w:r>
    </w:p>
    <w:p w14:paraId="1DF9D085">
      <w:pPr>
        <w:widowControl/>
        <w:spacing w:after="160" w:line="580" w:lineRule="exact"/>
        <w:rPr>
          <w:rFonts w:ascii="Times New Roman" w:hAnsi="Times New Roman" w:eastAsia="黑体" w:cs="Times New Roman"/>
          <w:sz w:val="32"/>
          <w:szCs w:val="32"/>
        </w:rPr>
        <w:sectPr>
          <w:headerReference r:id="rId6" w:type="first"/>
          <w:footerReference r:id="rId8" w:type="first"/>
          <w:headerReference r:id="rId5" w:type="default"/>
          <w:footerReference r:id="rId7" w:type="default"/>
          <w:pgSz w:w="11906" w:h="16838"/>
          <w:pgMar w:top="1474" w:right="1531" w:bottom="1474" w:left="1531" w:header="851" w:footer="992" w:gutter="0"/>
          <w:cols w:space="0" w:num="1"/>
          <w:titlePg/>
          <w:docGrid w:type="lines" w:linePitch="312" w:charSpace="0"/>
        </w:sectPr>
      </w:pPr>
    </w:p>
    <w:p w14:paraId="212EA3B3">
      <w:pPr>
        <w:widowControl/>
        <w:spacing w:line="360" w:lineRule="auto"/>
        <w:jc w:val="center"/>
        <w:outlineLvl w:val="0"/>
        <w:rPr>
          <w:rFonts w:ascii="Times New Roman" w:eastAsia="黑体"/>
          <w:sz w:val="44"/>
          <w:szCs w:val="44"/>
        </w:rPr>
      </w:pPr>
      <w:r>
        <w:rPr>
          <w:rFonts w:ascii="Times New Roman" w:eastAsia="黑体"/>
          <w:sz w:val="44"/>
          <w:szCs w:val="44"/>
        </w:rPr>
        <w:t>第一部分   单位概况</w:t>
      </w:r>
    </w:p>
    <w:p w14:paraId="08666255">
      <w:pPr>
        <w:widowControl/>
        <w:spacing w:line="360" w:lineRule="auto"/>
        <w:jc w:val="left"/>
        <w:outlineLvl w:val="1"/>
        <w:rPr>
          <w:rFonts w:ascii="Times New Roman" w:eastAsia="黑体"/>
          <w:sz w:val="32"/>
          <w:szCs w:val="32"/>
        </w:rPr>
      </w:pPr>
      <w:r>
        <w:rPr>
          <w:rFonts w:ascii="Times New Roman" w:eastAsia="黑体"/>
          <w:sz w:val="32"/>
          <w:szCs w:val="32"/>
        </w:rPr>
        <w:t>一、单位职责</w:t>
      </w:r>
    </w:p>
    <w:p w14:paraId="1B1C4C8F">
      <w:pPr>
        <w:spacing w:before="161" w:line="372" w:lineRule="auto"/>
        <w:ind w:left="2" w:right="105" w:firstLine="640"/>
        <w:rPr>
          <w:rFonts w:ascii="仿宋" w:hAnsi="仿宋" w:eastAsia="仿宋" w:cs="仿宋"/>
          <w:sz w:val="31"/>
          <w:szCs w:val="31"/>
        </w:rPr>
      </w:pPr>
      <w:r>
        <w:rPr>
          <w:rFonts w:ascii="仿宋" w:hAnsi="仿宋" w:eastAsia="仿宋" w:cs="仿宋"/>
          <w:spacing w:val="8"/>
          <w:sz w:val="31"/>
          <w:szCs w:val="31"/>
        </w:rPr>
        <w:t>根据《</w:t>
      </w:r>
      <w:r>
        <w:rPr>
          <w:rFonts w:ascii="仿宋" w:hAnsi="仿宋" w:eastAsia="仿宋" w:cs="仿宋"/>
          <w:spacing w:val="6"/>
          <w:sz w:val="31"/>
          <w:szCs w:val="31"/>
        </w:rPr>
        <w:t>行</w:t>
      </w:r>
      <w:r>
        <w:rPr>
          <w:rFonts w:ascii="仿宋" w:hAnsi="仿宋" w:eastAsia="仿宋" w:cs="仿宋"/>
          <w:spacing w:val="4"/>
          <w:sz w:val="31"/>
          <w:szCs w:val="31"/>
        </w:rPr>
        <w:t>唐县安香乡人民政府职能配置、内设机构和人员编</w:t>
      </w:r>
      <w:r>
        <w:rPr>
          <w:rFonts w:ascii="仿宋" w:hAnsi="仿宋" w:eastAsia="仿宋" w:cs="仿宋"/>
          <w:sz w:val="31"/>
          <w:szCs w:val="31"/>
        </w:rPr>
        <w:t xml:space="preserve"> </w:t>
      </w:r>
      <w:r>
        <w:rPr>
          <w:rFonts w:ascii="仿宋" w:hAnsi="仿宋" w:eastAsia="仿宋" w:cs="仿宋"/>
          <w:spacing w:val="13"/>
          <w:sz w:val="31"/>
          <w:szCs w:val="31"/>
        </w:rPr>
        <w:t>制</w:t>
      </w:r>
      <w:r>
        <w:rPr>
          <w:rFonts w:ascii="仿宋" w:hAnsi="仿宋" w:eastAsia="仿宋" w:cs="仿宋"/>
          <w:spacing w:val="8"/>
          <w:sz w:val="31"/>
          <w:szCs w:val="31"/>
        </w:rPr>
        <w:t>规定》,行唐县安香乡人民政府的主要职责是：</w:t>
      </w:r>
    </w:p>
    <w:p w14:paraId="3363C783">
      <w:pPr>
        <w:spacing w:line="416" w:lineRule="exact"/>
        <w:ind w:left="655"/>
        <w:rPr>
          <w:rFonts w:ascii="仿宋" w:hAnsi="仿宋" w:eastAsia="仿宋" w:cs="仿宋"/>
          <w:sz w:val="31"/>
          <w:szCs w:val="31"/>
        </w:rPr>
      </w:pPr>
      <w:r>
        <w:rPr>
          <w:rFonts w:ascii="仿宋" w:hAnsi="仿宋" w:eastAsia="仿宋" w:cs="仿宋"/>
          <w:spacing w:val="5"/>
          <w:position w:val="2"/>
          <w:sz w:val="31"/>
          <w:szCs w:val="31"/>
        </w:rPr>
        <w:t>1.党政综合办公</w:t>
      </w:r>
      <w:r>
        <w:rPr>
          <w:rFonts w:ascii="仿宋" w:hAnsi="仿宋" w:eastAsia="仿宋" w:cs="仿宋"/>
          <w:spacing w:val="3"/>
          <w:position w:val="2"/>
          <w:sz w:val="31"/>
          <w:szCs w:val="31"/>
        </w:rPr>
        <w:t>室</w:t>
      </w:r>
    </w:p>
    <w:p w14:paraId="7AD17CA8">
      <w:pPr>
        <w:spacing w:before="204" w:line="372" w:lineRule="auto"/>
        <w:ind w:right="43" w:firstLine="650"/>
        <w:rPr>
          <w:rFonts w:ascii="仿宋" w:hAnsi="仿宋" w:eastAsia="仿宋" w:cs="仿宋"/>
          <w:sz w:val="31"/>
          <w:szCs w:val="31"/>
        </w:rPr>
      </w:pPr>
      <w:r>
        <w:rPr>
          <w:rFonts w:ascii="仿宋" w:hAnsi="仿宋" w:eastAsia="仿宋" w:cs="仿宋"/>
          <w:spacing w:val="12"/>
          <w:sz w:val="31"/>
          <w:szCs w:val="31"/>
        </w:rPr>
        <w:t>负责</w:t>
      </w:r>
      <w:r>
        <w:rPr>
          <w:rFonts w:ascii="仿宋" w:hAnsi="仿宋" w:eastAsia="仿宋" w:cs="仿宋"/>
          <w:spacing w:val="10"/>
          <w:sz w:val="31"/>
          <w:szCs w:val="31"/>
        </w:rPr>
        <w:t>机</w:t>
      </w:r>
      <w:r>
        <w:rPr>
          <w:rFonts w:ascii="仿宋" w:hAnsi="仿宋" w:eastAsia="仿宋" w:cs="仿宋"/>
          <w:spacing w:val="6"/>
          <w:sz w:val="31"/>
          <w:szCs w:val="31"/>
        </w:rPr>
        <w:t>关日常工作的综合协调和督促检查；负责机关文电、</w:t>
      </w:r>
      <w:r>
        <w:rPr>
          <w:rFonts w:ascii="仿宋" w:hAnsi="仿宋" w:eastAsia="仿宋" w:cs="仿宋"/>
          <w:sz w:val="31"/>
          <w:szCs w:val="31"/>
        </w:rPr>
        <w:t xml:space="preserve"> </w:t>
      </w:r>
      <w:r>
        <w:rPr>
          <w:rFonts w:ascii="仿宋" w:hAnsi="仿宋" w:eastAsia="仿宋" w:cs="仿宋"/>
          <w:spacing w:val="8"/>
          <w:sz w:val="31"/>
          <w:szCs w:val="31"/>
        </w:rPr>
        <w:t>值</w:t>
      </w:r>
      <w:r>
        <w:rPr>
          <w:rFonts w:ascii="仿宋" w:hAnsi="仿宋" w:eastAsia="仿宋" w:cs="仿宋"/>
          <w:spacing w:val="5"/>
          <w:sz w:val="31"/>
          <w:szCs w:val="31"/>
        </w:rPr>
        <w:t>班、会务、机要、保密、档案、党务政务公开、对外联络、后</w:t>
      </w:r>
      <w:r>
        <w:rPr>
          <w:rFonts w:ascii="仿宋" w:hAnsi="仿宋" w:eastAsia="仿宋" w:cs="仿宋"/>
          <w:sz w:val="31"/>
          <w:szCs w:val="31"/>
        </w:rPr>
        <w:t xml:space="preserve"> </w:t>
      </w:r>
      <w:r>
        <w:rPr>
          <w:rFonts w:ascii="仿宋" w:hAnsi="仿宋" w:eastAsia="仿宋" w:cs="仿宋"/>
          <w:spacing w:val="6"/>
          <w:sz w:val="31"/>
          <w:szCs w:val="31"/>
        </w:rPr>
        <w:t>勤</w:t>
      </w:r>
      <w:r>
        <w:rPr>
          <w:rFonts w:ascii="仿宋" w:hAnsi="仿宋" w:eastAsia="仿宋" w:cs="仿宋"/>
          <w:spacing w:val="5"/>
          <w:sz w:val="31"/>
          <w:szCs w:val="31"/>
        </w:rPr>
        <w:t>保障等日常远转工作；负责机关和所属</w:t>
      </w:r>
      <w:r>
        <w:rPr>
          <w:rFonts w:hint="eastAsia" w:ascii="仿宋" w:hAnsi="仿宋" w:eastAsia="仿宋" w:cs="仿宋"/>
          <w:spacing w:val="5"/>
          <w:sz w:val="31"/>
          <w:szCs w:val="31"/>
          <w:lang w:eastAsia="zh-CN"/>
        </w:rPr>
        <w:t>部门</w:t>
      </w:r>
      <w:r>
        <w:rPr>
          <w:rFonts w:ascii="仿宋" w:hAnsi="仿宋" w:eastAsia="仿宋" w:cs="仿宋"/>
          <w:spacing w:val="5"/>
          <w:sz w:val="31"/>
          <w:szCs w:val="31"/>
        </w:rPr>
        <w:t>财务及国有资产管</w:t>
      </w:r>
      <w:r>
        <w:rPr>
          <w:rFonts w:ascii="仿宋" w:hAnsi="仿宋" w:eastAsia="仿宋" w:cs="仿宋"/>
          <w:sz w:val="31"/>
          <w:szCs w:val="31"/>
        </w:rPr>
        <w:t xml:space="preserve"> </w:t>
      </w:r>
      <w:r>
        <w:rPr>
          <w:rFonts w:ascii="仿宋" w:hAnsi="仿宋" w:eastAsia="仿宋" w:cs="仿宋"/>
          <w:spacing w:val="6"/>
          <w:sz w:val="31"/>
          <w:szCs w:val="31"/>
        </w:rPr>
        <w:t>理</w:t>
      </w:r>
      <w:r>
        <w:rPr>
          <w:rFonts w:ascii="仿宋" w:hAnsi="仿宋" w:eastAsia="仿宋" w:cs="仿宋"/>
          <w:spacing w:val="3"/>
          <w:sz w:val="31"/>
          <w:szCs w:val="31"/>
        </w:rPr>
        <w:t>等工作。</w:t>
      </w:r>
    </w:p>
    <w:p w14:paraId="1A2C72E0">
      <w:pPr>
        <w:spacing w:before="1" w:line="227" w:lineRule="auto"/>
        <w:ind w:left="635"/>
        <w:rPr>
          <w:rFonts w:ascii="仿宋" w:hAnsi="仿宋" w:eastAsia="仿宋" w:cs="仿宋"/>
          <w:sz w:val="31"/>
          <w:szCs w:val="31"/>
        </w:rPr>
      </w:pPr>
      <w:r>
        <w:rPr>
          <w:rFonts w:ascii="仿宋" w:hAnsi="仿宋" w:eastAsia="仿宋" w:cs="仿宋"/>
          <w:spacing w:val="8"/>
          <w:sz w:val="31"/>
          <w:szCs w:val="31"/>
        </w:rPr>
        <w:t>2.党建工作办公室 (挂人大主席团办公室牌子</w:t>
      </w:r>
      <w:r>
        <w:rPr>
          <w:rFonts w:ascii="仿宋" w:hAnsi="仿宋" w:eastAsia="仿宋" w:cs="仿宋"/>
          <w:spacing w:val="7"/>
          <w:sz w:val="31"/>
          <w:szCs w:val="31"/>
        </w:rPr>
        <w:t>)</w:t>
      </w:r>
    </w:p>
    <w:p w14:paraId="7FD6F03F">
      <w:pPr>
        <w:spacing w:before="239" w:line="372" w:lineRule="auto"/>
        <w:ind w:left="2" w:firstLine="648"/>
        <w:rPr>
          <w:rFonts w:ascii="仿宋" w:hAnsi="仿宋" w:eastAsia="仿宋" w:cs="仿宋"/>
          <w:sz w:val="31"/>
          <w:szCs w:val="31"/>
        </w:rPr>
      </w:pPr>
      <w:r>
        <w:rPr>
          <w:rFonts w:ascii="仿宋" w:hAnsi="仿宋" w:eastAsia="仿宋" w:cs="仿宋"/>
          <w:spacing w:val="15"/>
          <w:sz w:val="31"/>
          <w:szCs w:val="31"/>
        </w:rPr>
        <w:t>负</w:t>
      </w:r>
      <w:r>
        <w:rPr>
          <w:rFonts w:ascii="仿宋" w:hAnsi="仿宋" w:eastAsia="仿宋" w:cs="仿宋"/>
          <w:spacing w:val="8"/>
          <w:sz w:val="31"/>
          <w:szCs w:val="31"/>
        </w:rPr>
        <w:t>责基层党的政治建设、组织建设、思想建设、宣传工作、</w:t>
      </w:r>
      <w:r>
        <w:rPr>
          <w:rFonts w:ascii="仿宋" w:hAnsi="仿宋" w:eastAsia="仿宋" w:cs="仿宋"/>
          <w:sz w:val="31"/>
          <w:szCs w:val="31"/>
        </w:rPr>
        <w:t xml:space="preserve"> </w:t>
      </w:r>
      <w:r>
        <w:rPr>
          <w:rFonts w:ascii="仿宋" w:hAnsi="仿宋" w:eastAsia="仿宋" w:cs="仿宋"/>
          <w:spacing w:val="-4"/>
          <w:sz w:val="31"/>
          <w:szCs w:val="31"/>
        </w:rPr>
        <w:t>意识形态</w:t>
      </w:r>
      <w:r>
        <w:rPr>
          <w:rFonts w:ascii="仿宋" w:hAnsi="仿宋" w:eastAsia="仿宋" w:cs="仿宋"/>
          <w:spacing w:val="-2"/>
          <w:sz w:val="31"/>
          <w:szCs w:val="31"/>
        </w:rPr>
        <w:t>、精神文明建设、统战工作、民族宗教事务、党管武装、</w:t>
      </w:r>
      <w:r>
        <w:rPr>
          <w:rFonts w:ascii="仿宋" w:hAnsi="仿宋" w:eastAsia="仿宋" w:cs="仿宋"/>
          <w:sz w:val="31"/>
          <w:szCs w:val="31"/>
        </w:rPr>
        <w:t xml:space="preserve"> </w:t>
      </w:r>
      <w:r>
        <w:rPr>
          <w:rFonts w:ascii="仿宋" w:hAnsi="仿宋" w:eastAsia="仿宋" w:cs="仿宋"/>
          <w:spacing w:val="5"/>
          <w:sz w:val="31"/>
          <w:szCs w:val="31"/>
        </w:rPr>
        <w:t>组织人事等工作，统筹推进区域化建设工作，领导辖区内人大</w:t>
      </w:r>
      <w:r>
        <w:rPr>
          <w:rFonts w:ascii="仿宋" w:hAnsi="仿宋" w:eastAsia="仿宋" w:cs="仿宋"/>
          <w:spacing w:val="4"/>
          <w:sz w:val="31"/>
          <w:szCs w:val="31"/>
        </w:rPr>
        <w:t>工</w:t>
      </w:r>
      <w:r>
        <w:rPr>
          <w:rFonts w:ascii="仿宋" w:hAnsi="仿宋" w:eastAsia="仿宋" w:cs="仿宋"/>
          <w:sz w:val="31"/>
          <w:szCs w:val="31"/>
        </w:rPr>
        <w:t xml:space="preserve"> </w:t>
      </w:r>
      <w:r>
        <w:rPr>
          <w:rFonts w:ascii="仿宋" w:hAnsi="仿宋" w:eastAsia="仿宋" w:cs="仿宋"/>
          <w:spacing w:val="1"/>
          <w:sz w:val="31"/>
          <w:szCs w:val="31"/>
        </w:rPr>
        <w:t>作，</w:t>
      </w:r>
      <w:r>
        <w:rPr>
          <w:rFonts w:ascii="仿宋" w:hAnsi="仿宋" w:eastAsia="仿宋" w:cs="仿宋"/>
          <w:sz w:val="31"/>
          <w:szCs w:val="31"/>
        </w:rPr>
        <w:t xml:space="preserve"> 以及工会、共青团、妇联等群团工作。</w:t>
      </w:r>
    </w:p>
    <w:p w14:paraId="570601CB">
      <w:pPr>
        <w:spacing w:before="2" w:line="371" w:lineRule="auto"/>
        <w:ind w:left="7" w:right="102" w:firstLine="630"/>
        <w:rPr>
          <w:rFonts w:ascii="仿宋" w:hAnsi="仿宋" w:eastAsia="仿宋" w:cs="仿宋"/>
          <w:sz w:val="31"/>
          <w:szCs w:val="31"/>
        </w:rPr>
      </w:pPr>
      <w:r>
        <w:rPr>
          <w:rFonts w:ascii="仿宋" w:hAnsi="仿宋" w:eastAsia="仿宋" w:cs="仿宋"/>
          <w:spacing w:val="20"/>
          <w:sz w:val="31"/>
          <w:szCs w:val="31"/>
        </w:rPr>
        <w:t>3</w:t>
      </w:r>
      <w:r>
        <w:rPr>
          <w:rFonts w:ascii="仿宋" w:hAnsi="仿宋" w:eastAsia="仿宋" w:cs="仿宋"/>
          <w:spacing w:val="10"/>
          <w:sz w:val="31"/>
          <w:szCs w:val="31"/>
        </w:rPr>
        <w:t>.社会治理和应急管理办公室(挂综合指挥和信息化网络中</w:t>
      </w:r>
      <w:r>
        <w:rPr>
          <w:rFonts w:ascii="仿宋" w:hAnsi="仿宋" w:eastAsia="仿宋" w:cs="仿宋"/>
          <w:sz w:val="31"/>
          <w:szCs w:val="31"/>
        </w:rPr>
        <w:t xml:space="preserve"> </w:t>
      </w:r>
      <w:r>
        <w:rPr>
          <w:rFonts w:ascii="仿宋" w:hAnsi="仿宋" w:eastAsia="仿宋" w:cs="仿宋"/>
          <w:spacing w:val="1"/>
          <w:sz w:val="31"/>
          <w:szCs w:val="31"/>
        </w:rPr>
        <w:t>心牌</w:t>
      </w:r>
      <w:r>
        <w:rPr>
          <w:rFonts w:ascii="仿宋" w:hAnsi="仿宋" w:eastAsia="仿宋" w:cs="仿宋"/>
          <w:sz w:val="31"/>
          <w:szCs w:val="31"/>
        </w:rPr>
        <w:t>子)</w:t>
      </w:r>
    </w:p>
    <w:p w14:paraId="0209CCD1">
      <w:pPr>
        <w:spacing w:before="2" w:line="374" w:lineRule="auto"/>
        <w:ind w:right="62" w:firstLine="649"/>
        <w:rPr>
          <w:rFonts w:ascii="仿宋" w:hAnsi="仿宋" w:eastAsia="仿宋" w:cs="仿宋"/>
          <w:sz w:val="31"/>
          <w:szCs w:val="31"/>
        </w:rPr>
      </w:pPr>
      <w:r>
        <w:rPr>
          <w:rFonts w:ascii="仿宋" w:hAnsi="仿宋" w:eastAsia="仿宋" w:cs="仿宋"/>
          <w:spacing w:val="8"/>
          <w:sz w:val="31"/>
          <w:szCs w:val="31"/>
        </w:rPr>
        <w:t>负责</w:t>
      </w:r>
      <w:r>
        <w:rPr>
          <w:rFonts w:ascii="仿宋" w:hAnsi="仿宋" w:eastAsia="仿宋" w:cs="仿宋"/>
          <w:spacing w:val="4"/>
          <w:sz w:val="31"/>
          <w:szCs w:val="31"/>
        </w:rPr>
        <w:t>基层治理综合指挥工作。建立健全综合指挥协调机制和</w:t>
      </w:r>
      <w:r>
        <w:rPr>
          <w:rFonts w:ascii="仿宋" w:hAnsi="仿宋" w:eastAsia="仿宋" w:cs="仿宋"/>
          <w:sz w:val="31"/>
          <w:szCs w:val="31"/>
        </w:rPr>
        <w:t xml:space="preserve"> </w:t>
      </w:r>
      <w:r>
        <w:rPr>
          <w:rFonts w:ascii="仿宋" w:hAnsi="仿宋" w:eastAsia="仿宋" w:cs="仿宋"/>
          <w:spacing w:val="5"/>
          <w:sz w:val="31"/>
          <w:szCs w:val="31"/>
        </w:rPr>
        <w:t>工程流程，统筹协调指挥各类民生诉求事项、各类政府服务热线</w:t>
      </w:r>
      <w:r>
        <w:rPr>
          <w:rFonts w:ascii="仿宋" w:hAnsi="仿宋" w:eastAsia="仿宋" w:cs="仿宋"/>
          <w:sz w:val="31"/>
          <w:szCs w:val="31"/>
        </w:rPr>
        <w:t xml:space="preserve"> </w:t>
      </w:r>
      <w:r>
        <w:rPr>
          <w:rFonts w:ascii="仿宋" w:hAnsi="仿宋" w:eastAsia="仿宋" w:cs="仿宋"/>
          <w:spacing w:val="5"/>
          <w:sz w:val="31"/>
          <w:szCs w:val="31"/>
        </w:rPr>
        <w:t>交办事项的受理、研判、转办、落实。反馈工作；负责基层网格</w:t>
      </w:r>
      <w:r>
        <w:rPr>
          <w:rFonts w:ascii="仿宋" w:hAnsi="仿宋" w:eastAsia="仿宋" w:cs="仿宋"/>
          <w:sz w:val="31"/>
          <w:szCs w:val="31"/>
        </w:rPr>
        <w:t xml:space="preserve"> </w:t>
      </w:r>
      <w:r>
        <w:rPr>
          <w:rFonts w:ascii="仿宋" w:hAnsi="仿宋" w:eastAsia="仿宋" w:cs="仿宋"/>
          <w:spacing w:val="7"/>
          <w:sz w:val="31"/>
          <w:szCs w:val="31"/>
        </w:rPr>
        <w:t>化</w:t>
      </w:r>
      <w:r>
        <w:rPr>
          <w:rFonts w:ascii="仿宋" w:hAnsi="仿宋" w:eastAsia="仿宋" w:cs="仿宋"/>
          <w:spacing w:val="5"/>
          <w:sz w:val="31"/>
          <w:szCs w:val="31"/>
        </w:rPr>
        <w:t>管理工作；负责组织协调互联网舆情化解和舆论引导工作，统</w:t>
      </w:r>
      <w:r>
        <w:rPr>
          <w:rFonts w:ascii="仿宋" w:hAnsi="仿宋" w:eastAsia="仿宋" w:cs="仿宋"/>
          <w:sz w:val="31"/>
          <w:szCs w:val="31"/>
        </w:rPr>
        <w:t xml:space="preserve"> </w:t>
      </w:r>
      <w:r>
        <w:rPr>
          <w:rFonts w:ascii="仿宋" w:hAnsi="仿宋" w:eastAsia="仿宋" w:cs="仿宋"/>
          <w:spacing w:val="5"/>
          <w:sz w:val="31"/>
          <w:szCs w:val="31"/>
        </w:rPr>
        <w:t>筹推进信息化网络管理工作；负责指挥平台建设管理工作；负责</w:t>
      </w:r>
      <w:r>
        <w:rPr>
          <w:rFonts w:ascii="仿宋" w:hAnsi="仿宋" w:eastAsia="仿宋" w:cs="仿宋"/>
          <w:sz w:val="31"/>
          <w:szCs w:val="31"/>
        </w:rPr>
        <w:t xml:space="preserve"> </w:t>
      </w:r>
      <w:r>
        <w:rPr>
          <w:rFonts w:ascii="仿宋" w:hAnsi="仿宋" w:eastAsia="仿宋" w:cs="仿宋"/>
          <w:spacing w:val="12"/>
          <w:sz w:val="31"/>
          <w:szCs w:val="31"/>
        </w:rPr>
        <w:t>社会</w:t>
      </w:r>
      <w:r>
        <w:rPr>
          <w:rFonts w:ascii="仿宋" w:hAnsi="仿宋" w:eastAsia="仿宋" w:cs="仿宋"/>
          <w:spacing w:val="9"/>
          <w:sz w:val="31"/>
          <w:szCs w:val="31"/>
        </w:rPr>
        <w:t>治</w:t>
      </w:r>
      <w:r>
        <w:rPr>
          <w:rFonts w:ascii="仿宋" w:hAnsi="仿宋" w:eastAsia="仿宋" w:cs="仿宋"/>
          <w:spacing w:val="6"/>
          <w:sz w:val="31"/>
          <w:szCs w:val="31"/>
        </w:rPr>
        <w:t>安综合治理、法制宣传教育、信访工作，调解各类纠纷；</w:t>
      </w:r>
    </w:p>
    <w:p w14:paraId="4B4A0EF1">
      <w:pPr>
        <w:sectPr>
          <w:pgSz w:w="11906" w:h="16839"/>
          <w:pgMar w:top="1431" w:right="1428" w:bottom="400" w:left="1551" w:header="0" w:footer="0" w:gutter="0"/>
          <w:cols w:space="720" w:num="1"/>
        </w:sectPr>
      </w:pPr>
    </w:p>
    <w:p w14:paraId="094A1CB0">
      <w:pPr>
        <w:spacing w:line="328" w:lineRule="auto"/>
        <w:rPr>
          <w:rFonts w:ascii="Arial"/>
          <w:sz w:val="21"/>
        </w:rPr>
      </w:pPr>
    </w:p>
    <w:p w14:paraId="430DF56F">
      <w:pPr>
        <w:spacing w:line="328" w:lineRule="auto"/>
        <w:rPr>
          <w:rFonts w:ascii="Arial"/>
          <w:sz w:val="21"/>
        </w:rPr>
      </w:pPr>
    </w:p>
    <w:p w14:paraId="4C5304C4">
      <w:pPr>
        <w:spacing w:before="101" w:line="372" w:lineRule="auto"/>
        <w:ind w:left="9"/>
        <w:rPr>
          <w:rFonts w:ascii="仿宋" w:hAnsi="仿宋" w:eastAsia="仿宋" w:cs="仿宋"/>
          <w:sz w:val="31"/>
          <w:szCs w:val="31"/>
        </w:rPr>
      </w:pPr>
      <w:r>
        <w:rPr>
          <w:rFonts w:ascii="仿宋" w:hAnsi="仿宋" w:eastAsia="仿宋" w:cs="仿宋"/>
          <w:spacing w:val="-6"/>
          <w:sz w:val="31"/>
          <w:szCs w:val="31"/>
        </w:rPr>
        <w:t>负责</w:t>
      </w:r>
      <w:r>
        <w:rPr>
          <w:rFonts w:ascii="仿宋" w:hAnsi="仿宋" w:eastAsia="仿宋" w:cs="仿宋"/>
          <w:spacing w:val="-3"/>
          <w:sz w:val="31"/>
          <w:szCs w:val="31"/>
        </w:rPr>
        <w:t>应急管理工作，落实应急管理责任，制定突发事件应急预案；</w:t>
      </w:r>
      <w:r>
        <w:rPr>
          <w:rFonts w:ascii="仿宋" w:hAnsi="仿宋" w:eastAsia="仿宋" w:cs="仿宋"/>
          <w:sz w:val="31"/>
          <w:szCs w:val="31"/>
        </w:rPr>
        <w:t xml:space="preserve"> </w:t>
      </w:r>
      <w:r>
        <w:rPr>
          <w:rFonts w:ascii="仿宋" w:hAnsi="仿宋" w:eastAsia="仿宋" w:cs="仿宋"/>
          <w:spacing w:val="12"/>
          <w:sz w:val="31"/>
          <w:szCs w:val="31"/>
        </w:rPr>
        <w:t>负</w:t>
      </w:r>
      <w:r>
        <w:rPr>
          <w:rFonts w:ascii="仿宋" w:hAnsi="仿宋" w:eastAsia="仿宋" w:cs="仿宋"/>
          <w:spacing w:val="8"/>
          <w:sz w:val="31"/>
          <w:szCs w:val="31"/>
        </w:rPr>
        <w:t>责生产经营</w:t>
      </w:r>
      <w:r>
        <w:rPr>
          <w:rFonts w:hint="eastAsia" w:ascii="仿宋" w:hAnsi="仿宋" w:eastAsia="仿宋" w:cs="仿宋"/>
          <w:spacing w:val="8"/>
          <w:sz w:val="31"/>
          <w:szCs w:val="31"/>
          <w:lang w:eastAsia="zh-CN"/>
        </w:rPr>
        <w:t>部门</w:t>
      </w:r>
      <w:r>
        <w:rPr>
          <w:rFonts w:ascii="仿宋" w:hAnsi="仿宋" w:eastAsia="仿宋" w:cs="仿宋"/>
          <w:spacing w:val="8"/>
          <w:sz w:val="31"/>
          <w:szCs w:val="31"/>
        </w:rPr>
        <w:t>安全生产状况的监督检查等工作。</w:t>
      </w:r>
    </w:p>
    <w:p w14:paraId="7662C764">
      <w:pPr>
        <w:spacing w:before="1" w:line="227" w:lineRule="auto"/>
        <w:ind w:left="630"/>
        <w:rPr>
          <w:rFonts w:ascii="仿宋" w:hAnsi="仿宋" w:eastAsia="仿宋" w:cs="仿宋"/>
          <w:sz w:val="31"/>
          <w:szCs w:val="31"/>
        </w:rPr>
      </w:pPr>
      <w:r>
        <w:rPr>
          <w:rFonts w:ascii="仿宋" w:hAnsi="仿宋" w:eastAsia="仿宋" w:cs="仿宋"/>
          <w:spacing w:val="-4"/>
          <w:sz w:val="31"/>
          <w:szCs w:val="31"/>
        </w:rPr>
        <w:t xml:space="preserve">4. </w:t>
      </w:r>
      <w:r>
        <w:rPr>
          <w:rFonts w:ascii="仿宋" w:hAnsi="仿宋" w:eastAsia="仿宋" w:cs="仿宋"/>
          <w:spacing w:val="-3"/>
          <w:sz w:val="31"/>
          <w:szCs w:val="31"/>
        </w:rPr>
        <w:t>自</w:t>
      </w:r>
      <w:r>
        <w:rPr>
          <w:rFonts w:ascii="仿宋" w:hAnsi="仿宋" w:eastAsia="仿宋" w:cs="仿宋"/>
          <w:spacing w:val="-2"/>
          <w:sz w:val="31"/>
          <w:szCs w:val="31"/>
        </w:rPr>
        <w:t>然资源和生态环境办公室</w:t>
      </w:r>
    </w:p>
    <w:p w14:paraId="1EE0A8E9">
      <w:pPr>
        <w:spacing w:before="238" w:line="372" w:lineRule="auto"/>
        <w:ind w:right="84" w:firstLine="650"/>
        <w:rPr>
          <w:rFonts w:ascii="仿宋" w:hAnsi="仿宋" w:eastAsia="仿宋" w:cs="仿宋"/>
          <w:sz w:val="31"/>
          <w:szCs w:val="31"/>
        </w:rPr>
      </w:pPr>
      <w:r>
        <w:rPr>
          <w:rFonts w:ascii="仿宋" w:hAnsi="仿宋" w:eastAsia="仿宋" w:cs="仿宋"/>
          <w:spacing w:val="8"/>
          <w:sz w:val="31"/>
          <w:szCs w:val="31"/>
        </w:rPr>
        <w:t>负</w:t>
      </w:r>
      <w:r>
        <w:rPr>
          <w:rFonts w:ascii="仿宋" w:hAnsi="仿宋" w:eastAsia="仿宋" w:cs="仿宋"/>
          <w:spacing w:val="6"/>
          <w:sz w:val="31"/>
          <w:szCs w:val="31"/>
        </w:rPr>
        <w:t>责</w:t>
      </w:r>
      <w:r>
        <w:rPr>
          <w:rFonts w:ascii="仿宋" w:hAnsi="仿宋" w:eastAsia="仿宋" w:cs="仿宋"/>
          <w:spacing w:val="4"/>
          <w:sz w:val="31"/>
          <w:szCs w:val="31"/>
        </w:rPr>
        <w:t>自然资源保护和监管、土地调查、村镇规划建设、基本</w:t>
      </w:r>
      <w:r>
        <w:rPr>
          <w:rFonts w:ascii="仿宋" w:hAnsi="仿宋" w:eastAsia="仿宋" w:cs="仿宋"/>
          <w:sz w:val="31"/>
          <w:szCs w:val="31"/>
        </w:rPr>
        <w:t xml:space="preserve"> </w:t>
      </w:r>
      <w:r>
        <w:rPr>
          <w:rFonts w:ascii="仿宋" w:hAnsi="仿宋" w:eastAsia="仿宋" w:cs="仿宋"/>
          <w:spacing w:val="8"/>
          <w:sz w:val="31"/>
          <w:szCs w:val="31"/>
        </w:rPr>
        <w:t>农</w:t>
      </w:r>
      <w:r>
        <w:rPr>
          <w:rFonts w:ascii="仿宋" w:hAnsi="仿宋" w:eastAsia="仿宋" w:cs="仿宋"/>
          <w:spacing w:val="5"/>
          <w:sz w:val="31"/>
          <w:szCs w:val="31"/>
        </w:rPr>
        <w:t>田保护管理等工作；负责大气、水、土壤污染防治，水资源保</w:t>
      </w:r>
      <w:r>
        <w:rPr>
          <w:rFonts w:ascii="仿宋" w:hAnsi="仿宋" w:eastAsia="仿宋" w:cs="仿宋"/>
          <w:sz w:val="31"/>
          <w:szCs w:val="31"/>
        </w:rPr>
        <w:t xml:space="preserve"> </w:t>
      </w:r>
      <w:r>
        <w:rPr>
          <w:rFonts w:ascii="仿宋" w:hAnsi="仿宋" w:eastAsia="仿宋" w:cs="仿宋"/>
          <w:spacing w:val="6"/>
          <w:sz w:val="31"/>
          <w:szCs w:val="31"/>
        </w:rPr>
        <w:t>护</w:t>
      </w:r>
      <w:r>
        <w:rPr>
          <w:rFonts w:ascii="仿宋" w:hAnsi="仿宋" w:eastAsia="仿宋" w:cs="仿宋"/>
          <w:spacing w:val="5"/>
          <w:sz w:val="31"/>
          <w:szCs w:val="31"/>
        </w:rPr>
        <w:t>、水环境治理、节约用水、全民义务植树、古树名木保护、园</w:t>
      </w:r>
      <w:r>
        <w:rPr>
          <w:rFonts w:ascii="仿宋" w:hAnsi="仿宋" w:eastAsia="仿宋" w:cs="仿宋"/>
          <w:sz w:val="31"/>
          <w:szCs w:val="31"/>
        </w:rPr>
        <w:t xml:space="preserve"> </w:t>
      </w:r>
      <w:r>
        <w:rPr>
          <w:rFonts w:ascii="仿宋" w:hAnsi="仿宋" w:eastAsia="仿宋" w:cs="仿宋"/>
          <w:spacing w:val="6"/>
          <w:sz w:val="31"/>
          <w:szCs w:val="31"/>
        </w:rPr>
        <w:t>林</w:t>
      </w:r>
      <w:r>
        <w:rPr>
          <w:rFonts w:ascii="仿宋" w:hAnsi="仿宋" w:eastAsia="仿宋" w:cs="仿宋"/>
          <w:spacing w:val="5"/>
          <w:sz w:val="31"/>
          <w:szCs w:val="31"/>
        </w:rPr>
        <w:t>绿化等工作，防治禁止露天焚烧秸秆、“散乱污”企业综合整</w:t>
      </w:r>
      <w:r>
        <w:rPr>
          <w:rFonts w:ascii="仿宋" w:hAnsi="仿宋" w:eastAsia="仿宋" w:cs="仿宋"/>
          <w:sz w:val="31"/>
          <w:szCs w:val="31"/>
        </w:rPr>
        <w:t xml:space="preserve"> </w:t>
      </w:r>
      <w:r>
        <w:rPr>
          <w:rFonts w:ascii="仿宋" w:hAnsi="仿宋" w:eastAsia="仿宋" w:cs="仿宋"/>
          <w:spacing w:val="3"/>
          <w:sz w:val="31"/>
          <w:szCs w:val="31"/>
        </w:rPr>
        <w:t>治</w:t>
      </w:r>
      <w:r>
        <w:rPr>
          <w:rFonts w:ascii="仿宋" w:hAnsi="仿宋" w:eastAsia="仿宋" w:cs="仿宋"/>
          <w:spacing w:val="2"/>
          <w:sz w:val="31"/>
          <w:szCs w:val="31"/>
        </w:rPr>
        <w:t>工作。</w:t>
      </w:r>
    </w:p>
    <w:p w14:paraId="1DAF7127">
      <w:pPr>
        <w:spacing w:line="414" w:lineRule="exact"/>
        <w:ind w:left="638"/>
        <w:rPr>
          <w:rFonts w:ascii="仿宋" w:hAnsi="仿宋" w:eastAsia="仿宋" w:cs="仿宋"/>
          <w:sz w:val="31"/>
          <w:szCs w:val="31"/>
        </w:rPr>
      </w:pPr>
      <w:r>
        <w:rPr>
          <w:rFonts w:ascii="仿宋" w:hAnsi="仿宋" w:eastAsia="仿宋" w:cs="仿宋"/>
          <w:spacing w:val="12"/>
          <w:position w:val="2"/>
          <w:sz w:val="31"/>
          <w:szCs w:val="31"/>
        </w:rPr>
        <w:t>5</w:t>
      </w:r>
      <w:r>
        <w:rPr>
          <w:rFonts w:ascii="仿宋" w:hAnsi="仿宋" w:eastAsia="仿宋" w:cs="仿宋"/>
          <w:spacing w:val="6"/>
          <w:position w:val="2"/>
          <w:sz w:val="31"/>
          <w:szCs w:val="31"/>
        </w:rPr>
        <w:t>.综合行政执法队</w:t>
      </w:r>
    </w:p>
    <w:p w14:paraId="2031698C">
      <w:pPr>
        <w:spacing w:before="208" w:line="372" w:lineRule="auto"/>
        <w:ind w:left="2" w:right="24" w:firstLine="640"/>
        <w:rPr>
          <w:rFonts w:ascii="仿宋" w:hAnsi="仿宋" w:eastAsia="仿宋" w:cs="仿宋"/>
          <w:sz w:val="31"/>
          <w:szCs w:val="31"/>
        </w:rPr>
      </w:pPr>
      <w:r>
        <w:rPr>
          <w:rFonts w:ascii="仿宋" w:hAnsi="仿宋" w:eastAsia="仿宋" w:cs="仿宋"/>
          <w:spacing w:val="7"/>
          <w:sz w:val="31"/>
          <w:szCs w:val="31"/>
        </w:rPr>
        <w:t>根据有关法律法规和上级</w:t>
      </w:r>
      <w:r>
        <w:rPr>
          <w:rFonts w:hint="eastAsia" w:ascii="仿宋" w:hAnsi="仿宋" w:eastAsia="仿宋" w:cs="仿宋"/>
          <w:spacing w:val="7"/>
          <w:sz w:val="31"/>
          <w:szCs w:val="31"/>
          <w:lang w:eastAsia="zh-CN"/>
        </w:rPr>
        <w:t>部门</w:t>
      </w:r>
      <w:r>
        <w:rPr>
          <w:rFonts w:ascii="仿宋" w:hAnsi="仿宋" w:eastAsia="仿宋" w:cs="仿宋"/>
          <w:spacing w:val="7"/>
          <w:sz w:val="31"/>
          <w:szCs w:val="31"/>
        </w:rPr>
        <w:t>授权、委托、承担城乡建设</w:t>
      </w:r>
      <w:r>
        <w:rPr>
          <w:rFonts w:ascii="仿宋" w:hAnsi="仿宋" w:eastAsia="仿宋" w:cs="仿宋"/>
          <w:spacing w:val="5"/>
          <w:sz w:val="31"/>
          <w:szCs w:val="31"/>
        </w:rPr>
        <w:t>、</w:t>
      </w:r>
      <w:r>
        <w:rPr>
          <w:rFonts w:ascii="仿宋" w:hAnsi="仿宋" w:eastAsia="仿宋" w:cs="仿宋"/>
          <w:sz w:val="31"/>
          <w:szCs w:val="31"/>
        </w:rPr>
        <w:t xml:space="preserve"> </w:t>
      </w:r>
      <w:r>
        <w:rPr>
          <w:rFonts w:ascii="仿宋" w:hAnsi="仿宋" w:eastAsia="仿宋" w:cs="仿宋"/>
          <w:spacing w:val="5"/>
          <w:sz w:val="31"/>
          <w:szCs w:val="31"/>
        </w:rPr>
        <w:t>生态环境、文化市场、农业农村，安全生产、民族宗教等领域</w:t>
      </w:r>
      <w:r>
        <w:rPr>
          <w:rFonts w:ascii="仿宋" w:hAnsi="仿宋" w:eastAsia="仿宋" w:cs="仿宋"/>
          <w:spacing w:val="4"/>
          <w:sz w:val="31"/>
          <w:szCs w:val="31"/>
        </w:rPr>
        <w:t>行</w:t>
      </w:r>
      <w:r>
        <w:rPr>
          <w:rFonts w:ascii="仿宋" w:hAnsi="仿宋" w:eastAsia="仿宋" w:cs="仿宋"/>
          <w:sz w:val="31"/>
          <w:szCs w:val="31"/>
        </w:rPr>
        <w:t xml:space="preserve"> </w:t>
      </w:r>
      <w:r>
        <w:rPr>
          <w:rFonts w:ascii="仿宋" w:hAnsi="仿宋" w:eastAsia="仿宋" w:cs="仿宋"/>
          <w:spacing w:val="5"/>
          <w:sz w:val="31"/>
          <w:szCs w:val="31"/>
        </w:rPr>
        <w:t>政</w:t>
      </w:r>
      <w:r>
        <w:rPr>
          <w:rFonts w:ascii="仿宋" w:hAnsi="仿宋" w:eastAsia="仿宋" w:cs="仿宋"/>
          <w:spacing w:val="4"/>
          <w:sz w:val="31"/>
          <w:szCs w:val="31"/>
        </w:rPr>
        <w:t>执法工作。</w:t>
      </w:r>
    </w:p>
    <w:p w14:paraId="48BF13CE">
      <w:pPr>
        <w:spacing w:before="1" w:line="227" w:lineRule="auto"/>
        <w:ind w:left="634"/>
        <w:rPr>
          <w:rFonts w:ascii="仿宋" w:hAnsi="仿宋" w:eastAsia="仿宋" w:cs="仿宋"/>
          <w:sz w:val="31"/>
          <w:szCs w:val="31"/>
        </w:rPr>
      </w:pPr>
      <w:r>
        <w:rPr>
          <w:rFonts w:ascii="仿宋" w:hAnsi="仿宋" w:eastAsia="仿宋" w:cs="仿宋"/>
          <w:spacing w:val="15"/>
          <w:sz w:val="31"/>
          <w:szCs w:val="31"/>
        </w:rPr>
        <w:t>6</w:t>
      </w:r>
      <w:r>
        <w:rPr>
          <w:rFonts w:ascii="仿宋" w:hAnsi="仿宋" w:eastAsia="仿宋" w:cs="仿宋"/>
          <w:spacing w:val="8"/>
          <w:sz w:val="31"/>
          <w:szCs w:val="31"/>
        </w:rPr>
        <w:t>.行政综合服务中心 (挂综合文化服务站、财政所牌子)</w:t>
      </w:r>
    </w:p>
    <w:p w14:paraId="4FD8BE10">
      <w:pPr>
        <w:spacing w:before="240" w:line="372" w:lineRule="auto"/>
        <w:ind w:left="18" w:right="84" w:firstLine="632"/>
        <w:rPr>
          <w:rFonts w:ascii="仿宋" w:hAnsi="仿宋" w:eastAsia="仿宋" w:cs="仿宋"/>
          <w:sz w:val="31"/>
          <w:szCs w:val="31"/>
        </w:rPr>
      </w:pPr>
      <w:r>
        <w:rPr>
          <w:rFonts w:ascii="仿宋" w:hAnsi="仿宋" w:eastAsia="仿宋" w:cs="仿宋"/>
          <w:spacing w:val="8"/>
          <w:sz w:val="31"/>
          <w:szCs w:val="31"/>
        </w:rPr>
        <w:t>负责</w:t>
      </w:r>
      <w:r>
        <w:rPr>
          <w:rFonts w:ascii="仿宋" w:hAnsi="仿宋" w:eastAsia="仿宋" w:cs="仿宋"/>
          <w:spacing w:val="4"/>
          <w:sz w:val="31"/>
          <w:szCs w:val="31"/>
        </w:rPr>
        <w:t>行政审批服务事项的受理、办理工作，提供政策和业务</w:t>
      </w:r>
      <w:r>
        <w:rPr>
          <w:rFonts w:ascii="仿宋" w:hAnsi="仿宋" w:eastAsia="仿宋" w:cs="仿宋"/>
          <w:sz w:val="31"/>
          <w:szCs w:val="31"/>
        </w:rPr>
        <w:t xml:space="preserve"> </w:t>
      </w:r>
      <w:r>
        <w:rPr>
          <w:rFonts w:ascii="仿宋" w:hAnsi="仿宋" w:eastAsia="仿宋" w:cs="仿宋"/>
          <w:spacing w:val="12"/>
          <w:sz w:val="31"/>
          <w:szCs w:val="31"/>
        </w:rPr>
        <w:t>咨询</w:t>
      </w:r>
      <w:r>
        <w:rPr>
          <w:rFonts w:ascii="仿宋" w:hAnsi="仿宋" w:eastAsia="仿宋" w:cs="仿宋"/>
          <w:spacing w:val="9"/>
          <w:sz w:val="31"/>
          <w:szCs w:val="31"/>
        </w:rPr>
        <w:t>；</w:t>
      </w:r>
      <w:r>
        <w:rPr>
          <w:rFonts w:ascii="仿宋" w:hAnsi="仿宋" w:eastAsia="仿宋" w:cs="仿宋"/>
          <w:spacing w:val="6"/>
          <w:sz w:val="31"/>
          <w:szCs w:val="31"/>
        </w:rPr>
        <w:t>指导村 (社区) 便民服务点建设等。</w:t>
      </w:r>
    </w:p>
    <w:p w14:paraId="66D12C49">
      <w:pPr>
        <w:spacing w:line="414" w:lineRule="exact"/>
        <w:ind w:left="639"/>
        <w:rPr>
          <w:rFonts w:ascii="仿宋" w:hAnsi="仿宋" w:eastAsia="仿宋" w:cs="仿宋"/>
          <w:sz w:val="31"/>
          <w:szCs w:val="31"/>
        </w:rPr>
      </w:pPr>
      <w:r>
        <w:rPr>
          <w:rFonts w:ascii="仿宋" w:hAnsi="仿宋" w:eastAsia="仿宋" w:cs="仿宋"/>
          <w:spacing w:val="11"/>
          <w:position w:val="2"/>
          <w:sz w:val="31"/>
          <w:szCs w:val="31"/>
        </w:rPr>
        <w:t>7</w:t>
      </w:r>
      <w:r>
        <w:rPr>
          <w:rFonts w:ascii="仿宋" w:hAnsi="仿宋" w:eastAsia="仿宋" w:cs="仿宋"/>
          <w:spacing w:val="6"/>
          <w:position w:val="2"/>
          <w:sz w:val="31"/>
          <w:szCs w:val="31"/>
        </w:rPr>
        <w:t>.退役军人服务站</w:t>
      </w:r>
    </w:p>
    <w:p w14:paraId="423A9BA6">
      <w:pPr>
        <w:spacing w:before="208" w:line="372" w:lineRule="auto"/>
        <w:ind w:left="3" w:right="24" w:firstLine="647"/>
        <w:rPr>
          <w:rFonts w:ascii="仿宋" w:hAnsi="仿宋" w:eastAsia="仿宋" w:cs="仿宋"/>
          <w:sz w:val="31"/>
          <w:szCs w:val="31"/>
        </w:rPr>
      </w:pPr>
      <w:r>
        <w:rPr>
          <w:rFonts w:ascii="仿宋" w:hAnsi="仿宋" w:eastAsia="仿宋" w:cs="仿宋"/>
          <w:spacing w:val="8"/>
          <w:sz w:val="31"/>
          <w:szCs w:val="31"/>
        </w:rPr>
        <w:t>负责</w:t>
      </w:r>
      <w:r>
        <w:rPr>
          <w:rFonts w:ascii="仿宋" w:hAnsi="仿宋" w:eastAsia="仿宋" w:cs="仿宋"/>
          <w:spacing w:val="4"/>
          <w:sz w:val="31"/>
          <w:szCs w:val="31"/>
        </w:rPr>
        <w:t>退役军人就业创业扶持、拥军优属、优抚帮扶、走访慰</w:t>
      </w:r>
      <w:r>
        <w:rPr>
          <w:rFonts w:ascii="仿宋" w:hAnsi="仿宋" w:eastAsia="仿宋" w:cs="仿宋"/>
          <w:sz w:val="31"/>
          <w:szCs w:val="31"/>
        </w:rPr>
        <w:t xml:space="preserve"> </w:t>
      </w:r>
      <w:r>
        <w:rPr>
          <w:rFonts w:ascii="仿宋" w:hAnsi="仿宋" w:eastAsia="仿宋" w:cs="仿宋"/>
          <w:spacing w:val="2"/>
          <w:sz w:val="31"/>
          <w:szCs w:val="31"/>
        </w:rPr>
        <w:t>问、信访接待、权益保障等工作；</w:t>
      </w:r>
      <w:r>
        <w:rPr>
          <w:rFonts w:ascii="仿宋" w:hAnsi="仿宋" w:eastAsia="仿宋" w:cs="仿宋"/>
          <w:spacing w:val="1"/>
          <w:sz w:val="31"/>
          <w:szCs w:val="31"/>
        </w:rPr>
        <w:t>配合武装部做好征兵、 民兵、</w:t>
      </w:r>
      <w:r>
        <w:rPr>
          <w:rFonts w:ascii="仿宋" w:hAnsi="仿宋" w:eastAsia="仿宋" w:cs="仿宋"/>
          <w:sz w:val="31"/>
          <w:szCs w:val="31"/>
        </w:rPr>
        <w:t xml:space="preserve"> </w:t>
      </w:r>
      <w:r>
        <w:rPr>
          <w:rFonts w:ascii="仿宋" w:hAnsi="仿宋" w:eastAsia="仿宋" w:cs="仿宋"/>
          <w:spacing w:val="-6"/>
          <w:sz w:val="31"/>
          <w:szCs w:val="31"/>
        </w:rPr>
        <w:t>预备役、 国防教育、 国民经济动员等相关工作</w:t>
      </w:r>
      <w:r>
        <w:rPr>
          <w:rFonts w:ascii="仿宋" w:hAnsi="仿宋" w:eastAsia="仿宋" w:cs="仿宋"/>
          <w:spacing w:val="-4"/>
          <w:sz w:val="31"/>
          <w:szCs w:val="31"/>
        </w:rPr>
        <w:t>。</w:t>
      </w:r>
    </w:p>
    <w:p w14:paraId="2C74D80C">
      <w:pPr>
        <w:spacing w:line="226" w:lineRule="auto"/>
        <w:ind w:left="633"/>
        <w:rPr>
          <w:rFonts w:ascii="仿宋" w:hAnsi="仿宋" w:eastAsia="仿宋" w:cs="仿宋"/>
          <w:sz w:val="31"/>
          <w:szCs w:val="31"/>
        </w:rPr>
      </w:pPr>
      <w:r>
        <w:rPr>
          <w:rFonts w:ascii="仿宋" w:hAnsi="仿宋" w:eastAsia="仿宋" w:cs="仿宋"/>
          <w:spacing w:val="9"/>
          <w:sz w:val="31"/>
          <w:szCs w:val="31"/>
        </w:rPr>
        <w:t>8</w:t>
      </w:r>
      <w:r>
        <w:rPr>
          <w:rFonts w:ascii="仿宋" w:hAnsi="仿宋" w:eastAsia="仿宋" w:cs="仿宋"/>
          <w:spacing w:val="8"/>
          <w:sz w:val="31"/>
          <w:szCs w:val="31"/>
        </w:rPr>
        <w:t>.农业综合服务中心 (挂经济发展办公室牌子)</w:t>
      </w:r>
    </w:p>
    <w:p w14:paraId="7E2CD770">
      <w:pPr>
        <w:spacing w:before="208" w:line="372" w:lineRule="auto"/>
        <w:ind w:left="3" w:right="24" w:firstLine="647"/>
        <w:rPr>
          <w:rFonts w:ascii="仿宋" w:hAnsi="仿宋" w:eastAsia="仿宋" w:cs="仿宋"/>
          <w:spacing w:val="2"/>
          <w:sz w:val="31"/>
          <w:szCs w:val="31"/>
        </w:rPr>
        <w:sectPr>
          <w:pgSz w:w="11906" w:h="16839"/>
          <w:pgMar w:top="1431" w:right="1446" w:bottom="400" w:left="1551" w:header="0" w:footer="0" w:gutter="0"/>
          <w:cols w:space="720" w:num="1"/>
        </w:sectPr>
      </w:pPr>
      <w:r>
        <w:rPr>
          <w:rFonts w:ascii="仿宋" w:hAnsi="仿宋" w:eastAsia="仿宋" w:cs="仿宋"/>
          <w:spacing w:val="2"/>
          <w:sz w:val="31"/>
          <w:szCs w:val="31"/>
        </w:rPr>
        <w:t>负责农业、畜牧、林业水利、农机等技术推广和服务工作，</w:t>
      </w:r>
    </w:p>
    <w:p w14:paraId="601C317E">
      <w:pPr>
        <w:spacing w:before="208" w:line="372" w:lineRule="auto"/>
        <w:ind w:left="3" w:right="24" w:firstLine="647"/>
        <w:rPr>
          <w:rFonts w:ascii="仿宋" w:hAnsi="仿宋" w:eastAsia="仿宋" w:cs="仿宋"/>
          <w:spacing w:val="2"/>
          <w:sz w:val="31"/>
          <w:szCs w:val="31"/>
        </w:rPr>
      </w:pPr>
      <w:r>
        <w:rPr>
          <w:rFonts w:ascii="仿宋" w:hAnsi="仿宋" w:eastAsia="仿宋" w:cs="仿宋"/>
          <w:spacing w:val="2"/>
          <w:sz w:val="31"/>
          <w:szCs w:val="31"/>
        </w:rPr>
        <w:t>负责农产品质量安全监管工作，负责指导农业生产、技术培训和信息咨询服务；负责动植物病害及灾情的预报、防治、处置；负 责指导新农村建设、乡村振兴、农村经济发展、农村体制改革、 农村土地承包、扶贫开发、水土保持和综合治理等工作，负责农 村环境卫生工作、负责村级资金核拨和监督管理。</w:t>
      </w:r>
    </w:p>
    <w:p w14:paraId="7DC3DD25">
      <w:pPr>
        <w:widowControl/>
        <w:spacing w:line="360" w:lineRule="auto"/>
        <w:jc w:val="left"/>
        <w:outlineLvl w:val="1"/>
        <w:rPr>
          <w:rFonts w:ascii="Times New Roman" w:eastAsia="黑体"/>
          <w:sz w:val="32"/>
          <w:szCs w:val="32"/>
        </w:rPr>
      </w:pPr>
      <w:r>
        <w:rPr>
          <w:rFonts w:ascii="Times New Roman" w:eastAsia="黑体"/>
          <w:sz w:val="32"/>
          <w:szCs w:val="32"/>
        </w:rPr>
        <w:t>二、机构设置</w:t>
      </w:r>
    </w:p>
    <w:p w14:paraId="7C9B3DE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从决算编报单位构成看，纳入2024年度本部门决算汇编范围的独立核算单位（以下简称“单位”）共</w:t>
      </w:r>
      <w:r>
        <w:rPr>
          <w:rFonts w:hint="eastAsia" w:ascii="Times New Roman" w:eastAsia="仿宋_GB2312"/>
          <w:sz w:val="32"/>
          <w:szCs w:val="32"/>
          <w:lang w:val="en-US" w:eastAsia="zh-CN"/>
        </w:rPr>
        <w:t>1</w:t>
      </w:r>
      <w:r>
        <w:rPr>
          <w:rFonts w:ascii="Times New Roman" w:eastAsia="仿宋_GB2312"/>
          <w:sz w:val="32"/>
          <w:szCs w:val="32"/>
        </w:rPr>
        <w:t>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D7D2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782D0A09">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序号</w:t>
            </w:r>
          </w:p>
        </w:tc>
        <w:tc>
          <w:tcPr>
            <w:tcW w:w="3485" w:type="dxa"/>
            <w:vAlign w:val="center"/>
          </w:tcPr>
          <w:p w14:paraId="0BA66701">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单位名称</w:t>
            </w:r>
          </w:p>
        </w:tc>
        <w:tc>
          <w:tcPr>
            <w:tcW w:w="2445" w:type="dxa"/>
            <w:vAlign w:val="center"/>
          </w:tcPr>
          <w:p w14:paraId="44672ECA">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单位基本性质</w:t>
            </w:r>
          </w:p>
        </w:tc>
        <w:tc>
          <w:tcPr>
            <w:tcW w:w="2665" w:type="dxa"/>
            <w:vAlign w:val="center"/>
          </w:tcPr>
          <w:p w14:paraId="0B85D358">
            <w:pPr>
              <w:spacing w:line="560" w:lineRule="exact"/>
              <w:jc w:val="center"/>
              <w:rPr>
                <w:rFonts w:ascii="仿宋_GB2312" w:hAnsi="Calibri" w:eastAsia="仿宋_GB2312" w:cs="ArialUnicodeMS"/>
                <w:b/>
                <w:bCs/>
                <w:sz w:val="28"/>
                <w:szCs w:val="28"/>
              </w:rPr>
            </w:pPr>
            <w:r>
              <w:rPr>
                <w:rFonts w:hint="eastAsia" w:ascii="仿宋_GB2312" w:hAnsi="Calibri" w:eastAsia="仿宋_GB2312" w:cs="ArialUnicodeMS"/>
                <w:b/>
                <w:bCs/>
                <w:sz w:val="28"/>
                <w:szCs w:val="28"/>
              </w:rPr>
              <w:t>经费形式</w:t>
            </w:r>
          </w:p>
        </w:tc>
      </w:tr>
      <w:tr w14:paraId="0290D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2DE3E3BA">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rPr>
              <w:t>1</w:t>
            </w:r>
          </w:p>
        </w:tc>
        <w:tc>
          <w:tcPr>
            <w:tcW w:w="3485" w:type="dxa"/>
            <w:vAlign w:val="top"/>
          </w:tcPr>
          <w:p w14:paraId="2BA39E63">
            <w:pPr>
              <w:spacing w:line="560" w:lineRule="exact"/>
              <w:rPr>
                <w:rFonts w:ascii="仿宋_GB2312" w:hAnsi="Calibri" w:eastAsia="仿宋_GB2312" w:cs="ArialUnicodeMS"/>
                <w:sz w:val="28"/>
                <w:szCs w:val="28"/>
              </w:rPr>
            </w:pPr>
            <w:r>
              <w:rPr>
                <w:rFonts w:hint="eastAsia" w:ascii="仿宋_GB2312" w:hAnsi="Calibri" w:eastAsia="仿宋_GB2312" w:cs="ArialUnicodeMS"/>
                <w:sz w:val="28"/>
                <w:szCs w:val="28"/>
                <w:lang w:val="en-US" w:eastAsia="zh-CN"/>
              </w:rPr>
              <w:t>行唐县安香乡人民政府</w:t>
            </w:r>
          </w:p>
        </w:tc>
        <w:tc>
          <w:tcPr>
            <w:tcW w:w="2445" w:type="dxa"/>
            <w:vAlign w:val="top"/>
          </w:tcPr>
          <w:p w14:paraId="3E17F8EA">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lang w:eastAsia="zh-CN"/>
              </w:rPr>
              <w:t>行政部门</w:t>
            </w:r>
          </w:p>
        </w:tc>
        <w:tc>
          <w:tcPr>
            <w:tcW w:w="2665" w:type="dxa"/>
            <w:vAlign w:val="top"/>
          </w:tcPr>
          <w:p w14:paraId="204DD0A7">
            <w:pPr>
              <w:spacing w:line="560" w:lineRule="exact"/>
              <w:jc w:val="center"/>
              <w:rPr>
                <w:rFonts w:ascii="仿宋_GB2312" w:hAnsi="Calibri" w:eastAsia="仿宋_GB2312" w:cs="ArialUnicodeMS"/>
                <w:sz w:val="28"/>
                <w:szCs w:val="28"/>
              </w:rPr>
            </w:pPr>
            <w:r>
              <w:rPr>
                <w:rFonts w:hint="eastAsia" w:ascii="仿宋_GB2312" w:hAnsi="Calibri" w:eastAsia="仿宋_GB2312" w:cs="ArialUnicodeMS"/>
                <w:sz w:val="28"/>
                <w:szCs w:val="28"/>
                <w:lang w:eastAsia="zh-CN"/>
              </w:rPr>
              <w:t>财政拨款</w:t>
            </w:r>
          </w:p>
        </w:tc>
      </w:tr>
    </w:tbl>
    <w:p w14:paraId="63CDFFD4">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D9F803F">
      <w:pPr>
        <w:widowControl/>
        <w:spacing w:line="360" w:lineRule="auto"/>
        <w:jc w:val="center"/>
        <w:outlineLvl w:val="0"/>
        <w:rPr>
          <w:rFonts w:ascii="Times New Roman" w:eastAsia="黑体"/>
          <w:sz w:val="44"/>
          <w:szCs w:val="44"/>
        </w:rPr>
      </w:pPr>
      <w:r>
        <w:rPr>
          <w:rFonts w:ascii="Times New Roman" w:eastAsia="黑体"/>
          <w:sz w:val="44"/>
          <w:szCs w:val="44"/>
        </w:rPr>
        <w:t>第二部分   </w:t>
      </w:r>
      <w:r>
        <w:rPr>
          <w:rFonts w:ascii="Times New Roman" w:eastAsia="仿宋_GB2312"/>
          <w:sz w:val="44"/>
          <w:szCs w:val="44"/>
        </w:rPr>
        <w:t>2024</w:t>
      </w:r>
      <w:r>
        <w:rPr>
          <w:rFonts w:ascii="Times New Roman" w:eastAsia="黑体"/>
          <w:sz w:val="44"/>
          <w:szCs w:val="44"/>
        </w:rPr>
        <w:t>年度部门决算表</w:t>
      </w:r>
    </w:p>
    <w:tbl>
      <w:tblPr>
        <w:tblStyle w:val="11"/>
        <w:tblW w:w="7250" w:type="pct"/>
        <w:tblInd w:w="-1817" w:type="dxa"/>
        <w:tblLayout w:type="fixed"/>
        <w:tblCellMar>
          <w:top w:w="0" w:type="dxa"/>
          <w:left w:w="108" w:type="dxa"/>
          <w:bottom w:w="0" w:type="dxa"/>
          <w:right w:w="108" w:type="dxa"/>
        </w:tblCellMar>
      </w:tblPr>
      <w:tblGrid>
        <w:gridCol w:w="3343"/>
        <w:gridCol w:w="623"/>
        <w:gridCol w:w="613"/>
        <w:gridCol w:w="1317"/>
        <w:gridCol w:w="1625"/>
        <w:gridCol w:w="1548"/>
        <w:gridCol w:w="623"/>
        <w:gridCol w:w="1931"/>
        <w:gridCol w:w="35"/>
      </w:tblGrid>
      <w:tr w14:paraId="20D37E2B">
        <w:tblPrEx>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30549A28">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收入支出决算总表</w:t>
            </w:r>
          </w:p>
        </w:tc>
      </w:tr>
      <w:tr w14:paraId="1E290CA7">
        <w:tblPrEx>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7668E5B9">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 公开</w:t>
            </w:r>
            <w:r>
              <w:rPr>
                <w:rFonts w:hint="eastAsia" w:ascii="Times New Roman" w:hAnsi="Times New Roman" w:eastAsia="宋体" w:cs="Times New Roman"/>
                <w:color w:val="000000"/>
                <w:sz w:val="20"/>
                <w:szCs w:val="20"/>
              </w:rPr>
              <w:t>01</w:t>
            </w:r>
            <w:r>
              <w:rPr>
                <w:rFonts w:hint="eastAsia" w:ascii="方正仿宋_GB2312" w:hAnsi="方正仿宋_GB2312" w:eastAsia="方正仿宋_GB2312" w:cs="方正仿宋_GB2312"/>
                <w:color w:val="000000"/>
                <w:sz w:val="20"/>
                <w:szCs w:val="20"/>
              </w:rPr>
              <w:t>表</w:t>
            </w:r>
          </w:p>
        </w:tc>
      </w:tr>
      <w:tr w14:paraId="16937640">
        <w:tblPrEx>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4C58632C">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部门（单位）：行唐县安香乡人民政府(本级)</w:t>
            </w:r>
          </w:p>
        </w:tc>
        <w:tc>
          <w:tcPr>
            <w:tcW w:w="1262" w:type="pct"/>
            <w:gridSpan w:val="2"/>
            <w:tcBorders>
              <w:top w:val="nil"/>
              <w:left w:val="nil"/>
              <w:bottom w:val="single" w:color="auto" w:sz="4" w:space="0"/>
              <w:right w:val="nil"/>
            </w:tcBorders>
            <w:noWrap/>
            <w:vAlign w:val="bottom"/>
          </w:tcPr>
          <w:p w14:paraId="76AE2484">
            <w:pPr>
              <w:jc w:val="center"/>
              <w:rPr>
                <w:rFonts w:ascii="宋体" w:hAnsi="宋体" w:eastAsia="宋体"/>
                <w:color w:val="000000"/>
                <w:sz w:val="20"/>
                <w:szCs w:val="20"/>
              </w:rPr>
            </w:pPr>
            <w:r>
              <w:rPr>
                <w:rFonts w:hint="eastAsia" w:ascii="Times New Roman" w:hAnsi="Times New Roman" w:eastAsia="宋体" w:cs="Times New Roman"/>
                <w:color w:val="000000"/>
                <w:sz w:val="20"/>
                <w:szCs w:val="20"/>
              </w:rPr>
              <w:t>2024</w:t>
            </w:r>
            <w:r>
              <w:rPr>
                <w:rFonts w:hint="eastAsia" w:ascii="方正仿宋_GB2312" w:hAnsi="方正仿宋_GB2312" w:eastAsia="方正仿宋_GB2312" w:cs="方正仿宋_GB2312"/>
                <w:color w:val="000000"/>
                <w:sz w:val="20"/>
                <w:szCs w:val="20"/>
              </w:rPr>
              <w:t>年度</w:t>
            </w:r>
          </w:p>
        </w:tc>
        <w:tc>
          <w:tcPr>
            <w:tcW w:w="1757" w:type="pct"/>
            <w:gridSpan w:val="3"/>
            <w:tcBorders>
              <w:top w:val="nil"/>
              <w:left w:val="nil"/>
              <w:bottom w:val="single" w:color="auto" w:sz="4" w:space="0"/>
              <w:right w:val="nil"/>
            </w:tcBorders>
            <w:noWrap/>
            <w:vAlign w:val="bottom"/>
          </w:tcPr>
          <w:p w14:paraId="269AA406">
            <w:pPr>
              <w:jc w:val="right"/>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305A6AB1">
        <w:tblPrEx>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1257B8C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294FAD5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支出</w:t>
            </w:r>
          </w:p>
        </w:tc>
      </w:tr>
      <w:tr w14:paraId="27185562">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DD0F1DC">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472C6B36">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gridSpan w:val="2"/>
            <w:tcBorders>
              <w:top w:val="nil"/>
              <w:left w:val="nil"/>
              <w:bottom w:val="single" w:color="000000" w:sz="4" w:space="0"/>
              <w:right w:val="single" w:color="000000" w:sz="4" w:space="0"/>
            </w:tcBorders>
            <w:noWrap/>
            <w:vAlign w:val="center"/>
          </w:tcPr>
          <w:p w14:paraId="6D06D756">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c>
          <w:tcPr>
            <w:tcW w:w="1361" w:type="pct"/>
            <w:gridSpan w:val="2"/>
            <w:tcBorders>
              <w:top w:val="nil"/>
              <w:left w:val="nil"/>
              <w:bottom w:val="single" w:color="000000" w:sz="4" w:space="0"/>
              <w:right w:val="single" w:color="000000" w:sz="4" w:space="0"/>
            </w:tcBorders>
            <w:noWrap/>
            <w:vAlign w:val="center"/>
          </w:tcPr>
          <w:p w14:paraId="25A987C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项目</w:t>
            </w:r>
          </w:p>
        </w:tc>
        <w:tc>
          <w:tcPr>
            <w:tcW w:w="267" w:type="pct"/>
            <w:tcBorders>
              <w:top w:val="nil"/>
              <w:left w:val="nil"/>
              <w:bottom w:val="single" w:color="000000" w:sz="4" w:space="0"/>
              <w:right w:val="single" w:color="000000" w:sz="4" w:space="0"/>
            </w:tcBorders>
            <w:noWrap/>
            <w:vAlign w:val="center"/>
          </w:tcPr>
          <w:p w14:paraId="034F5EC0">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行次</w:t>
            </w:r>
          </w:p>
        </w:tc>
        <w:tc>
          <w:tcPr>
            <w:tcW w:w="826" w:type="pct"/>
            <w:tcBorders>
              <w:top w:val="nil"/>
              <w:left w:val="nil"/>
              <w:bottom w:val="single" w:color="000000" w:sz="4" w:space="0"/>
              <w:right w:val="single" w:color="000000" w:sz="4" w:space="0"/>
            </w:tcBorders>
            <w:noWrap/>
            <w:vAlign w:val="center"/>
          </w:tcPr>
          <w:p w14:paraId="4A90714B">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决算数</w:t>
            </w:r>
          </w:p>
        </w:tc>
      </w:tr>
      <w:tr w14:paraId="1E11758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16318C">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6CA11C13">
            <w:pPr>
              <w:jc w:val="center"/>
              <w:rPr>
                <w:rFonts w:ascii="宋体" w:hAnsi="宋体" w:eastAsia="宋体"/>
                <w:color w:val="000000"/>
                <w:sz w:val="20"/>
                <w:szCs w:val="20"/>
              </w:rPr>
            </w:pPr>
          </w:p>
        </w:tc>
        <w:tc>
          <w:tcPr>
            <w:tcW w:w="826" w:type="pct"/>
            <w:gridSpan w:val="2"/>
            <w:tcBorders>
              <w:top w:val="nil"/>
              <w:left w:val="nil"/>
              <w:bottom w:val="single" w:color="000000" w:sz="4" w:space="0"/>
              <w:right w:val="single" w:color="000000" w:sz="4" w:space="0"/>
            </w:tcBorders>
            <w:noWrap/>
            <w:vAlign w:val="center"/>
          </w:tcPr>
          <w:p w14:paraId="51A5A26F">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1</w:t>
            </w:r>
          </w:p>
        </w:tc>
        <w:tc>
          <w:tcPr>
            <w:tcW w:w="1361" w:type="pct"/>
            <w:gridSpan w:val="2"/>
            <w:tcBorders>
              <w:top w:val="nil"/>
              <w:left w:val="nil"/>
              <w:bottom w:val="single" w:color="000000" w:sz="4" w:space="0"/>
              <w:right w:val="single" w:color="000000" w:sz="4" w:space="0"/>
            </w:tcBorders>
            <w:noWrap/>
            <w:vAlign w:val="center"/>
          </w:tcPr>
          <w:p w14:paraId="12562091">
            <w:pPr>
              <w:widowControl/>
              <w:jc w:val="center"/>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栏次</w:t>
            </w:r>
          </w:p>
        </w:tc>
        <w:tc>
          <w:tcPr>
            <w:tcW w:w="267" w:type="pct"/>
            <w:tcBorders>
              <w:top w:val="nil"/>
              <w:left w:val="nil"/>
              <w:bottom w:val="single" w:color="000000" w:sz="4" w:space="0"/>
              <w:right w:val="single" w:color="000000" w:sz="4" w:space="0"/>
            </w:tcBorders>
            <w:noWrap/>
            <w:vAlign w:val="center"/>
          </w:tcPr>
          <w:p w14:paraId="3807EBCC">
            <w:pPr>
              <w:jc w:val="center"/>
              <w:rPr>
                <w:rFonts w:ascii="宋体" w:hAnsi="宋体" w:eastAsia="宋体"/>
                <w:color w:val="000000"/>
                <w:sz w:val="20"/>
                <w:szCs w:val="20"/>
              </w:rPr>
            </w:pPr>
          </w:p>
        </w:tc>
        <w:tc>
          <w:tcPr>
            <w:tcW w:w="826" w:type="pct"/>
            <w:tcBorders>
              <w:top w:val="nil"/>
              <w:left w:val="nil"/>
              <w:bottom w:val="single" w:color="000000" w:sz="4" w:space="0"/>
              <w:right w:val="single" w:color="000000" w:sz="4" w:space="0"/>
            </w:tcBorders>
            <w:noWrap/>
            <w:vAlign w:val="center"/>
          </w:tcPr>
          <w:p w14:paraId="19C72CE7">
            <w:pPr>
              <w:widowControl/>
              <w:jc w:val="center"/>
              <w:textAlignment w:val="center"/>
              <w:rPr>
                <w:rFonts w:ascii="宋体" w:hAnsi="宋体" w:eastAsia="宋体"/>
                <w:color w:val="000000"/>
                <w:sz w:val="20"/>
                <w:szCs w:val="20"/>
              </w:rPr>
            </w:pPr>
            <w:r>
              <w:rPr>
                <w:rFonts w:hint="eastAsia" w:ascii="Times New Roman" w:hAnsi="Times New Roman" w:eastAsia="宋体" w:cs="Times New Roman"/>
                <w:color w:val="000000"/>
                <w:sz w:val="20"/>
                <w:szCs w:val="20"/>
              </w:rPr>
              <w:t>2</w:t>
            </w:r>
          </w:p>
        </w:tc>
      </w:tr>
      <w:tr w14:paraId="4D0420E9">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0858F9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一、一般公共预算财政拨款收入</w:t>
            </w:r>
          </w:p>
        </w:tc>
        <w:tc>
          <w:tcPr>
            <w:tcW w:w="267" w:type="pct"/>
            <w:tcBorders>
              <w:top w:val="nil"/>
              <w:left w:val="nil"/>
              <w:bottom w:val="single" w:color="000000" w:sz="4" w:space="0"/>
              <w:right w:val="single" w:color="000000" w:sz="4" w:space="0"/>
            </w:tcBorders>
            <w:noWrap/>
            <w:vAlign w:val="center"/>
          </w:tcPr>
          <w:p w14:paraId="66C6E214">
            <w:pPr>
              <w:widowControl/>
              <w:jc w:val="center"/>
              <w:textAlignment w:val="center"/>
              <w:rPr>
                <w:rFonts w:ascii="Times New Roman" w:hAnsi="Times New Roman" w:eastAsia="宋体" w:cs="Times New Roman"/>
                <w:color w:val="000000"/>
                <w:sz w:val="20"/>
                <w:szCs w:val="20"/>
              </w:rPr>
            </w:pPr>
            <w:r>
              <w:rPr>
                <w:rFonts w:ascii="宋体" w:hAnsi="宋体" w:eastAsia="宋体"/>
                <w:color w:val="000000"/>
                <w:sz w:val="20"/>
                <w:szCs w:val="20"/>
              </w:rPr>
              <w:t>1</w:t>
            </w:r>
          </w:p>
        </w:tc>
        <w:tc>
          <w:tcPr>
            <w:tcW w:w="826" w:type="pct"/>
            <w:gridSpan w:val="2"/>
            <w:tcBorders>
              <w:top w:val="nil"/>
              <w:left w:val="nil"/>
              <w:bottom w:val="single" w:color="000000" w:sz="4" w:space="0"/>
              <w:right w:val="single" w:color="000000" w:sz="4" w:space="0"/>
            </w:tcBorders>
            <w:noWrap/>
            <w:vAlign w:val="center"/>
          </w:tcPr>
          <w:p w14:paraId="29B7A386">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c>
          <w:tcPr>
            <w:tcW w:w="1361" w:type="pct"/>
            <w:gridSpan w:val="2"/>
            <w:tcBorders>
              <w:top w:val="nil"/>
              <w:left w:val="nil"/>
              <w:bottom w:val="single" w:color="000000" w:sz="4" w:space="0"/>
              <w:right w:val="single" w:color="000000" w:sz="4" w:space="0"/>
            </w:tcBorders>
            <w:noWrap/>
            <w:vAlign w:val="center"/>
          </w:tcPr>
          <w:p w14:paraId="187732C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7" w:type="pct"/>
            <w:tcBorders>
              <w:top w:val="nil"/>
              <w:left w:val="nil"/>
              <w:bottom w:val="single" w:color="000000" w:sz="4" w:space="0"/>
              <w:right w:val="single" w:color="000000" w:sz="4" w:space="0"/>
            </w:tcBorders>
            <w:noWrap/>
            <w:vAlign w:val="center"/>
          </w:tcPr>
          <w:p w14:paraId="55CAFFC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826" w:type="pct"/>
            <w:tcBorders>
              <w:top w:val="nil"/>
              <w:left w:val="nil"/>
              <w:bottom w:val="single" w:color="000000" w:sz="4" w:space="0"/>
              <w:right w:val="single" w:color="000000" w:sz="4" w:space="0"/>
            </w:tcBorders>
            <w:noWrap/>
            <w:vAlign w:val="center"/>
          </w:tcPr>
          <w:p w14:paraId="0E489A4E">
            <w:pPr>
              <w:jc w:val="right"/>
              <w:rPr>
                <w:rFonts w:ascii="Times New Roman" w:hAnsi="Times New Roman" w:eastAsia="宋体" w:cs="Times New Roman"/>
                <w:color w:val="000000"/>
                <w:sz w:val="20"/>
                <w:szCs w:val="20"/>
              </w:rPr>
            </w:pPr>
            <w:r>
              <w:rPr>
                <w:rFonts w:ascii="Times New Roman" w:hAnsi="Times New Roman" w:cs="Times New Roman"/>
                <w:sz w:val="20"/>
                <w:szCs w:val="20"/>
              </w:rPr>
              <w:t>894.53</w:t>
            </w:r>
          </w:p>
        </w:tc>
      </w:tr>
      <w:tr w14:paraId="4CC70FD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B7A42F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二、政府性基金预算财政拨款收入</w:t>
            </w:r>
          </w:p>
        </w:tc>
        <w:tc>
          <w:tcPr>
            <w:tcW w:w="267" w:type="pct"/>
            <w:tcBorders>
              <w:top w:val="nil"/>
              <w:left w:val="nil"/>
              <w:bottom w:val="single" w:color="000000" w:sz="4" w:space="0"/>
              <w:right w:val="single" w:color="000000" w:sz="4" w:space="0"/>
            </w:tcBorders>
            <w:noWrap/>
            <w:vAlign w:val="center"/>
          </w:tcPr>
          <w:p w14:paraId="4C90414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826" w:type="pct"/>
            <w:gridSpan w:val="2"/>
            <w:tcBorders>
              <w:top w:val="nil"/>
              <w:left w:val="nil"/>
              <w:bottom w:val="single" w:color="000000" w:sz="4" w:space="0"/>
              <w:right w:val="single" w:color="000000" w:sz="4" w:space="0"/>
            </w:tcBorders>
            <w:noWrap/>
            <w:vAlign w:val="center"/>
          </w:tcPr>
          <w:p w14:paraId="0545FD4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464791C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7" w:type="pct"/>
            <w:tcBorders>
              <w:top w:val="nil"/>
              <w:left w:val="nil"/>
              <w:bottom w:val="single" w:color="000000" w:sz="4" w:space="0"/>
              <w:right w:val="single" w:color="000000" w:sz="4" w:space="0"/>
            </w:tcBorders>
            <w:noWrap/>
            <w:vAlign w:val="center"/>
          </w:tcPr>
          <w:p w14:paraId="1047359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826" w:type="pct"/>
            <w:tcBorders>
              <w:top w:val="nil"/>
              <w:left w:val="nil"/>
              <w:bottom w:val="single" w:color="000000" w:sz="4" w:space="0"/>
              <w:right w:val="single" w:color="000000" w:sz="4" w:space="0"/>
            </w:tcBorders>
            <w:noWrap/>
            <w:vAlign w:val="center"/>
          </w:tcPr>
          <w:p w14:paraId="2D330D11">
            <w:pPr>
              <w:jc w:val="right"/>
              <w:rPr>
                <w:rFonts w:ascii="Times New Roman" w:hAnsi="Times New Roman" w:eastAsia="宋体" w:cs="Times New Roman"/>
                <w:color w:val="000000"/>
                <w:sz w:val="20"/>
                <w:szCs w:val="20"/>
              </w:rPr>
            </w:pPr>
          </w:p>
        </w:tc>
      </w:tr>
      <w:tr w14:paraId="7B92FE9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E274AE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三、国有资本经营预算财政拨款收入</w:t>
            </w:r>
          </w:p>
        </w:tc>
        <w:tc>
          <w:tcPr>
            <w:tcW w:w="267" w:type="pct"/>
            <w:tcBorders>
              <w:top w:val="nil"/>
              <w:left w:val="nil"/>
              <w:bottom w:val="single" w:color="000000" w:sz="4" w:space="0"/>
              <w:right w:val="single" w:color="000000" w:sz="4" w:space="0"/>
            </w:tcBorders>
            <w:noWrap/>
            <w:vAlign w:val="center"/>
          </w:tcPr>
          <w:p w14:paraId="5B67DC7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826" w:type="pct"/>
            <w:gridSpan w:val="2"/>
            <w:tcBorders>
              <w:top w:val="nil"/>
              <w:left w:val="nil"/>
              <w:bottom w:val="single" w:color="000000" w:sz="4" w:space="0"/>
              <w:right w:val="single" w:color="000000" w:sz="4" w:space="0"/>
            </w:tcBorders>
            <w:noWrap/>
            <w:vAlign w:val="center"/>
          </w:tcPr>
          <w:p w14:paraId="609E753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DE79C9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7" w:type="pct"/>
            <w:tcBorders>
              <w:top w:val="nil"/>
              <w:left w:val="nil"/>
              <w:bottom w:val="single" w:color="000000" w:sz="4" w:space="0"/>
              <w:right w:val="single" w:color="000000" w:sz="4" w:space="0"/>
            </w:tcBorders>
            <w:noWrap/>
            <w:vAlign w:val="center"/>
          </w:tcPr>
          <w:p w14:paraId="0D8EE0E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826" w:type="pct"/>
            <w:tcBorders>
              <w:top w:val="nil"/>
              <w:left w:val="nil"/>
              <w:bottom w:val="single" w:color="000000" w:sz="4" w:space="0"/>
              <w:right w:val="single" w:color="000000" w:sz="4" w:space="0"/>
            </w:tcBorders>
            <w:noWrap/>
            <w:vAlign w:val="center"/>
          </w:tcPr>
          <w:p w14:paraId="2617B751">
            <w:pPr>
              <w:jc w:val="right"/>
              <w:rPr>
                <w:rFonts w:ascii="Times New Roman" w:hAnsi="Times New Roman" w:eastAsia="宋体" w:cs="Times New Roman"/>
                <w:color w:val="000000"/>
                <w:sz w:val="20"/>
                <w:szCs w:val="20"/>
              </w:rPr>
            </w:pPr>
          </w:p>
        </w:tc>
      </w:tr>
      <w:tr w14:paraId="59A21BA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015C84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四、上级补助收入</w:t>
            </w:r>
          </w:p>
        </w:tc>
        <w:tc>
          <w:tcPr>
            <w:tcW w:w="267" w:type="pct"/>
            <w:tcBorders>
              <w:top w:val="nil"/>
              <w:left w:val="nil"/>
              <w:bottom w:val="single" w:color="000000" w:sz="4" w:space="0"/>
              <w:right w:val="single" w:color="000000" w:sz="4" w:space="0"/>
            </w:tcBorders>
            <w:noWrap/>
            <w:vAlign w:val="center"/>
          </w:tcPr>
          <w:p w14:paraId="6A7EC3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826" w:type="pct"/>
            <w:gridSpan w:val="2"/>
            <w:tcBorders>
              <w:top w:val="nil"/>
              <w:left w:val="nil"/>
              <w:bottom w:val="single" w:color="000000" w:sz="4" w:space="0"/>
              <w:right w:val="single" w:color="000000" w:sz="4" w:space="0"/>
            </w:tcBorders>
            <w:noWrap/>
            <w:vAlign w:val="center"/>
          </w:tcPr>
          <w:p w14:paraId="47ECECE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BFDF0F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7" w:type="pct"/>
            <w:tcBorders>
              <w:top w:val="nil"/>
              <w:left w:val="nil"/>
              <w:bottom w:val="single" w:color="000000" w:sz="4" w:space="0"/>
              <w:right w:val="single" w:color="000000" w:sz="4" w:space="0"/>
            </w:tcBorders>
            <w:noWrap/>
            <w:vAlign w:val="center"/>
          </w:tcPr>
          <w:p w14:paraId="7D83AE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826" w:type="pct"/>
            <w:tcBorders>
              <w:top w:val="nil"/>
              <w:left w:val="nil"/>
              <w:bottom w:val="single" w:color="000000" w:sz="4" w:space="0"/>
              <w:right w:val="single" w:color="000000" w:sz="4" w:space="0"/>
            </w:tcBorders>
            <w:noWrap/>
            <w:vAlign w:val="center"/>
          </w:tcPr>
          <w:p w14:paraId="090B8ADF">
            <w:pPr>
              <w:jc w:val="right"/>
              <w:rPr>
                <w:rFonts w:ascii="Times New Roman" w:hAnsi="Times New Roman" w:eastAsia="宋体" w:cs="Times New Roman"/>
                <w:color w:val="000000"/>
                <w:sz w:val="20"/>
                <w:szCs w:val="20"/>
              </w:rPr>
            </w:pPr>
          </w:p>
        </w:tc>
      </w:tr>
      <w:tr w14:paraId="3314992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3CE55C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五、事业收入</w:t>
            </w:r>
          </w:p>
        </w:tc>
        <w:tc>
          <w:tcPr>
            <w:tcW w:w="267" w:type="pct"/>
            <w:tcBorders>
              <w:top w:val="nil"/>
              <w:left w:val="nil"/>
              <w:bottom w:val="single" w:color="000000" w:sz="4" w:space="0"/>
              <w:right w:val="single" w:color="000000" w:sz="4" w:space="0"/>
            </w:tcBorders>
            <w:noWrap/>
            <w:vAlign w:val="center"/>
          </w:tcPr>
          <w:p w14:paraId="55273AD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826" w:type="pct"/>
            <w:gridSpan w:val="2"/>
            <w:tcBorders>
              <w:top w:val="nil"/>
              <w:left w:val="nil"/>
              <w:bottom w:val="single" w:color="000000" w:sz="4" w:space="0"/>
              <w:right w:val="single" w:color="000000" w:sz="4" w:space="0"/>
            </w:tcBorders>
            <w:noWrap/>
            <w:vAlign w:val="center"/>
          </w:tcPr>
          <w:p w14:paraId="0B7191A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24D141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7" w:type="pct"/>
            <w:tcBorders>
              <w:top w:val="nil"/>
              <w:left w:val="nil"/>
              <w:bottom w:val="single" w:color="000000" w:sz="4" w:space="0"/>
              <w:right w:val="single" w:color="000000" w:sz="4" w:space="0"/>
            </w:tcBorders>
            <w:noWrap/>
            <w:vAlign w:val="center"/>
          </w:tcPr>
          <w:p w14:paraId="0A567A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826" w:type="pct"/>
            <w:tcBorders>
              <w:top w:val="nil"/>
              <w:left w:val="nil"/>
              <w:bottom w:val="single" w:color="000000" w:sz="4" w:space="0"/>
              <w:right w:val="single" w:color="000000" w:sz="4" w:space="0"/>
            </w:tcBorders>
            <w:noWrap/>
            <w:vAlign w:val="center"/>
          </w:tcPr>
          <w:p w14:paraId="0CF97875">
            <w:pPr>
              <w:jc w:val="right"/>
              <w:rPr>
                <w:rFonts w:ascii="Times New Roman" w:hAnsi="Times New Roman" w:eastAsia="宋体" w:cs="Times New Roman"/>
                <w:color w:val="000000"/>
                <w:sz w:val="20"/>
                <w:szCs w:val="20"/>
              </w:rPr>
            </w:pPr>
          </w:p>
        </w:tc>
      </w:tr>
      <w:tr w14:paraId="709E5DC0">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81403D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六、经营收入</w:t>
            </w:r>
          </w:p>
        </w:tc>
        <w:tc>
          <w:tcPr>
            <w:tcW w:w="267" w:type="pct"/>
            <w:tcBorders>
              <w:top w:val="nil"/>
              <w:left w:val="nil"/>
              <w:bottom w:val="single" w:color="000000" w:sz="4" w:space="0"/>
              <w:right w:val="single" w:color="000000" w:sz="4" w:space="0"/>
            </w:tcBorders>
            <w:noWrap/>
            <w:vAlign w:val="center"/>
          </w:tcPr>
          <w:p w14:paraId="18208E9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826" w:type="pct"/>
            <w:gridSpan w:val="2"/>
            <w:tcBorders>
              <w:top w:val="nil"/>
              <w:left w:val="nil"/>
              <w:bottom w:val="single" w:color="000000" w:sz="4" w:space="0"/>
              <w:right w:val="single" w:color="000000" w:sz="4" w:space="0"/>
            </w:tcBorders>
            <w:noWrap/>
            <w:vAlign w:val="center"/>
          </w:tcPr>
          <w:p w14:paraId="50996CCE">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DC2DB5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7" w:type="pct"/>
            <w:tcBorders>
              <w:top w:val="nil"/>
              <w:left w:val="nil"/>
              <w:bottom w:val="single" w:color="000000" w:sz="4" w:space="0"/>
              <w:right w:val="single" w:color="000000" w:sz="4" w:space="0"/>
            </w:tcBorders>
            <w:noWrap/>
            <w:vAlign w:val="center"/>
          </w:tcPr>
          <w:p w14:paraId="03B11E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826" w:type="pct"/>
            <w:tcBorders>
              <w:top w:val="nil"/>
              <w:left w:val="nil"/>
              <w:bottom w:val="single" w:color="000000" w:sz="4" w:space="0"/>
              <w:right w:val="single" w:color="000000" w:sz="4" w:space="0"/>
            </w:tcBorders>
            <w:noWrap/>
            <w:vAlign w:val="center"/>
          </w:tcPr>
          <w:p w14:paraId="07A1B42C">
            <w:pPr>
              <w:jc w:val="right"/>
              <w:rPr>
                <w:rFonts w:ascii="Times New Roman" w:hAnsi="Times New Roman" w:eastAsia="宋体" w:cs="Times New Roman"/>
                <w:color w:val="000000"/>
                <w:sz w:val="20"/>
                <w:szCs w:val="20"/>
              </w:rPr>
            </w:pPr>
          </w:p>
        </w:tc>
      </w:tr>
      <w:tr w14:paraId="22B18E4A">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40C59D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七、附属单位上缴收入</w:t>
            </w:r>
          </w:p>
        </w:tc>
        <w:tc>
          <w:tcPr>
            <w:tcW w:w="267" w:type="pct"/>
            <w:tcBorders>
              <w:top w:val="nil"/>
              <w:left w:val="nil"/>
              <w:bottom w:val="single" w:color="000000" w:sz="4" w:space="0"/>
              <w:right w:val="single" w:color="000000" w:sz="4" w:space="0"/>
            </w:tcBorders>
            <w:noWrap/>
            <w:vAlign w:val="center"/>
          </w:tcPr>
          <w:p w14:paraId="7B456BD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826" w:type="pct"/>
            <w:gridSpan w:val="2"/>
            <w:tcBorders>
              <w:top w:val="nil"/>
              <w:left w:val="nil"/>
              <w:bottom w:val="single" w:color="000000" w:sz="4" w:space="0"/>
              <w:right w:val="single" w:color="000000" w:sz="4" w:space="0"/>
            </w:tcBorders>
            <w:noWrap/>
            <w:vAlign w:val="center"/>
          </w:tcPr>
          <w:p w14:paraId="635200A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14DA03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7" w:type="pct"/>
            <w:tcBorders>
              <w:top w:val="nil"/>
              <w:left w:val="nil"/>
              <w:bottom w:val="single" w:color="000000" w:sz="4" w:space="0"/>
              <w:right w:val="single" w:color="000000" w:sz="4" w:space="0"/>
            </w:tcBorders>
            <w:noWrap/>
            <w:vAlign w:val="center"/>
          </w:tcPr>
          <w:p w14:paraId="086EBAC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826" w:type="pct"/>
            <w:tcBorders>
              <w:top w:val="nil"/>
              <w:left w:val="nil"/>
              <w:bottom w:val="single" w:color="000000" w:sz="4" w:space="0"/>
              <w:right w:val="single" w:color="000000" w:sz="4" w:space="0"/>
            </w:tcBorders>
            <w:noWrap/>
            <w:vAlign w:val="center"/>
          </w:tcPr>
          <w:p w14:paraId="1E3B3190">
            <w:pPr>
              <w:jc w:val="right"/>
              <w:rPr>
                <w:rFonts w:ascii="Times New Roman" w:hAnsi="Times New Roman" w:eastAsia="宋体" w:cs="Times New Roman"/>
                <w:color w:val="000000"/>
                <w:sz w:val="20"/>
                <w:szCs w:val="20"/>
              </w:rPr>
            </w:pPr>
          </w:p>
        </w:tc>
      </w:tr>
      <w:tr w14:paraId="71C6689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139C6D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八、其他收入</w:t>
            </w:r>
          </w:p>
        </w:tc>
        <w:tc>
          <w:tcPr>
            <w:tcW w:w="267" w:type="pct"/>
            <w:tcBorders>
              <w:top w:val="nil"/>
              <w:left w:val="nil"/>
              <w:bottom w:val="single" w:color="000000" w:sz="4" w:space="0"/>
              <w:right w:val="single" w:color="000000" w:sz="4" w:space="0"/>
            </w:tcBorders>
            <w:noWrap/>
            <w:vAlign w:val="center"/>
          </w:tcPr>
          <w:p w14:paraId="699BA93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826" w:type="pct"/>
            <w:gridSpan w:val="2"/>
            <w:tcBorders>
              <w:top w:val="nil"/>
              <w:left w:val="nil"/>
              <w:bottom w:val="single" w:color="000000" w:sz="4" w:space="0"/>
              <w:right w:val="single" w:color="000000" w:sz="4" w:space="0"/>
            </w:tcBorders>
            <w:noWrap/>
            <w:vAlign w:val="center"/>
          </w:tcPr>
          <w:p w14:paraId="47A71C2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20566A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7" w:type="pct"/>
            <w:tcBorders>
              <w:top w:val="nil"/>
              <w:left w:val="nil"/>
              <w:bottom w:val="single" w:color="000000" w:sz="4" w:space="0"/>
              <w:right w:val="single" w:color="000000" w:sz="4" w:space="0"/>
            </w:tcBorders>
            <w:noWrap/>
            <w:vAlign w:val="center"/>
          </w:tcPr>
          <w:p w14:paraId="3E8B941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826" w:type="pct"/>
            <w:tcBorders>
              <w:top w:val="nil"/>
              <w:left w:val="nil"/>
              <w:bottom w:val="single" w:color="000000" w:sz="4" w:space="0"/>
              <w:right w:val="single" w:color="000000" w:sz="4" w:space="0"/>
            </w:tcBorders>
            <w:noWrap/>
            <w:vAlign w:val="center"/>
          </w:tcPr>
          <w:p w14:paraId="07FE24B0">
            <w:pPr>
              <w:jc w:val="right"/>
              <w:rPr>
                <w:rFonts w:ascii="Times New Roman" w:hAnsi="Times New Roman" w:eastAsia="宋体" w:cs="Times New Roman"/>
                <w:color w:val="000000"/>
                <w:sz w:val="20"/>
                <w:szCs w:val="20"/>
              </w:rPr>
            </w:pPr>
            <w:r>
              <w:rPr>
                <w:rFonts w:ascii="Times New Roman" w:hAnsi="Times New Roman" w:cs="Times New Roman"/>
                <w:sz w:val="20"/>
                <w:szCs w:val="20"/>
              </w:rPr>
              <w:t>47.03</w:t>
            </w:r>
          </w:p>
        </w:tc>
      </w:tr>
      <w:tr w14:paraId="5FCA0A8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652E04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33BD006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826" w:type="pct"/>
            <w:gridSpan w:val="2"/>
            <w:tcBorders>
              <w:top w:val="nil"/>
              <w:left w:val="nil"/>
              <w:bottom w:val="single" w:color="000000" w:sz="4" w:space="0"/>
              <w:right w:val="single" w:color="000000" w:sz="4" w:space="0"/>
            </w:tcBorders>
            <w:noWrap/>
            <w:vAlign w:val="center"/>
          </w:tcPr>
          <w:p w14:paraId="0D12188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C1BB76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7" w:type="pct"/>
            <w:tcBorders>
              <w:top w:val="nil"/>
              <w:left w:val="nil"/>
              <w:bottom w:val="single" w:color="000000" w:sz="4" w:space="0"/>
              <w:right w:val="single" w:color="000000" w:sz="4" w:space="0"/>
            </w:tcBorders>
            <w:noWrap/>
            <w:vAlign w:val="center"/>
          </w:tcPr>
          <w:p w14:paraId="249DBFB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826" w:type="pct"/>
            <w:tcBorders>
              <w:top w:val="nil"/>
              <w:left w:val="nil"/>
              <w:bottom w:val="single" w:color="000000" w:sz="4" w:space="0"/>
              <w:right w:val="single" w:color="000000" w:sz="4" w:space="0"/>
            </w:tcBorders>
            <w:noWrap/>
            <w:vAlign w:val="center"/>
          </w:tcPr>
          <w:p w14:paraId="49E9BE09">
            <w:pPr>
              <w:jc w:val="right"/>
              <w:rPr>
                <w:rFonts w:ascii="Times New Roman" w:hAnsi="Times New Roman" w:eastAsia="宋体" w:cs="Times New Roman"/>
                <w:color w:val="000000"/>
                <w:sz w:val="20"/>
                <w:szCs w:val="20"/>
              </w:rPr>
            </w:pPr>
            <w:r>
              <w:rPr>
                <w:rFonts w:ascii="Times New Roman" w:hAnsi="Times New Roman" w:cs="Times New Roman"/>
                <w:sz w:val="20"/>
                <w:szCs w:val="20"/>
              </w:rPr>
              <w:t>26.54</w:t>
            </w:r>
          </w:p>
        </w:tc>
      </w:tr>
      <w:tr w14:paraId="5144519C">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F18A6D">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8BDDF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826" w:type="pct"/>
            <w:gridSpan w:val="2"/>
            <w:tcBorders>
              <w:top w:val="nil"/>
              <w:left w:val="nil"/>
              <w:bottom w:val="single" w:color="000000" w:sz="4" w:space="0"/>
              <w:right w:val="single" w:color="000000" w:sz="4" w:space="0"/>
            </w:tcBorders>
            <w:noWrap/>
            <w:vAlign w:val="center"/>
          </w:tcPr>
          <w:p w14:paraId="020434E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539C70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7" w:type="pct"/>
            <w:tcBorders>
              <w:top w:val="nil"/>
              <w:left w:val="nil"/>
              <w:bottom w:val="single" w:color="000000" w:sz="4" w:space="0"/>
              <w:right w:val="single" w:color="000000" w:sz="4" w:space="0"/>
            </w:tcBorders>
            <w:noWrap/>
            <w:vAlign w:val="center"/>
          </w:tcPr>
          <w:p w14:paraId="155F216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826" w:type="pct"/>
            <w:tcBorders>
              <w:top w:val="nil"/>
              <w:left w:val="nil"/>
              <w:bottom w:val="single" w:color="000000" w:sz="4" w:space="0"/>
              <w:right w:val="single" w:color="000000" w:sz="4" w:space="0"/>
            </w:tcBorders>
            <w:noWrap/>
            <w:vAlign w:val="center"/>
          </w:tcPr>
          <w:p w14:paraId="7DD710E1">
            <w:pPr>
              <w:jc w:val="right"/>
              <w:rPr>
                <w:rFonts w:ascii="Times New Roman" w:hAnsi="Times New Roman" w:eastAsia="宋体" w:cs="Times New Roman"/>
                <w:color w:val="000000"/>
                <w:sz w:val="20"/>
                <w:szCs w:val="20"/>
              </w:rPr>
            </w:pPr>
          </w:p>
        </w:tc>
      </w:tr>
      <w:tr w14:paraId="336AFDC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C01D2">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48F679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826" w:type="pct"/>
            <w:gridSpan w:val="2"/>
            <w:tcBorders>
              <w:top w:val="nil"/>
              <w:left w:val="nil"/>
              <w:bottom w:val="single" w:color="000000" w:sz="4" w:space="0"/>
              <w:right w:val="single" w:color="000000" w:sz="4" w:space="0"/>
            </w:tcBorders>
            <w:noWrap/>
            <w:vAlign w:val="center"/>
          </w:tcPr>
          <w:p w14:paraId="6752A41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F48CDC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7" w:type="pct"/>
            <w:tcBorders>
              <w:top w:val="nil"/>
              <w:left w:val="nil"/>
              <w:bottom w:val="single" w:color="000000" w:sz="4" w:space="0"/>
              <w:right w:val="single" w:color="000000" w:sz="4" w:space="0"/>
            </w:tcBorders>
            <w:noWrap/>
            <w:vAlign w:val="center"/>
          </w:tcPr>
          <w:p w14:paraId="2042E23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826" w:type="pct"/>
            <w:tcBorders>
              <w:top w:val="nil"/>
              <w:left w:val="nil"/>
              <w:bottom w:val="single" w:color="000000" w:sz="4" w:space="0"/>
              <w:right w:val="single" w:color="000000" w:sz="4" w:space="0"/>
            </w:tcBorders>
            <w:noWrap/>
            <w:vAlign w:val="center"/>
          </w:tcPr>
          <w:p w14:paraId="11F07971">
            <w:pPr>
              <w:jc w:val="right"/>
              <w:rPr>
                <w:rFonts w:ascii="Times New Roman" w:hAnsi="Times New Roman" w:eastAsia="宋体" w:cs="Times New Roman"/>
                <w:color w:val="000000"/>
                <w:sz w:val="20"/>
                <w:szCs w:val="20"/>
              </w:rPr>
            </w:pPr>
            <w:r>
              <w:rPr>
                <w:rFonts w:ascii="Times New Roman" w:hAnsi="Times New Roman" w:cs="Times New Roman"/>
                <w:sz w:val="20"/>
                <w:szCs w:val="20"/>
              </w:rPr>
              <w:t>406.07</w:t>
            </w:r>
          </w:p>
        </w:tc>
      </w:tr>
      <w:tr w14:paraId="400C463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A4770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829A30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826" w:type="pct"/>
            <w:gridSpan w:val="2"/>
            <w:tcBorders>
              <w:top w:val="nil"/>
              <w:left w:val="nil"/>
              <w:bottom w:val="single" w:color="000000" w:sz="4" w:space="0"/>
              <w:right w:val="single" w:color="000000" w:sz="4" w:space="0"/>
            </w:tcBorders>
            <w:noWrap/>
            <w:vAlign w:val="center"/>
          </w:tcPr>
          <w:p w14:paraId="6BC15DA4">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39E52C9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7" w:type="pct"/>
            <w:tcBorders>
              <w:top w:val="nil"/>
              <w:left w:val="nil"/>
              <w:bottom w:val="single" w:color="000000" w:sz="4" w:space="0"/>
              <w:right w:val="single" w:color="000000" w:sz="4" w:space="0"/>
            </w:tcBorders>
            <w:noWrap/>
            <w:vAlign w:val="center"/>
          </w:tcPr>
          <w:p w14:paraId="3B36222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826" w:type="pct"/>
            <w:tcBorders>
              <w:top w:val="nil"/>
              <w:left w:val="nil"/>
              <w:bottom w:val="single" w:color="000000" w:sz="4" w:space="0"/>
              <w:right w:val="single" w:color="000000" w:sz="4" w:space="0"/>
            </w:tcBorders>
            <w:noWrap/>
            <w:vAlign w:val="center"/>
          </w:tcPr>
          <w:p w14:paraId="68400424">
            <w:pPr>
              <w:jc w:val="right"/>
              <w:rPr>
                <w:rFonts w:ascii="Times New Roman" w:hAnsi="Times New Roman" w:eastAsia="宋体" w:cs="Times New Roman"/>
                <w:color w:val="000000"/>
                <w:sz w:val="20"/>
                <w:szCs w:val="20"/>
              </w:rPr>
            </w:pPr>
            <w:r>
              <w:rPr>
                <w:rFonts w:ascii="Times New Roman" w:hAnsi="Times New Roman" w:cs="Times New Roman"/>
                <w:sz w:val="20"/>
                <w:szCs w:val="20"/>
              </w:rPr>
              <w:t>1,044.90</w:t>
            </w:r>
          </w:p>
        </w:tc>
      </w:tr>
      <w:tr w14:paraId="78FB6B77">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1C11EC">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1EBD0C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826" w:type="pct"/>
            <w:gridSpan w:val="2"/>
            <w:tcBorders>
              <w:top w:val="nil"/>
              <w:left w:val="nil"/>
              <w:bottom w:val="single" w:color="000000" w:sz="4" w:space="0"/>
              <w:right w:val="single" w:color="000000" w:sz="4" w:space="0"/>
            </w:tcBorders>
            <w:noWrap/>
            <w:vAlign w:val="center"/>
          </w:tcPr>
          <w:p w14:paraId="03810E19">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DBB961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7" w:type="pct"/>
            <w:tcBorders>
              <w:top w:val="nil"/>
              <w:left w:val="nil"/>
              <w:bottom w:val="single" w:color="000000" w:sz="4" w:space="0"/>
              <w:right w:val="single" w:color="000000" w:sz="4" w:space="0"/>
            </w:tcBorders>
            <w:noWrap/>
            <w:vAlign w:val="center"/>
          </w:tcPr>
          <w:p w14:paraId="70F134A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826" w:type="pct"/>
            <w:tcBorders>
              <w:top w:val="nil"/>
              <w:left w:val="nil"/>
              <w:bottom w:val="single" w:color="000000" w:sz="4" w:space="0"/>
              <w:right w:val="single" w:color="000000" w:sz="4" w:space="0"/>
            </w:tcBorders>
            <w:noWrap/>
            <w:vAlign w:val="center"/>
          </w:tcPr>
          <w:p w14:paraId="342C6436">
            <w:pPr>
              <w:jc w:val="right"/>
              <w:rPr>
                <w:rFonts w:ascii="Times New Roman" w:hAnsi="Times New Roman" w:eastAsia="宋体" w:cs="Times New Roman"/>
                <w:color w:val="000000"/>
                <w:sz w:val="20"/>
                <w:szCs w:val="20"/>
              </w:rPr>
            </w:pPr>
          </w:p>
        </w:tc>
      </w:tr>
      <w:tr w14:paraId="795D6E8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3F9483AA">
            <w:pPr>
              <w:jc w:val="left"/>
              <w:rPr>
                <w:rFonts w:ascii="宋体" w:hAnsi="宋体" w:eastAsia="宋体"/>
                <w:color w:val="000000"/>
                <w:sz w:val="20"/>
                <w:szCs w:val="20"/>
              </w:rPr>
            </w:pPr>
          </w:p>
        </w:tc>
        <w:tc>
          <w:tcPr>
            <w:tcW w:w="267" w:type="pct"/>
            <w:tcBorders>
              <w:top w:val="nil"/>
              <w:left w:val="nil"/>
              <w:bottom w:val="single" w:color="auto" w:sz="4" w:space="0"/>
              <w:right w:val="single" w:color="000000" w:sz="4" w:space="0"/>
            </w:tcBorders>
            <w:noWrap/>
            <w:vAlign w:val="center"/>
          </w:tcPr>
          <w:p w14:paraId="69C92FB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826" w:type="pct"/>
            <w:gridSpan w:val="2"/>
            <w:tcBorders>
              <w:top w:val="nil"/>
              <w:left w:val="nil"/>
              <w:bottom w:val="single" w:color="auto" w:sz="4" w:space="0"/>
              <w:right w:val="single" w:color="000000" w:sz="4" w:space="0"/>
            </w:tcBorders>
            <w:noWrap/>
            <w:vAlign w:val="center"/>
          </w:tcPr>
          <w:p w14:paraId="51CDF71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auto" w:sz="4" w:space="0"/>
              <w:right w:val="single" w:color="000000" w:sz="4" w:space="0"/>
            </w:tcBorders>
            <w:noWrap/>
            <w:vAlign w:val="center"/>
          </w:tcPr>
          <w:p w14:paraId="6B70C1A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7" w:type="pct"/>
            <w:tcBorders>
              <w:top w:val="nil"/>
              <w:left w:val="nil"/>
              <w:bottom w:val="single" w:color="auto" w:sz="4" w:space="0"/>
              <w:right w:val="single" w:color="000000" w:sz="4" w:space="0"/>
            </w:tcBorders>
            <w:noWrap/>
            <w:vAlign w:val="center"/>
          </w:tcPr>
          <w:p w14:paraId="215F441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826" w:type="pct"/>
            <w:tcBorders>
              <w:top w:val="nil"/>
              <w:left w:val="nil"/>
              <w:bottom w:val="single" w:color="auto" w:sz="4" w:space="0"/>
              <w:right w:val="single" w:color="000000" w:sz="4" w:space="0"/>
            </w:tcBorders>
            <w:noWrap/>
            <w:vAlign w:val="center"/>
          </w:tcPr>
          <w:p w14:paraId="6612A5A2">
            <w:pPr>
              <w:jc w:val="right"/>
              <w:rPr>
                <w:rFonts w:ascii="Times New Roman" w:hAnsi="Times New Roman" w:eastAsia="宋体" w:cs="Times New Roman"/>
                <w:color w:val="000000"/>
                <w:sz w:val="20"/>
                <w:szCs w:val="20"/>
              </w:rPr>
            </w:pPr>
          </w:p>
        </w:tc>
      </w:tr>
      <w:tr w14:paraId="096FF8F0">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0E8432">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ED5825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FEB718B">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91493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75E7A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79BB8656">
            <w:pPr>
              <w:jc w:val="right"/>
              <w:rPr>
                <w:rFonts w:ascii="Times New Roman" w:hAnsi="Times New Roman" w:eastAsia="宋体" w:cs="Times New Roman"/>
                <w:color w:val="000000"/>
                <w:sz w:val="20"/>
                <w:szCs w:val="20"/>
              </w:rPr>
            </w:pPr>
          </w:p>
        </w:tc>
      </w:tr>
      <w:tr w14:paraId="7378E563">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FDA98E7">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99DE88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7FC7857">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065461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D5ECEE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100B3DA4">
            <w:pPr>
              <w:jc w:val="right"/>
              <w:rPr>
                <w:rFonts w:ascii="Times New Roman" w:hAnsi="Times New Roman" w:eastAsia="宋体" w:cs="Times New Roman"/>
                <w:color w:val="000000"/>
                <w:sz w:val="20"/>
                <w:szCs w:val="20"/>
              </w:rPr>
            </w:pPr>
          </w:p>
        </w:tc>
      </w:tr>
      <w:tr w14:paraId="700B5DD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667C423">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929909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A77B29">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44C3A8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526F8D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47F91869">
            <w:pPr>
              <w:jc w:val="right"/>
              <w:rPr>
                <w:rFonts w:ascii="Times New Roman" w:hAnsi="Times New Roman" w:eastAsia="宋体" w:cs="Times New Roman"/>
                <w:color w:val="000000"/>
                <w:sz w:val="20"/>
                <w:szCs w:val="20"/>
              </w:rPr>
            </w:pPr>
          </w:p>
        </w:tc>
      </w:tr>
      <w:tr w14:paraId="545E5A97">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8D5727F">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ADD98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FCFCC17">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6132B24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FF9F25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78BF24B1">
            <w:pPr>
              <w:jc w:val="right"/>
              <w:rPr>
                <w:rFonts w:ascii="Times New Roman" w:hAnsi="Times New Roman" w:eastAsia="宋体" w:cs="Times New Roman"/>
                <w:color w:val="000000"/>
                <w:sz w:val="20"/>
                <w:szCs w:val="20"/>
              </w:rPr>
            </w:pPr>
          </w:p>
        </w:tc>
      </w:tr>
      <w:tr w14:paraId="6B965180">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F2FA3EC">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7116AF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8E87D79">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F622D7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F49612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FF3CACE">
            <w:pPr>
              <w:jc w:val="right"/>
              <w:rPr>
                <w:rFonts w:ascii="Times New Roman" w:hAnsi="Times New Roman" w:eastAsia="宋体" w:cs="Times New Roman"/>
                <w:color w:val="000000"/>
                <w:sz w:val="20"/>
                <w:szCs w:val="20"/>
              </w:rPr>
            </w:pPr>
            <w:r>
              <w:rPr>
                <w:rFonts w:ascii="Times New Roman" w:hAnsi="Times New Roman" w:cs="Times New Roman"/>
                <w:sz w:val="20"/>
                <w:szCs w:val="20"/>
              </w:rPr>
              <w:t>36.72</w:t>
            </w:r>
          </w:p>
        </w:tc>
      </w:tr>
      <w:tr w14:paraId="055549A1">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9277B84">
            <w:pPr>
              <w:jc w:val="left"/>
              <w:rPr>
                <w:rFonts w:ascii="宋体" w:hAnsi="宋体" w:eastAsia="宋体"/>
                <w:color w:val="000000"/>
                <w:sz w:val="20"/>
                <w:szCs w:val="20"/>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9659EF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5C1D5B2">
            <w:pPr>
              <w:jc w:val="right"/>
              <w:rPr>
                <w:rFonts w:ascii="Times New Roman" w:hAnsi="Times New Roman" w:eastAsia="宋体" w:cs="Times New Roman"/>
                <w:color w:val="000000"/>
                <w:sz w:val="20"/>
                <w:szCs w:val="20"/>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5A71D5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BEDA6C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115804D9">
            <w:pPr>
              <w:jc w:val="right"/>
              <w:rPr>
                <w:rFonts w:ascii="Times New Roman" w:hAnsi="Times New Roman" w:eastAsia="宋体" w:cs="Times New Roman"/>
                <w:color w:val="000000"/>
                <w:sz w:val="20"/>
                <w:szCs w:val="20"/>
              </w:rPr>
            </w:pPr>
          </w:p>
        </w:tc>
      </w:tr>
      <w:tr w14:paraId="6963D129">
        <w:tblPrEx>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39D70629">
            <w:pPr>
              <w:jc w:val="left"/>
              <w:rPr>
                <w:rFonts w:ascii="宋体" w:hAnsi="宋体" w:eastAsia="宋体"/>
                <w:color w:val="000000"/>
                <w:sz w:val="20"/>
                <w:szCs w:val="20"/>
              </w:rPr>
            </w:pPr>
          </w:p>
        </w:tc>
        <w:tc>
          <w:tcPr>
            <w:tcW w:w="267" w:type="pct"/>
            <w:tcBorders>
              <w:top w:val="single" w:color="auto" w:sz="4" w:space="0"/>
              <w:left w:val="nil"/>
              <w:bottom w:val="single" w:color="000000" w:sz="4" w:space="0"/>
              <w:right w:val="single" w:color="000000" w:sz="4" w:space="0"/>
            </w:tcBorders>
            <w:noWrap/>
            <w:vAlign w:val="center"/>
          </w:tcPr>
          <w:p w14:paraId="41A3171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826" w:type="pct"/>
            <w:gridSpan w:val="2"/>
            <w:tcBorders>
              <w:top w:val="single" w:color="auto" w:sz="4" w:space="0"/>
              <w:left w:val="nil"/>
              <w:bottom w:val="single" w:color="000000" w:sz="4" w:space="0"/>
              <w:right w:val="single" w:color="000000" w:sz="4" w:space="0"/>
            </w:tcBorders>
            <w:noWrap/>
            <w:vAlign w:val="center"/>
          </w:tcPr>
          <w:p w14:paraId="5725E61E">
            <w:pPr>
              <w:jc w:val="right"/>
              <w:rPr>
                <w:rFonts w:ascii="Times New Roman" w:hAnsi="Times New Roman" w:eastAsia="宋体" w:cs="Times New Roman"/>
                <w:color w:val="000000"/>
                <w:sz w:val="20"/>
                <w:szCs w:val="20"/>
              </w:rPr>
            </w:pPr>
          </w:p>
        </w:tc>
        <w:tc>
          <w:tcPr>
            <w:tcW w:w="1361" w:type="pct"/>
            <w:gridSpan w:val="2"/>
            <w:tcBorders>
              <w:top w:val="single" w:color="auto" w:sz="4" w:space="0"/>
              <w:left w:val="nil"/>
              <w:bottom w:val="single" w:color="000000" w:sz="4" w:space="0"/>
              <w:right w:val="single" w:color="000000" w:sz="4" w:space="0"/>
            </w:tcBorders>
            <w:noWrap/>
            <w:vAlign w:val="center"/>
          </w:tcPr>
          <w:p w14:paraId="55F36D6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02E454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826" w:type="pct"/>
            <w:tcBorders>
              <w:top w:val="single" w:color="auto" w:sz="4" w:space="0"/>
              <w:left w:val="nil"/>
              <w:bottom w:val="single" w:color="000000" w:sz="4" w:space="0"/>
              <w:right w:val="single" w:color="000000" w:sz="4" w:space="0"/>
            </w:tcBorders>
            <w:noWrap/>
            <w:vAlign w:val="center"/>
          </w:tcPr>
          <w:p w14:paraId="4E86A2EE">
            <w:pPr>
              <w:jc w:val="right"/>
              <w:rPr>
                <w:rFonts w:ascii="Times New Roman" w:hAnsi="Times New Roman" w:eastAsia="宋体" w:cs="Times New Roman"/>
                <w:color w:val="000000"/>
                <w:sz w:val="20"/>
                <w:szCs w:val="20"/>
              </w:rPr>
            </w:pPr>
          </w:p>
        </w:tc>
      </w:tr>
      <w:tr w14:paraId="1283072E">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A6CD498">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6FD1C5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826" w:type="pct"/>
            <w:gridSpan w:val="2"/>
            <w:tcBorders>
              <w:top w:val="nil"/>
              <w:left w:val="nil"/>
              <w:bottom w:val="single" w:color="000000" w:sz="4" w:space="0"/>
              <w:right w:val="single" w:color="000000" w:sz="4" w:space="0"/>
            </w:tcBorders>
            <w:noWrap/>
            <w:vAlign w:val="center"/>
          </w:tcPr>
          <w:p w14:paraId="091327B2">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6E95B0C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7" w:type="pct"/>
            <w:tcBorders>
              <w:top w:val="nil"/>
              <w:left w:val="nil"/>
              <w:bottom w:val="single" w:color="000000" w:sz="4" w:space="0"/>
              <w:right w:val="single" w:color="000000" w:sz="4" w:space="0"/>
            </w:tcBorders>
            <w:noWrap/>
            <w:vAlign w:val="center"/>
          </w:tcPr>
          <w:p w14:paraId="614CD58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826" w:type="pct"/>
            <w:tcBorders>
              <w:top w:val="nil"/>
              <w:left w:val="nil"/>
              <w:bottom w:val="single" w:color="000000" w:sz="4" w:space="0"/>
              <w:right w:val="single" w:color="000000" w:sz="4" w:space="0"/>
            </w:tcBorders>
            <w:noWrap/>
            <w:vAlign w:val="center"/>
          </w:tcPr>
          <w:p w14:paraId="0C830ECA">
            <w:pPr>
              <w:jc w:val="right"/>
              <w:rPr>
                <w:rFonts w:ascii="Times New Roman" w:hAnsi="Times New Roman" w:eastAsia="宋体" w:cs="Times New Roman"/>
                <w:color w:val="000000"/>
                <w:sz w:val="20"/>
                <w:szCs w:val="20"/>
              </w:rPr>
            </w:pPr>
          </w:p>
        </w:tc>
      </w:tr>
      <w:tr w14:paraId="3F1C3078">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989B3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769E800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826" w:type="pct"/>
            <w:gridSpan w:val="2"/>
            <w:tcBorders>
              <w:top w:val="nil"/>
              <w:left w:val="nil"/>
              <w:bottom w:val="single" w:color="000000" w:sz="4" w:space="0"/>
              <w:right w:val="single" w:color="000000" w:sz="4" w:space="0"/>
            </w:tcBorders>
            <w:noWrap/>
            <w:vAlign w:val="center"/>
          </w:tcPr>
          <w:p w14:paraId="05C68985">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211A313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7" w:type="pct"/>
            <w:tcBorders>
              <w:top w:val="nil"/>
              <w:left w:val="nil"/>
              <w:bottom w:val="single" w:color="000000" w:sz="4" w:space="0"/>
              <w:right w:val="single" w:color="000000" w:sz="4" w:space="0"/>
            </w:tcBorders>
            <w:noWrap/>
            <w:vAlign w:val="center"/>
          </w:tcPr>
          <w:p w14:paraId="50DDE76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826" w:type="pct"/>
            <w:tcBorders>
              <w:top w:val="nil"/>
              <w:left w:val="nil"/>
              <w:bottom w:val="single" w:color="000000" w:sz="4" w:space="0"/>
              <w:right w:val="single" w:color="000000" w:sz="4" w:space="0"/>
            </w:tcBorders>
            <w:noWrap/>
            <w:vAlign w:val="center"/>
          </w:tcPr>
          <w:p w14:paraId="74D6D8C6">
            <w:pPr>
              <w:jc w:val="right"/>
              <w:rPr>
                <w:rFonts w:ascii="Times New Roman" w:hAnsi="Times New Roman" w:eastAsia="宋体" w:cs="Times New Roman"/>
                <w:color w:val="000000"/>
                <w:sz w:val="20"/>
                <w:szCs w:val="20"/>
              </w:rPr>
            </w:pPr>
          </w:p>
        </w:tc>
      </w:tr>
      <w:tr w14:paraId="0D1482C1">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67D7AA">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5647B89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826" w:type="pct"/>
            <w:gridSpan w:val="2"/>
            <w:tcBorders>
              <w:top w:val="nil"/>
              <w:left w:val="nil"/>
              <w:bottom w:val="single" w:color="000000" w:sz="4" w:space="0"/>
              <w:right w:val="single" w:color="000000" w:sz="4" w:space="0"/>
            </w:tcBorders>
            <w:noWrap/>
            <w:vAlign w:val="center"/>
          </w:tcPr>
          <w:p w14:paraId="7B1FA0CD">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4C0941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7" w:type="pct"/>
            <w:tcBorders>
              <w:top w:val="nil"/>
              <w:left w:val="nil"/>
              <w:bottom w:val="single" w:color="000000" w:sz="4" w:space="0"/>
              <w:right w:val="single" w:color="000000" w:sz="4" w:space="0"/>
            </w:tcBorders>
            <w:noWrap/>
            <w:vAlign w:val="center"/>
          </w:tcPr>
          <w:p w14:paraId="53BAD1C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826" w:type="pct"/>
            <w:tcBorders>
              <w:top w:val="nil"/>
              <w:left w:val="nil"/>
              <w:bottom w:val="single" w:color="000000" w:sz="4" w:space="0"/>
              <w:right w:val="single" w:color="000000" w:sz="4" w:space="0"/>
            </w:tcBorders>
            <w:noWrap/>
            <w:vAlign w:val="center"/>
          </w:tcPr>
          <w:p w14:paraId="0A4BFB98">
            <w:pPr>
              <w:jc w:val="right"/>
              <w:rPr>
                <w:rFonts w:ascii="Times New Roman" w:hAnsi="Times New Roman" w:eastAsia="宋体" w:cs="Times New Roman"/>
                <w:color w:val="000000"/>
                <w:sz w:val="20"/>
                <w:szCs w:val="20"/>
              </w:rPr>
            </w:pPr>
          </w:p>
        </w:tc>
      </w:tr>
      <w:tr w14:paraId="524EF8F6">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36001D9">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072A08D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826" w:type="pct"/>
            <w:gridSpan w:val="2"/>
            <w:tcBorders>
              <w:top w:val="nil"/>
              <w:left w:val="nil"/>
              <w:bottom w:val="single" w:color="000000" w:sz="4" w:space="0"/>
              <w:right w:val="single" w:color="000000" w:sz="4" w:space="0"/>
            </w:tcBorders>
            <w:noWrap/>
            <w:vAlign w:val="center"/>
          </w:tcPr>
          <w:p w14:paraId="22FAAA5B">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4203B1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7" w:type="pct"/>
            <w:tcBorders>
              <w:top w:val="nil"/>
              <w:left w:val="nil"/>
              <w:bottom w:val="single" w:color="000000" w:sz="4" w:space="0"/>
              <w:right w:val="single" w:color="000000" w:sz="4" w:space="0"/>
            </w:tcBorders>
            <w:noWrap/>
            <w:vAlign w:val="center"/>
          </w:tcPr>
          <w:p w14:paraId="690B7DF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826" w:type="pct"/>
            <w:tcBorders>
              <w:top w:val="nil"/>
              <w:left w:val="nil"/>
              <w:bottom w:val="single" w:color="000000" w:sz="4" w:space="0"/>
              <w:right w:val="single" w:color="000000" w:sz="4" w:space="0"/>
            </w:tcBorders>
            <w:noWrap/>
            <w:vAlign w:val="center"/>
          </w:tcPr>
          <w:p w14:paraId="3741A41D">
            <w:pPr>
              <w:jc w:val="right"/>
              <w:rPr>
                <w:rFonts w:ascii="Times New Roman" w:hAnsi="Times New Roman" w:eastAsia="宋体" w:cs="Times New Roman"/>
                <w:color w:val="000000"/>
                <w:sz w:val="20"/>
                <w:szCs w:val="20"/>
              </w:rPr>
            </w:pPr>
          </w:p>
        </w:tc>
      </w:tr>
      <w:tr w14:paraId="49EA9B43">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3091BF">
            <w:pPr>
              <w:jc w:val="left"/>
              <w:rPr>
                <w:rFonts w:ascii="宋体" w:hAnsi="宋体" w:eastAsia="宋体"/>
                <w:color w:val="000000"/>
                <w:sz w:val="20"/>
                <w:szCs w:val="20"/>
              </w:rPr>
            </w:pPr>
          </w:p>
        </w:tc>
        <w:tc>
          <w:tcPr>
            <w:tcW w:w="267" w:type="pct"/>
            <w:tcBorders>
              <w:top w:val="nil"/>
              <w:left w:val="nil"/>
              <w:bottom w:val="single" w:color="000000" w:sz="4" w:space="0"/>
              <w:right w:val="single" w:color="000000" w:sz="4" w:space="0"/>
            </w:tcBorders>
            <w:noWrap/>
            <w:vAlign w:val="center"/>
          </w:tcPr>
          <w:p w14:paraId="2636EC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826" w:type="pct"/>
            <w:gridSpan w:val="2"/>
            <w:tcBorders>
              <w:top w:val="nil"/>
              <w:left w:val="nil"/>
              <w:bottom w:val="single" w:color="000000" w:sz="4" w:space="0"/>
              <w:right w:val="single" w:color="000000" w:sz="4" w:space="0"/>
            </w:tcBorders>
            <w:noWrap/>
            <w:vAlign w:val="center"/>
          </w:tcPr>
          <w:p w14:paraId="66B954D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5F466A2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7" w:type="pct"/>
            <w:tcBorders>
              <w:top w:val="nil"/>
              <w:left w:val="nil"/>
              <w:bottom w:val="single" w:color="000000" w:sz="4" w:space="0"/>
              <w:right w:val="single" w:color="000000" w:sz="4" w:space="0"/>
            </w:tcBorders>
            <w:noWrap/>
            <w:vAlign w:val="center"/>
          </w:tcPr>
          <w:p w14:paraId="5918C9F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826" w:type="pct"/>
            <w:tcBorders>
              <w:top w:val="nil"/>
              <w:left w:val="nil"/>
              <w:bottom w:val="single" w:color="000000" w:sz="4" w:space="0"/>
              <w:right w:val="single" w:color="000000" w:sz="4" w:space="0"/>
            </w:tcBorders>
            <w:noWrap/>
            <w:vAlign w:val="center"/>
          </w:tcPr>
          <w:p w14:paraId="515D3F3E">
            <w:pPr>
              <w:jc w:val="right"/>
              <w:rPr>
                <w:rFonts w:ascii="Times New Roman" w:hAnsi="Times New Roman" w:eastAsia="宋体" w:cs="Times New Roman"/>
                <w:color w:val="000000"/>
                <w:sz w:val="20"/>
                <w:szCs w:val="20"/>
              </w:rPr>
            </w:pPr>
          </w:p>
        </w:tc>
      </w:tr>
      <w:tr w14:paraId="441A5032">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10D63A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7" w:type="pct"/>
            <w:tcBorders>
              <w:top w:val="nil"/>
              <w:left w:val="nil"/>
              <w:bottom w:val="single" w:color="000000" w:sz="4" w:space="0"/>
              <w:right w:val="single" w:color="000000" w:sz="4" w:space="0"/>
            </w:tcBorders>
            <w:noWrap/>
            <w:vAlign w:val="center"/>
          </w:tcPr>
          <w:p w14:paraId="37B7F12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826" w:type="pct"/>
            <w:gridSpan w:val="2"/>
            <w:tcBorders>
              <w:top w:val="nil"/>
              <w:left w:val="nil"/>
              <w:bottom w:val="single" w:color="000000" w:sz="4" w:space="0"/>
              <w:right w:val="single" w:color="000000" w:sz="4" w:space="0"/>
            </w:tcBorders>
            <w:noWrap/>
            <w:vAlign w:val="center"/>
          </w:tcPr>
          <w:p w14:paraId="46E03263">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c>
          <w:tcPr>
            <w:tcW w:w="1361" w:type="pct"/>
            <w:gridSpan w:val="2"/>
            <w:tcBorders>
              <w:top w:val="nil"/>
              <w:left w:val="nil"/>
              <w:bottom w:val="single" w:color="000000" w:sz="4" w:space="0"/>
              <w:right w:val="single" w:color="000000" w:sz="4" w:space="0"/>
            </w:tcBorders>
            <w:noWrap/>
            <w:vAlign w:val="center"/>
          </w:tcPr>
          <w:p w14:paraId="44A99A77">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7" w:type="pct"/>
            <w:tcBorders>
              <w:top w:val="nil"/>
              <w:left w:val="nil"/>
              <w:bottom w:val="single" w:color="000000" w:sz="4" w:space="0"/>
              <w:right w:val="single" w:color="000000" w:sz="4" w:space="0"/>
            </w:tcBorders>
            <w:noWrap/>
            <w:vAlign w:val="center"/>
          </w:tcPr>
          <w:p w14:paraId="535E14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826" w:type="pct"/>
            <w:tcBorders>
              <w:top w:val="nil"/>
              <w:left w:val="nil"/>
              <w:bottom w:val="single" w:color="000000" w:sz="4" w:space="0"/>
              <w:right w:val="single" w:color="000000" w:sz="4" w:space="0"/>
            </w:tcBorders>
            <w:noWrap/>
            <w:vAlign w:val="center"/>
          </w:tcPr>
          <w:p w14:paraId="57DC900F">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r>
      <w:tr w14:paraId="51F5002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6C238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使用非财政拨款结余（含专用结余）</w:t>
            </w:r>
          </w:p>
        </w:tc>
        <w:tc>
          <w:tcPr>
            <w:tcW w:w="267" w:type="pct"/>
            <w:tcBorders>
              <w:top w:val="nil"/>
              <w:left w:val="nil"/>
              <w:bottom w:val="single" w:color="000000" w:sz="4" w:space="0"/>
              <w:right w:val="single" w:color="000000" w:sz="4" w:space="0"/>
            </w:tcBorders>
            <w:noWrap/>
            <w:vAlign w:val="center"/>
          </w:tcPr>
          <w:p w14:paraId="4BABC15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826" w:type="pct"/>
            <w:gridSpan w:val="2"/>
            <w:tcBorders>
              <w:top w:val="nil"/>
              <w:left w:val="nil"/>
              <w:bottom w:val="single" w:color="000000" w:sz="4" w:space="0"/>
              <w:right w:val="single" w:color="000000" w:sz="4" w:space="0"/>
            </w:tcBorders>
            <w:noWrap/>
            <w:vAlign w:val="center"/>
          </w:tcPr>
          <w:p w14:paraId="08C45E18">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0F30120">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结余分配</w:t>
            </w:r>
          </w:p>
        </w:tc>
        <w:tc>
          <w:tcPr>
            <w:tcW w:w="267" w:type="pct"/>
            <w:tcBorders>
              <w:top w:val="nil"/>
              <w:left w:val="nil"/>
              <w:bottom w:val="single" w:color="000000" w:sz="4" w:space="0"/>
              <w:right w:val="single" w:color="000000" w:sz="4" w:space="0"/>
            </w:tcBorders>
            <w:noWrap/>
            <w:vAlign w:val="center"/>
          </w:tcPr>
          <w:p w14:paraId="4FCC9BD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826" w:type="pct"/>
            <w:tcBorders>
              <w:top w:val="nil"/>
              <w:left w:val="nil"/>
              <w:bottom w:val="single" w:color="000000" w:sz="4" w:space="0"/>
              <w:right w:val="single" w:color="000000" w:sz="4" w:space="0"/>
            </w:tcBorders>
            <w:noWrap/>
            <w:vAlign w:val="center"/>
          </w:tcPr>
          <w:p w14:paraId="443608CE">
            <w:pPr>
              <w:jc w:val="right"/>
              <w:rPr>
                <w:rFonts w:ascii="Times New Roman" w:hAnsi="Times New Roman" w:eastAsia="宋体" w:cs="Times New Roman"/>
                <w:color w:val="000000"/>
                <w:sz w:val="20"/>
                <w:szCs w:val="20"/>
              </w:rPr>
            </w:pPr>
          </w:p>
        </w:tc>
      </w:tr>
      <w:tr w14:paraId="67E7FB8D">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587194">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267" w:type="pct"/>
            <w:tcBorders>
              <w:top w:val="nil"/>
              <w:left w:val="nil"/>
              <w:bottom w:val="single" w:color="000000" w:sz="4" w:space="0"/>
              <w:right w:val="single" w:color="000000" w:sz="4" w:space="0"/>
            </w:tcBorders>
            <w:noWrap/>
            <w:vAlign w:val="center"/>
          </w:tcPr>
          <w:p w14:paraId="3108083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826" w:type="pct"/>
            <w:gridSpan w:val="2"/>
            <w:tcBorders>
              <w:top w:val="nil"/>
              <w:left w:val="nil"/>
              <w:bottom w:val="single" w:color="000000" w:sz="4" w:space="0"/>
              <w:right w:val="single" w:color="000000" w:sz="4" w:space="0"/>
            </w:tcBorders>
            <w:noWrap/>
            <w:vAlign w:val="center"/>
          </w:tcPr>
          <w:p w14:paraId="1B7677A1">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0BB5593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c>
          <w:tcPr>
            <w:tcW w:w="267" w:type="pct"/>
            <w:tcBorders>
              <w:top w:val="nil"/>
              <w:left w:val="nil"/>
              <w:bottom w:val="single" w:color="000000" w:sz="4" w:space="0"/>
              <w:right w:val="single" w:color="000000" w:sz="4" w:space="0"/>
            </w:tcBorders>
            <w:noWrap/>
            <w:vAlign w:val="center"/>
          </w:tcPr>
          <w:p w14:paraId="4C011E3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826" w:type="pct"/>
            <w:tcBorders>
              <w:top w:val="nil"/>
              <w:left w:val="nil"/>
              <w:bottom w:val="single" w:color="000000" w:sz="4" w:space="0"/>
              <w:right w:val="single" w:color="000000" w:sz="4" w:space="0"/>
            </w:tcBorders>
            <w:noWrap/>
            <w:vAlign w:val="center"/>
          </w:tcPr>
          <w:p w14:paraId="48A79F21">
            <w:pPr>
              <w:jc w:val="right"/>
              <w:rPr>
                <w:rFonts w:ascii="Times New Roman" w:hAnsi="Times New Roman" w:eastAsia="宋体" w:cs="Times New Roman"/>
                <w:color w:val="000000"/>
                <w:sz w:val="20"/>
                <w:szCs w:val="20"/>
              </w:rPr>
            </w:pPr>
          </w:p>
        </w:tc>
      </w:tr>
      <w:tr w14:paraId="6F4919C5">
        <w:tblPrEx>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D6061B">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06C0FE4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826" w:type="pct"/>
            <w:gridSpan w:val="2"/>
            <w:tcBorders>
              <w:top w:val="nil"/>
              <w:left w:val="nil"/>
              <w:bottom w:val="single" w:color="000000" w:sz="4" w:space="0"/>
              <w:right w:val="single" w:color="000000" w:sz="4" w:space="0"/>
            </w:tcBorders>
            <w:noWrap/>
            <w:vAlign w:val="center"/>
          </w:tcPr>
          <w:p w14:paraId="151B288F">
            <w:pPr>
              <w:jc w:val="right"/>
              <w:rPr>
                <w:rFonts w:ascii="Times New Roman" w:hAnsi="Times New Roman" w:eastAsia="宋体" w:cs="Times New Roman"/>
                <w:color w:val="000000"/>
                <w:sz w:val="20"/>
                <w:szCs w:val="20"/>
              </w:rPr>
            </w:pPr>
          </w:p>
        </w:tc>
        <w:tc>
          <w:tcPr>
            <w:tcW w:w="1361" w:type="pct"/>
            <w:gridSpan w:val="2"/>
            <w:tcBorders>
              <w:top w:val="nil"/>
              <w:left w:val="nil"/>
              <w:bottom w:val="single" w:color="000000" w:sz="4" w:space="0"/>
              <w:right w:val="single" w:color="000000" w:sz="4" w:space="0"/>
            </w:tcBorders>
            <w:noWrap/>
            <w:vAlign w:val="center"/>
          </w:tcPr>
          <w:p w14:paraId="13B97FE5">
            <w:pPr>
              <w:widowControl/>
              <w:jc w:val="center"/>
              <w:textAlignment w:val="center"/>
              <w:rPr>
                <w:rFonts w:ascii="方正仿宋_GB2312" w:hAnsi="方正仿宋_GB2312" w:eastAsia="方正仿宋_GB2312" w:cs="方正仿宋_GB2312"/>
                <w:b/>
                <w:bCs/>
                <w:color w:val="000000"/>
                <w:sz w:val="20"/>
                <w:szCs w:val="20"/>
              </w:rPr>
            </w:pPr>
          </w:p>
        </w:tc>
        <w:tc>
          <w:tcPr>
            <w:tcW w:w="267" w:type="pct"/>
            <w:tcBorders>
              <w:top w:val="nil"/>
              <w:left w:val="nil"/>
              <w:bottom w:val="single" w:color="000000" w:sz="4" w:space="0"/>
              <w:right w:val="single" w:color="000000" w:sz="4" w:space="0"/>
            </w:tcBorders>
            <w:noWrap/>
            <w:vAlign w:val="center"/>
          </w:tcPr>
          <w:p w14:paraId="1AE17ED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826" w:type="pct"/>
            <w:tcBorders>
              <w:top w:val="nil"/>
              <w:left w:val="nil"/>
              <w:bottom w:val="single" w:color="000000" w:sz="4" w:space="0"/>
              <w:right w:val="single" w:color="000000" w:sz="4" w:space="0"/>
            </w:tcBorders>
            <w:noWrap/>
            <w:vAlign w:val="center"/>
          </w:tcPr>
          <w:p w14:paraId="1A66A4F0">
            <w:pPr>
              <w:jc w:val="right"/>
              <w:rPr>
                <w:rFonts w:ascii="Times New Roman" w:hAnsi="Times New Roman" w:eastAsia="宋体" w:cs="Times New Roman"/>
                <w:color w:val="000000"/>
                <w:sz w:val="20"/>
                <w:szCs w:val="20"/>
              </w:rPr>
            </w:pPr>
          </w:p>
        </w:tc>
      </w:tr>
      <w:tr w14:paraId="437DC4D9">
        <w:tblPrEx>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3A0741AA">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2DFB59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826" w:type="pct"/>
            <w:gridSpan w:val="2"/>
            <w:tcBorders>
              <w:top w:val="nil"/>
              <w:left w:val="nil"/>
              <w:bottom w:val="single" w:color="000000" w:sz="4" w:space="0"/>
              <w:right w:val="single" w:color="000000" w:sz="4" w:space="0"/>
            </w:tcBorders>
            <w:noWrap/>
            <w:vAlign w:val="center"/>
          </w:tcPr>
          <w:p w14:paraId="3DEC87C6">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c>
          <w:tcPr>
            <w:tcW w:w="1361" w:type="pct"/>
            <w:gridSpan w:val="2"/>
            <w:tcBorders>
              <w:top w:val="nil"/>
              <w:left w:val="nil"/>
              <w:bottom w:val="single" w:color="000000" w:sz="4" w:space="0"/>
              <w:right w:val="single" w:color="000000" w:sz="4" w:space="0"/>
            </w:tcBorders>
            <w:noWrap/>
            <w:vAlign w:val="center"/>
          </w:tcPr>
          <w:p w14:paraId="66E2962E">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7" w:type="pct"/>
            <w:tcBorders>
              <w:top w:val="nil"/>
              <w:left w:val="nil"/>
              <w:bottom w:val="single" w:color="000000" w:sz="4" w:space="0"/>
              <w:right w:val="single" w:color="000000" w:sz="4" w:space="0"/>
            </w:tcBorders>
            <w:noWrap/>
            <w:vAlign w:val="center"/>
          </w:tcPr>
          <w:p w14:paraId="73958A9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826" w:type="pct"/>
            <w:tcBorders>
              <w:top w:val="nil"/>
              <w:left w:val="nil"/>
              <w:bottom w:val="single" w:color="000000" w:sz="4" w:space="0"/>
              <w:right w:val="single" w:color="000000" w:sz="4" w:space="0"/>
            </w:tcBorders>
            <w:noWrap/>
            <w:vAlign w:val="center"/>
          </w:tcPr>
          <w:p w14:paraId="27EEEB2C">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r>
      <w:tr w14:paraId="180E8D06">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7C720C9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注：1.本表反映部门本年度的总收支和年末结转结余情况。</w:t>
            </w:r>
          </w:p>
          <w:p w14:paraId="45C694DC">
            <w:pPr>
              <w:widowControl/>
              <w:ind w:firstLine="400" w:firstLineChars="200"/>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2.本套报表金额转换时可能存在尾数误差。</w:t>
            </w:r>
          </w:p>
        </w:tc>
      </w:tr>
    </w:tbl>
    <w:p w14:paraId="5255FD0D">
      <w:pPr>
        <w:rPr>
          <w:rFonts w:ascii="仿宋_GB2312" w:hAnsi="宋体" w:eastAsia="仿宋_GB2312"/>
          <w:b/>
          <w:sz w:val="32"/>
          <w:szCs w:val="32"/>
        </w:rPr>
      </w:pPr>
    </w:p>
    <w:p w14:paraId="29791330">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9230" w:type="dxa"/>
        <w:jc w:val="center"/>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7AD46AAB">
        <w:tblPrEx>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080A8AB6">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收入决算表</w:t>
            </w:r>
          </w:p>
        </w:tc>
      </w:tr>
      <w:tr w14:paraId="32FC32B4">
        <w:tblPrEx>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6F02544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hint="eastAsia" w:ascii="Times New Roman" w:hAnsi="Times New Roman" w:eastAsia="宋体" w:cs="Times New Roman"/>
                <w:color w:val="000000"/>
                <w:sz w:val="20"/>
                <w:szCs w:val="20"/>
              </w:rPr>
              <w:t>02</w:t>
            </w:r>
            <w:r>
              <w:rPr>
                <w:rFonts w:hint="eastAsia" w:ascii="方正仿宋_GB2312" w:hAnsi="方正仿宋_GB2312" w:eastAsia="方正仿宋_GB2312" w:cs="方正仿宋_GB2312"/>
                <w:color w:val="000000"/>
                <w:sz w:val="20"/>
                <w:szCs w:val="20"/>
              </w:rPr>
              <w:t>表</w:t>
            </w:r>
          </w:p>
        </w:tc>
      </w:tr>
      <w:tr w14:paraId="532344C4">
        <w:tblPrEx>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456C63F8">
            <w:pP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部门（单位）：行唐县安香乡人民政府(本级)                                                                                                         </w:t>
            </w:r>
          </w:p>
        </w:tc>
        <w:tc>
          <w:tcPr>
            <w:tcW w:w="3405" w:type="dxa"/>
            <w:gridSpan w:val="4"/>
            <w:tcBorders>
              <w:top w:val="nil"/>
              <w:left w:val="nil"/>
              <w:bottom w:val="single" w:color="auto" w:sz="4" w:space="0"/>
              <w:right w:val="nil"/>
            </w:tcBorders>
            <w:noWrap/>
            <w:vAlign w:val="bottom"/>
          </w:tcPr>
          <w:p w14:paraId="7A144A0D">
            <w:pPr>
              <w:jc w:val="center"/>
              <w:rPr>
                <w:rFonts w:ascii="方正仿宋_GB2312" w:hAnsi="方正仿宋_GB2312" w:eastAsia="方正仿宋_GB2312" w:cs="方正仿宋_GB2312"/>
                <w:color w:val="000000"/>
                <w:sz w:val="20"/>
                <w:szCs w:val="20"/>
              </w:rPr>
            </w:pPr>
            <w:r>
              <w:rPr>
                <w:rFonts w:ascii="Times New Roman" w:hAnsi="Times New Roman" w:eastAsia="方正仿宋_GB2312" w:cs="Times New Roman"/>
                <w:color w:val="000000"/>
                <w:sz w:val="20"/>
                <w:szCs w:val="20"/>
              </w:rPr>
              <w:t>202</w:t>
            </w:r>
            <w:r>
              <w:rPr>
                <w:rFonts w:hint="eastAsia" w:ascii="Times New Roman" w:hAnsi="Times New Roman" w:eastAsia="方正仿宋_GB2312"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2588" w:type="dxa"/>
            <w:gridSpan w:val="3"/>
            <w:tcBorders>
              <w:top w:val="nil"/>
              <w:left w:val="nil"/>
              <w:bottom w:val="single" w:color="auto" w:sz="4" w:space="0"/>
              <w:right w:val="nil"/>
            </w:tcBorders>
            <w:noWrap/>
            <w:vAlign w:val="bottom"/>
          </w:tcPr>
          <w:p w14:paraId="0939498E">
            <w:pPr>
              <w:jc w:val="righ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429AA851">
        <w:tblPrEx>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25FC0F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1037" w:type="dxa"/>
            <w:vMerge w:val="restart"/>
            <w:tcBorders>
              <w:top w:val="single" w:color="auto" w:sz="4" w:space="0"/>
              <w:left w:val="nil"/>
              <w:bottom w:val="single" w:color="000000" w:sz="4" w:space="0"/>
              <w:right w:val="single" w:color="000000" w:sz="4" w:space="0"/>
            </w:tcBorders>
            <w:vAlign w:val="center"/>
          </w:tcPr>
          <w:p w14:paraId="0D8521C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本年收入合计</w:t>
            </w:r>
          </w:p>
        </w:tc>
        <w:tc>
          <w:tcPr>
            <w:tcW w:w="1037" w:type="dxa"/>
            <w:vMerge w:val="restart"/>
            <w:tcBorders>
              <w:top w:val="single" w:color="auto" w:sz="4" w:space="0"/>
              <w:left w:val="nil"/>
              <w:bottom w:val="single" w:color="000000" w:sz="4" w:space="0"/>
              <w:right w:val="single" w:color="000000" w:sz="4" w:space="0"/>
            </w:tcBorders>
            <w:vAlign w:val="center"/>
          </w:tcPr>
          <w:p w14:paraId="221B93F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财政拨款收入</w:t>
            </w:r>
          </w:p>
        </w:tc>
        <w:tc>
          <w:tcPr>
            <w:tcW w:w="1037" w:type="dxa"/>
            <w:vMerge w:val="restart"/>
            <w:tcBorders>
              <w:top w:val="single" w:color="auto" w:sz="4" w:space="0"/>
              <w:left w:val="nil"/>
              <w:bottom w:val="single" w:color="000000" w:sz="4" w:space="0"/>
              <w:right w:val="single" w:color="000000" w:sz="4" w:space="0"/>
            </w:tcBorders>
            <w:vAlign w:val="center"/>
          </w:tcPr>
          <w:p w14:paraId="01A07D3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上级补助收入</w:t>
            </w:r>
          </w:p>
        </w:tc>
        <w:tc>
          <w:tcPr>
            <w:tcW w:w="964" w:type="dxa"/>
            <w:vMerge w:val="restart"/>
            <w:tcBorders>
              <w:top w:val="single" w:color="auto" w:sz="4" w:space="0"/>
              <w:left w:val="nil"/>
              <w:right w:val="single" w:color="000000" w:sz="4" w:space="0"/>
            </w:tcBorders>
            <w:vAlign w:val="center"/>
          </w:tcPr>
          <w:p w14:paraId="4BE2E4A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事业收入</w:t>
            </w:r>
          </w:p>
        </w:tc>
        <w:tc>
          <w:tcPr>
            <w:tcW w:w="964" w:type="dxa"/>
            <w:gridSpan w:val="2"/>
            <w:vMerge w:val="restart"/>
            <w:tcBorders>
              <w:top w:val="single" w:color="auto" w:sz="4" w:space="0"/>
              <w:left w:val="nil"/>
              <w:bottom w:val="single" w:color="000000" w:sz="4" w:space="0"/>
              <w:right w:val="single" w:color="000000" w:sz="4" w:space="0"/>
            </w:tcBorders>
            <w:vAlign w:val="center"/>
          </w:tcPr>
          <w:p w14:paraId="751DE28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经营收入</w:t>
            </w:r>
          </w:p>
        </w:tc>
        <w:tc>
          <w:tcPr>
            <w:tcW w:w="1027" w:type="dxa"/>
            <w:vMerge w:val="restart"/>
            <w:tcBorders>
              <w:top w:val="single" w:color="auto" w:sz="4" w:space="0"/>
              <w:left w:val="nil"/>
              <w:bottom w:val="single" w:color="000000" w:sz="4" w:space="0"/>
              <w:right w:val="single" w:color="000000" w:sz="4" w:space="0"/>
            </w:tcBorders>
            <w:vAlign w:val="center"/>
          </w:tcPr>
          <w:p w14:paraId="55E1442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附属单位上缴收入</w:t>
            </w:r>
          </w:p>
        </w:tc>
        <w:tc>
          <w:tcPr>
            <w:tcW w:w="964" w:type="dxa"/>
            <w:vMerge w:val="restart"/>
            <w:tcBorders>
              <w:top w:val="single" w:color="auto" w:sz="4" w:space="0"/>
              <w:left w:val="nil"/>
              <w:bottom w:val="single" w:color="000000" w:sz="4" w:space="0"/>
              <w:right w:val="single" w:color="000000" w:sz="4" w:space="0"/>
            </w:tcBorders>
            <w:vAlign w:val="center"/>
          </w:tcPr>
          <w:p w14:paraId="7B2EF11E">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其他收入</w:t>
            </w:r>
          </w:p>
        </w:tc>
      </w:tr>
      <w:tr w14:paraId="7822464D">
        <w:tblPrEx>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vAlign w:val="center"/>
          </w:tcPr>
          <w:p w14:paraId="7AFF895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160" w:type="dxa"/>
            <w:vMerge w:val="restart"/>
            <w:tcBorders>
              <w:top w:val="nil"/>
              <w:left w:val="nil"/>
              <w:bottom w:val="single" w:color="000000" w:sz="4" w:space="0"/>
              <w:right w:val="single" w:color="000000" w:sz="4" w:space="0"/>
            </w:tcBorders>
            <w:noWrap/>
            <w:vAlign w:val="center"/>
          </w:tcPr>
          <w:p w14:paraId="6AF5B53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037" w:type="dxa"/>
            <w:vMerge w:val="continue"/>
            <w:tcBorders>
              <w:top w:val="single" w:color="000000" w:sz="4" w:space="0"/>
              <w:left w:val="nil"/>
              <w:bottom w:val="single" w:color="000000" w:sz="4" w:space="0"/>
              <w:right w:val="single" w:color="000000" w:sz="4" w:space="0"/>
            </w:tcBorders>
            <w:vAlign w:val="center"/>
          </w:tcPr>
          <w:p w14:paraId="148E091A">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420D1F86">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B6D247E">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5A77FA0B">
            <w:pPr>
              <w:widowControl/>
              <w:jc w:val="center"/>
              <w:textAlignment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101232BF">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25467CA2">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449948DC">
            <w:pPr>
              <w:jc w:val="center"/>
              <w:rPr>
                <w:rFonts w:ascii="宋体" w:hAnsi="宋体" w:eastAsia="宋体"/>
                <w:color w:val="000000"/>
                <w:sz w:val="20"/>
                <w:szCs w:val="20"/>
              </w:rPr>
            </w:pPr>
          </w:p>
        </w:tc>
      </w:tr>
      <w:tr w14:paraId="092F7DBD">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1636886E">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0258A215">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0C4BF5C9">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65F2CD00">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1E6505E4">
            <w:pPr>
              <w:jc w:val="center"/>
              <w:rPr>
                <w:rFonts w:ascii="宋体" w:hAnsi="宋体" w:eastAsia="宋体"/>
                <w:color w:val="000000"/>
                <w:sz w:val="20"/>
                <w:szCs w:val="20"/>
              </w:rPr>
            </w:pPr>
          </w:p>
        </w:tc>
        <w:tc>
          <w:tcPr>
            <w:tcW w:w="964" w:type="dxa"/>
            <w:vMerge w:val="continue"/>
            <w:tcBorders>
              <w:left w:val="nil"/>
              <w:right w:val="single" w:color="000000" w:sz="4" w:space="0"/>
            </w:tcBorders>
            <w:vAlign w:val="center"/>
          </w:tcPr>
          <w:p w14:paraId="58739DB5">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3B8A6758">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58DC899E">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69703840">
            <w:pPr>
              <w:jc w:val="center"/>
              <w:rPr>
                <w:rFonts w:ascii="宋体" w:hAnsi="宋体" w:eastAsia="宋体"/>
                <w:color w:val="000000"/>
                <w:sz w:val="20"/>
                <w:szCs w:val="20"/>
              </w:rPr>
            </w:pPr>
          </w:p>
        </w:tc>
      </w:tr>
      <w:tr w14:paraId="3E79809A">
        <w:tblPrEx>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vAlign w:val="center"/>
          </w:tcPr>
          <w:p w14:paraId="17F45687">
            <w:pPr>
              <w:jc w:val="center"/>
              <w:rPr>
                <w:rFonts w:ascii="方正仿宋_GB2312" w:hAnsi="方正仿宋_GB2312" w:eastAsia="方正仿宋_GB2312" w:cs="方正仿宋_GB2312"/>
                <w:color w:val="000000"/>
                <w:sz w:val="20"/>
                <w:szCs w:val="20"/>
              </w:rPr>
            </w:pPr>
          </w:p>
        </w:tc>
        <w:tc>
          <w:tcPr>
            <w:tcW w:w="1160" w:type="dxa"/>
            <w:vMerge w:val="continue"/>
            <w:tcBorders>
              <w:top w:val="nil"/>
              <w:left w:val="nil"/>
              <w:bottom w:val="single" w:color="000000" w:sz="4" w:space="0"/>
              <w:right w:val="single" w:color="000000" w:sz="4" w:space="0"/>
            </w:tcBorders>
            <w:noWrap/>
            <w:vAlign w:val="center"/>
          </w:tcPr>
          <w:p w14:paraId="4F581839">
            <w:pPr>
              <w:jc w:val="center"/>
              <w:rPr>
                <w:rFonts w:ascii="方正仿宋_GB2312" w:hAnsi="方正仿宋_GB2312" w:eastAsia="方正仿宋_GB2312" w:cs="方正仿宋_GB2312"/>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6F28559B">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69FC8EC5">
            <w:pPr>
              <w:jc w:val="center"/>
              <w:rPr>
                <w:rFonts w:ascii="宋体" w:hAnsi="宋体" w:eastAsia="宋体"/>
                <w:color w:val="000000"/>
                <w:sz w:val="20"/>
                <w:szCs w:val="20"/>
              </w:rPr>
            </w:pPr>
          </w:p>
        </w:tc>
        <w:tc>
          <w:tcPr>
            <w:tcW w:w="1037" w:type="dxa"/>
            <w:vMerge w:val="continue"/>
            <w:tcBorders>
              <w:top w:val="single" w:color="000000" w:sz="4" w:space="0"/>
              <w:left w:val="nil"/>
              <w:bottom w:val="single" w:color="000000" w:sz="4" w:space="0"/>
              <w:right w:val="single" w:color="000000" w:sz="4" w:space="0"/>
            </w:tcBorders>
            <w:vAlign w:val="center"/>
          </w:tcPr>
          <w:p w14:paraId="36EE6027">
            <w:pPr>
              <w:jc w:val="center"/>
              <w:rPr>
                <w:rFonts w:ascii="宋体" w:hAnsi="宋体" w:eastAsia="宋体"/>
                <w:color w:val="000000"/>
                <w:sz w:val="20"/>
                <w:szCs w:val="20"/>
              </w:rPr>
            </w:pPr>
          </w:p>
        </w:tc>
        <w:tc>
          <w:tcPr>
            <w:tcW w:w="964" w:type="dxa"/>
            <w:vMerge w:val="continue"/>
            <w:tcBorders>
              <w:left w:val="nil"/>
              <w:bottom w:val="single" w:color="000000" w:sz="4" w:space="0"/>
              <w:right w:val="single" w:color="000000" w:sz="4" w:space="0"/>
            </w:tcBorders>
            <w:vAlign w:val="center"/>
          </w:tcPr>
          <w:p w14:paraId="58A5FEBB">
            <w:pPr>
              <w:jc w:val="center"/>
              <w:rPr>
                <w:rFonts w:ascii="宋体" w:hAnsi="宋体" w:eastAsia="宋体"/>
                <w:color w:val="000000"/>
                <w:sz w:val="20"/>
                <w:szCs w:val="20"/>
              </w:rPr>
            </w:pPr>
          </w:p>
        </w:tc>
        <w:tc>
          <w:tcPr>
            <w:tcW w:w="964" w:type="dxa"/>
            <w:gridSpan w:val="2"/>
            <w:vMerge w:val="continue"/>
            <w:tcBorders>
              <w:top w:val="single" w:color="000000" w:sz="4" w:space="0"/>
              <w:left w:val="nil"/>
              <w:bottom w:val="single" w:color="000000" w:sz="4" w:space="0"/>
              <w:right w:val="single" w:color="000000" w:sz="4" w:space="0"/>
            </w:tcBorders>
            <w:vAlign w:val="center"/>
          </w:tcPr>
          <w:p w14:paraId="4E5F4D57">
            <w:pPr>
              <w:jc w:val="center"/>
              <w:rPr>
                <w:rFonts w:ascii="宋体" w:hAnsi="宋体" w:eastAsia="宋体"/>
                <w:color w:val="000000"/>
                <w:sz w:val="20"/>
                <w:szCs w:val="20"/>
              </w:rPr>
            </w:pPr>
          </w:p>
        </w:tc>
        <w:tc>
          <w:tcPr>
            <w:tcW w:w="1027" w:type="dxa"/>
            <w:vMerge w:val="continue"/>
            <w:tcBorders>
              <w:top w:val="single" w:color="000000" w:sz="4" w:space="0"/>
              <w:left w:val="nil"/>
              <w:bottom w:val="single" w:color="000000" w:sz="4" w:space="0"/>
              <w:right w:val="single" w:color="000000" w:sz="4" w:space="0"/>
            </w:tcBorders>
            <w:vAlign w:val="center"/>
          </w:tcPr>
          <w:p w14:paraId="5039282E">
            <w:pPr>
              <w:jc w:val="center"/>
              <w:rPr>
                <w:rFonts w:ascii="宋体" w:hAnsi="宋体" w:eastAsia="宋体"/>
                <w:color w:val="000000"/>
                <w:sz w:val="20"/>
                <w:szCs w:val="20"/>
              </w:rPr>
            </w:pPr>
          </w:p>
        </w:tc>
        <w:tc>
          <w:tcPr>
            <w:tcW w:w="964" w:type="dxa"/>
            <w:vMerge w:val="continue"/>
            <w:tcBorders>
              <w:top w:val="single" w:color="000000" w:sz="4" w:space="0"/>
              <w:left w:val="nil"/>
              <w:bottom w:val="single" w:color="000000" w:sz="4" w:space="0"/>
              <w:right w:val="single" w:color="000000" w:sz="4" w:space="0"/>
            </w:tcBorders>
            <w:vAlign w:val="center"/>
          </w:tcPr>
          <w:p w14:paraId="46644643">
            <w:pPr>
              <w:jc w:val="center"/>
              <w:rPr>
                <w:rFonts w:ascii="宋体" w:hAnsi="宋体" w:eastAsia="宋体"/>
                <w:color w:val="000000"/>
                <w:sz w:val="20"/>
                <w:szCs w:val="20"/>
              </w:rPr>
            </w:pPr>
          </w:p>
        </w:tc>
      </w:tr>
      <w:tr w14:paraId="7CD7CAF0">
        <w:tblPrEx>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BB3B18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037" w:type="dxa"/>
            <w:tcBorders>
              <w:top w:val="nil"/>
              <w:left w:val="nil"/>
              <w:bottom w:val="single" w:color="000000" w:sz="4" w:space="0"/>
              <w:right w:val="single" w:color="000000" w:sz="4" w:space="0"/>
            </w:tcBorders>
            <w:vAlign w:val="center"/>
          </w:tcPr>
          <w:p w14:paraId="38538DC0">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037" w:type="dxa"/>
            <w:tcBorders>
              <w:top w:val="nil"/>
              <w:left w:val="nil"/>
              <w:bottom w:val="single" w:color="000000" w:sz="4" w:space="0"/>
              <w:right w:val="single" w:color="000000" w:sz="4" w:space="0"/>
            </w:tcBorders>
            <w:vAlign w:val="center"/>
          </w:tcPr>
          <w:p w14:paraId="79FB2D4A">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037" w:type="dxa"/>
            <w:tcBorders>
              <w:top w:val="nil"/>
              <w:left w:val="nil"/>
              <w:bottom w:val="single" w:color="000000" w:sz="4" w:space="0"/>
              <w:right w:val="single" w:color="000000" w:sz="4" w:space="0"/>
            </w:tcBorders>
            <w:vAlign w:val="center"/>
          </w:tcPr>
          <w:p w14:paraId="40E631F2">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964" w:type="dxa"/>
            <w:tcBorders>
              <w:top w:val="nil"/>
              <w:left w:val="nil"/>
              <w:bottom w:val="single" w:color="000000" w:sz="4" w:space="0"/>
              <w:right w:val="single" w:color="000000" w:sz="4" w:space="0"/>
            </w:tcBorders>
            <w:vAlign w:val="center"/>
          </w:tcPr>
          <w:p w14:paraId="3569F07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964" w:type="dxa"/>
            <w:gridSpan w:val="2"/>
            <w:tcBorders>
              <w:top w:val="nil"/>
              <w:left w:val="nil"/>
              <w:bottom w:val="single" w:color="000000" w:sz="4" w:space="0"/>
              <w:right w:val="single" w:color="000000" w:sz="4" w:space="0"/>
            </w:tcBorders>
            <w:vAlign w:val="center"/>
          </w:tcPr>
          <w:p w14:paraId="1525CD8C">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c>
          <w:tcPr>
            <w:tcW w:w="1027" w:type="dxa"/>
            <w:tcBorders>
              <w:top w:val="nil"/>
              <w:left w:val="nil"/>
              <w:bottom w:val="single" w:color="000000" w:sz="4" w:space="0"/>
              <w:right w:val="single" w:color="000000" w:sz="4" w:space="0"/>
            </w:tcBorders>
            <w:vAlign w:val="center"/>
          </w:tcPr>
          <w:p w14:paraId="7D79D363">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6</w:t>
            </w:r>
          </w:p>
        </w:tc>
        <w:tc>
          <w:tcPr>
            <w:tcW w:w="964" w:type="dxa"/>
            <w:tcBorders>
              <w:top w:val="nil"/>
              <w:left w:val="nil"/>
              <w:bottom w:val="single" w:color="000000" w:sz="4" w:space="0"/>
              <w:right w:val="single" w:color="000000" w:sz="4" w:space="0"/>
            </w:tcBorders>
            <w:vAlign w:val="center"/>
          </w:tcPr>
          <w:p w14:paraId="043216C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7</w:t>
            </w:r>
          </w:p>
        </w:tc>
      </w:tr>
      <w:tr w14:paraId="4C35390E">
        <w:tblPrEx>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99DB5D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037" w:type="dxa"/>
            <w:tcBorders>
              <w:top w:val="nil"/>
              <w:left w:val="nil"/>
              <w:bottom w:val="single" w:color="000000" w:sz="4" w:space="0"/>
              <w:right w:val="single" w:color="000000" w:sz="4" w:space="0"/>
            </w:tcBorders>
            <w:noWrap/>
            <w:vAlign w:val="center"/>
          </w:tcPr>
          <w:p w14:paraId="2309A94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2,455.78</w:t>
            </w:r>
          </w:p>
        </w:tc>
        <w:tc>
          <w:tcPr>
            <w:tcW w:w="1037" w:type="dxa"/>
            <w:tcBorders>
              <w:top w:val="nil"/>
              <w:left w:val="nil"/>
              <w:bottom w:val="single" w:color="000000" w:sz="4" w:space="0"/>
              <w:right w:val="single" w:color="000000" w:sz="4" w:space="0"/>
            </w:tcBorders>
            <w:noWrap/>
            <w:vAlign w:val="center"/>
          </w:tcPr>
          <w:p w14:paraId="5804833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2,455.78</w:t>
            </w:r>
          </w:p>
        </w:tc>
        <w:tc>
          <w:tcPr>
            <w:tcW w:w="1037" w:type="dxa"/>
            <w:tcBorders>
              <w:top w:val="nil"/>
              <w:left w:val="nil"/>
              <w:bottom w:val="single" w:color="000000" w:sz="4" w:space="0"/>
              <w:right w:val="single" w:color="000000" w:sz="4" w:space="0"/>
            </w:tcBorders>
            <w:noWrap/>
            <w:vAlign w:val="center"/>
          </w:tcPr>
          <w:p w14:paraId="3DC1EB2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67A941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A51BF9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88E5DD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936FF32">
            <w:pPr>
              <w:jc w:val="right"/>
              <w:rPr>
                <w:rFonts w:ascii="Times New Roman" w:hAnsi="Times New Roman" w:eastAsia="宋体" w:cs="Times New Roman"/>
                <w:color w:val="000000"/>
                <w:sz w:val="20"/>
                <w:szCs w:val="20"/>
              </w:rPr>
            </w:pPr>
          </w:p>
        </w:tc>
      </w:tr>
      <w:tr w14:paraId="2F952CE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6E1E0D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w:t>
            </w:r>
          </w:p>
        </w:tc>
        <w:tc>
          <w:tcPr>
            <w:tcW w:w="1160" w:type="dxa"/>
            <w:tcBorders>
              <w:top w:val="nil"/>
              <w:left w:val="nil"/>
              <w:bottom w:val="single" w:color="000000" w:sz="4" w:space="0"/>
              <w:right w:val="single" w:color="000000" w:sz="4" w:space="0"/>
            </w:tcBorders>
            <w:noWrap/>
            <w:vAlign w:val="center"/>
          </w:tcPr>
          <w:p w14:paraId="28DE706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一般公共服务支出</w:t>
            </w:r>
          </w:p>
        </w:tc>
        <w:tc>
          <w:tcPr>
            <w:tcW w:w="1037" w:type="dxa"/>
            <w:tcBorders>
              <w:top w:val="nil"/>
              <w:left w:val="nil"/>
              <w:bottom w:val="single" w:color="000000" w:sz="4" w:space="0"/>
              <w:right w:val="single" w:color="000000" w:sz="4" w:space="0"/>
            </w:tcBorders>
            <w:noWrap/>
            <w:vAlign w:val="center"/>
          </w:tcPr>
          <w:p w14:paraId="7F99F0C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894.53</w:t>
            </w:r>
          </w:p>
        </w:tc>
        <w:tc>
          <w:tcPr>
            <w:tcW w:w="1037" w:type="dxa"/>
            <w:tcBorders>
              <w:top w:val="nil"/>
              <w:left w:val="nil"/>
              <w:bottom w:val="single" w:color="000000" w:sz="4" w:space="0"/>
              <w:right w:val="single" w:color="000000" w:sz="4" w:space="0"/>
            </w:tcBorders>
            <w:noWrap/>
            <w:vAlign w:val="center"/>
          </w:tcPr>
          <w:p w14:paraId="26F6C0B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894.53</w:t>
            </w:r>
          </w:p>
        </w:tc>
        <w:tc>
          <w:tcPr>
            <w:tcW w:w="1037" w:type="dxa"/>
            <w:tcBorders>
              <w:top w:val="nil"/>
              <w:left w:val="nil"/>
              <w:bottom w:val="single" w:color="000000" w:sz="4" w:space="0"/>
              <w:right w:val="single" w:color="000000" w:sz="4" w:space="0"/>
            </w:tcBorders>
            <w:noWrap/>
            <w:vAlign w:val="center"/>
          </w:tcPr>
          <w:p w14:paraId="39FA4E7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5F5826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6D907D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D5EA7D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2356B82">
            <w:pPr>
              <w:jc w:val="right"/>
              <w:rPr>
                <w:rFonts w:ascii="Times New Roman" w:hAnsi="Times New Roman" w:eastAsia="宋体" w:cs="Times New Roman"/>
                <w:color w:val="000000"/>
                <w:sz w:val="20"/>
                <w:szCs w:val="20"/>
              </w:rPr>
            </w:pPr>
          </w:p>
        </w:tc>
      </w:tr>
      <w:tr w14:paraId="4543914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BAEB1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w:t>
            </w:r>
          </w:p>
        </w:tc>
        <w:tc>
          <w:tcPr>
            <w:tcW w:w="1160" w:type="dxa"/>
            <w:tcBorders>
              <w:top w:val="nil"/>
              <w:left w:val="nil"/>
              <w:bottom w:val="single" w:color="000000" w:sz="4" w:space="0"/>
              <w:right w:val="single" w:color="000000" w:sz="4" w:space="0"/>
            </w:tcBorders>
            <w:noWrap/>
            <w:vAlign w:val="center"/>
          </w:tcPr>
          <w:p w14:paraId="5D631C1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政府办公厅（室）及相关机构事务</w:t>
            </w:r>
          </w:p>
        </w:tc>
        <w:tc>
          <w:tcPr>
            <w:tcW w:w="1037" w:type="dxa"/>
            <w:tcBorders>
              <w:top w:val="nil"/>
              <w:left w:val="nil"/>
              <w:bottom w:val="single" w:color="000000" w:sz="4" w:space="0"/>
              <w:right w:val="single" w:color="000000" w:sz="4" w:space="0"/>
            </w:tcBorders>
            <w:noWrap/>
            <w:vAlign w:val="center"/>
          </w:tcPr>
          <w:p w14:paraId="3B47770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894.53</w:t>
            </w:r>
          </w:p>
        </w:tc>
        <w:tc>
          <w:tcPr>
            <w:tcW w:w="1037" w:type="dxa"/>
            <w:tcBorders>
              <w:top w:val="nil"/>
              <w:left w:val="nil"/>
              <w:bottom w:val="single" w:color="000000" w:sz="4" w:space="0"/>
              <w:right w:val="single" w:color="000000" w:sz="4" w:space="0"/>
            </w:tcBorders>
            <w:noWrap/>
            <w:vAlign w:val="center"/>
          </w:tcPr>
          <w:p w14:paraId="4CEBEDF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894.53</w:t>
            </w:r>
          </w:p>
        </w:tc>
        <w:tc>
          <w:tcPr>
            <w:tcW w:w="1037" w:type="dxa"/>
            <w:tcBorders>
              <w:top w:val="nil"/>
              <w:left w:val="nil"/>
              <w:bottom w:val="single" w:color="000000" w:sz="4" w:space="0"/>
              <w:right w:val="single" w:color="000000" w:sz="4" w:space="0"/>
            </w:tcBorders>
            <w:noWrap/>
            <w:vAlign w:val="center"/>
          </w:tcPr>
          <w:p w14:paraId="6A011EE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73891E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1DAE25E">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750E33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3522CC7">
            <w:pPr>
              <w:jc w:val="right"/>
              <w:rPr>
                <w:rFonts w:ascii="Times New Roman" w:hAnsi="Times New Roman" w:eastAsia="宋体" w:cs="Times New Roman"/>
                <w:color w:val="000000"/>
                <w:sz w:val="20"/>
                <w:szCs w:val="20"/>
              </w:rPr>
            </w:pPr>
          </w:p>
        </w:tc>
      </w:tr>
      <w:tr w14:paraId="68910A9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BBC38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2010301</w:t>
            </w:r>
          </w:p>
        </w:tc>
        <w:tc>
          <w:tcPr>
            <w:tcW w:w="1160" w:type="dxa"/>
            <w:tcBorders>
              <w:top w:val="nil"/>
              <w:left w:val="nil"/>
              <w:bottom w:val="single" w:color="000000" w:sz="4" w:space="0"/>
              <w:right w:val="single" w:color="000000" w:sz="4" w:space="0"/>
            </w:tcBorders>
            <w:noWrap/>
            <w:vAlign w:val="center"/>
          </w:tcPr>
          <w:p w14:paraId="1A9830C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行政运行</w:t>
            </w:r>
          </w:p>
        </w:tc>
        <w:tc>
          <w:tcPr>
            <w:tcW w:w="1037" w:type="dxa"/>
            <w:tcBorders>
              <w:top w:val="nil"/>
              <w:left w:val="nil"/>
              <w:bottom w:val="single" w:color="000000" w:sz="4" w:space="0"/>
              <w:right w:val="single" w:color="000000" w:sz="4" w:space="0"/>
            </w:tcBorders>
            <w:noWrap/>
            <w:vAlign w:val="center"/>
          </w:tcPr>
          <w:p w14:paraId="56F9162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734.53</w:t>
            </w:r>
          </w:p>
        </w:tc>
        <w:tc>
          <w:tcPr>
            <w:tcW w:w="1037" w:type="dxa"/>
            <w:tcBorders>
              <w:top w:val="nil"/>
              <w:left w:val="nil"/>
              <w:bottom w:val="single" w:color="000000" w:sz="4" w:space="0"/>
              <w:right w:val="single" w:color="000000" w:sz="4" w:space="0"/>
            </w:tcBorders>
            <w:noWrap/>
            <w:vAlign w:val="center"/>
          </w:tcPr>
          <w:p w14:paraId="25256E0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734.53</w:t>
            </w:r>
          </w:p>
        </w:tc>
        <w:tc>
          <w:tcPr>
            <w:tcW w:w="1037" w:type="dxa"/>
            <w:tcBorders>
              <w:top w:val="nil"/>
              <w:left w:val="nil"/>
              <w:bottom w:val="single" w:color="000000" w:sz="4" w:space="0"/>
              <w:right w:val="single" w:color="000000" w:sz="4" w:space="0"/>
            </w:tcBorders>
            <w:noWrap/>
            <w:vAlign w:val="center"/>
          </w:tcPr>
          <w:p w14:paraId="1755EA8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4D52B7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00259E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CA399B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F041073">
            <w:pPr>
              <w:jc w:val="right"/>
              <w:rPr>
                <w:rFonts w:ascii="Times New Roman" w:hAnsi="Times New Roman" w:eastAsia="宋体" w:cs="Times New Roman"/>
                <w:color w:val="000000"/>
                <w:sz w:val="20"/>
                <w:szCs w:val="20"/>
              </w:rPr>
            </w:pPr>
          </w:p>
        </w:tc>
      </w:tr>
      <w:tr w14:paraId="1A7B904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B8A43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2010302</w:t>
            </w:r>
          </w:p>
        </w:tc>
        <w:tc>
          <w:tcPr>
            <w:tcW w:w="1160" w:type="dxa"/>
            <w:tcBorders>
              <w:top w:val="nil"/>
              <w:left w:val="nil"/>
              <w:bottom w:val="single" w:color="000000" w:sz="4" w:space="0"/>
              <w:right w:val="single" w:color="000000" w:sz="4" w:space="0"/>
            </w:tcBorders>
            <w:noWrap/>
            <w:vAlign w:val="center"/>
          </w:tcPr>
          <w:p w14:paraId="50F0104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一般行政管理事务</w:t>
            </w:r>
          </w:p>
        </w:tc>
        <w:tc>
          <w:tcPr>
            <w:tcW w:w="1037" w:type="dxa"/>
            <w:tcBorders>
              <w:top w:val="nil"/>
              <w:left w:val="nil"/>
              <w:bottom w:val="single" w:color="000000" w:sz="4" w:space="0"/>
              <w:right w:val="single" w:color="000000" w:sz="4" w:space="0"/>
            </w:tcBorders>
            <w:noWrap/>
            <w:vAlign w:val="center"/>
          </w:tcPr>
          <w:p w14:paraId="1030E38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160.00</w:t>
            </w:r>
          </w:p>
        </w:tc>
        <w:tc>
          <w:tcPr>
            <w:tcW w:w="1037" w:type="dxa"/>
            <w:tcBorders>
              <w:top w:val="nil"/>
              <w:left w:val="nil"/>
              <w:bottom w:val="single" w:color="000000" w:sz="4" w:space="0"/>
              <w:right w:val="single" w:color="000000" w:sz="4" w:space="0"/>
            </w:tcBorders>
            <w:noWrap/>
            <w:vAlign w:val="center"/>
          </w:tcPr>
          <w:p w14:paraId="20926414">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160.00</w:t>
            </w:r>
          </w:p>
        </w:tc>
        <w:tc>
          <w:tcPr>
            <w:tcW w:w="1037" w:type="dxa"/>
            <w:tcBorders>
              <w:top w:val="nil"/>
              <w:left w:val="nil"/>
              <w:bottom w:val="single" w:color="000000" w:sz="4" w:space="0"/>
              <w:right w:val="single" w:color="000000" w:sz="4" w:space="0"/>
            </w:tcBorders>
            <w:noWrap/>
            <w:vAlign w:val="center"/>
          </w:tcPr>
          <w:p w14:paraId="3C824AD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616868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52AB35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853CFB2">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F5DF487">
            <w:pPr>
              <w:jc w:val="right"/>
              <w:rPr>
                <w:rFonts w:ascii="Times New Roman" w:hAnsi="Times New Roman" w:eastAsia="宋体" w:cs="Times New Roman"/>
                <w:color w:val="000000"/>
                <w:sz w:val="20"/>
                <w:szCs w:val="20"/>
              </w:rPr>
            </w:pPr>
          </w:p>
        </w:tc>
      </w:tr>
      <w:tr w14:paraId="10A4542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966B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w:t>
            </w:r>
          </w:p>
        </w:tc>
        <w:tc>
          <w:tcPr>
            <w:tcW w:w="1160" w:type="dxa"/>
            <w:tcBorders>
              <w:top w:val="nil"/>
              <w:left w:val="nil"/>
              <w:bottom w:val="single" w:color="000000" w:sz="4" w:space="0"/>
              <w:right w:val="single" w:color="000000" w:sz="4" w:space="0"/>
            </w:tcBorders>
            <w:noWrap/>
            <w:vAlign w:val="center"/>
          </w:tcPr>
          <w:p w14:paraId="23B2E0D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社会保障和就业支出</w:t>
            </w:r>
          </w:p>
        </w:tc>
        <w:tc>
          <w:tcPr>
            <w:tcW w:w="1037" w:type="dxa"/>
            <w:tcBorders>
              <w:top w:val="nil"/>
              <w:left w:val="nil"/>
              <w:bottom w:val="single" w:color="000000" w:sz="4" w:space="0"/>
              <w:right w:val="single" w:color="000000" w:sz="4" w:space="0"/>
            </w:tcBorders>
            <w:noWrap/>
            <w:vAlign w:val="center"/>
          </w:tcPr>
          <w:p w14:paraId="7B06919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47.03</w:t>
            </w:r>
          </w:p>
        </w:tc>
        <w:tc>
          <w:tcPr>
            <w:tcW w:w="1037" w:type="dxa"/>
            <w:tcBorders>
              <w:top w:val="nil"/>
              <w:left w:val="nil"/>
              <w:bottom w:val="single" w:color="000000" w:sz="4" w:space="0"/>
              <w:right w:val="single" w:color="000000" w:sz="4" w:space="0"/>
            </w:tcBorders>
            <w:noWrap/>
            <w:vAlign w:val="center"/>
          </w:tcPr>
          <w:p w14:paraId="26784F4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47.03</w:t>
            </w:r>
          </w:p>
        </w:tc>
        <w:tc>
          <w:tcPr>
            <w:tcW w:w="1037" w:type="dxa"/>
            <w:tcBorders>
              <w:top w:val="nil"/>
              <w:left w:val="nil"/>
              <w:bottom w:val="single" w:color="000000" w:sz="4" w:space="0"/>
              <w:right w:val="single" w:color="000000" w:sz="4" w:space="0"/>
            </w:tcBorders>
            <w:noWrap/>
            <w:vAlign w:val="center"/>
          </w:tcPr>
          <w:p w14:paraId="67604FA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D1B1C4F">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6D32DE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B560F9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224F743">
            <w:pPr>
              <w:jc w:val="right"/>
              <w:rPr>
                <w:rFonts w:ascii="Times New Roman" w:hAnsi="Times New Roman" w:eastAsia="宋体" w:cs="Times New Roman"/>
                <w:color w:val="000000"/>
                <w:sz w:val="20"/>
                <w:szCs w:val="20"/>
              </w:rPr>
            </w:pPr>
          </w:p>
        </w:tc>
      </w:tr>
      <w:tr w14:paraId="73B5895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A2275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w:t>
            </w:r>
          </w:p>
        </w:tc>
        <w:tc>
          <w:tcPr>
            <w:tcW w:w="1160" w:type="dxa"/>
            <w:tcBorders>
              <w:top w:val="nil"/>
              <w:left w:val="nil"/>
              <w:bottom w:val="single" w:color="000000" w:sz="4" w:space="0"/>
              <w:right w:val="single" w:color="000000" w:sz="4" w:space="0"/>
            </w:tcBorders>
            <w:noWrap/>
            <w:vAlign w:val="center"/>
          </w:tcPr>
          <w:p w14:paraId="34A0490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行政事业单位养老支出</w:t>
            </w:r>
          </w:p>
        </w:tc>
        <w:tc>
          <w:tcPr>
            <w:tcW w:w="1037" w:type="dxa"/>
            <w:tcBorders>
              <w:top w:val="nil"/>
              <w:left w:val="nil"/>
              <w:bottom w:val="single" w:color="000000" w:sz="4" w:space="0"/>
              <w:right w:val="single" w:color="000000" w:sz="4" w:space="0"/>
            </w:tcBorders>
            <w:noWrap/>
            <w:vAlign w:val="center"/>
          </w:tcPr>
          <w:p w14:paraId="129564C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44.81</w:t>
            </w:r>
          </w:p>
        </w:tc>
        <w:tc>
          <w:tcPr>
            <w:tcW w:w="1037" w:type="dxa"/>
            <w:tcBorders>
              <w:top w:val="nil"/>
              <w:left w:val="nil"/>
              <w:bottom w:val="single" w:color="000000" w:sz="4" w:space="0"/>
              <w:right w:val="single" w:color="000000" w:sz="4" w:space="0"/>
            </w:tcBorders>
            <w:noWrap/>
            <w:vAlign w:val="center"/>
          </w:tcPr>
          <w:p w14:paraId="4064B0A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44.81</w:t>
            </w:r>
          </w:p>
        </w:tc>
        <w:tc>
          <w:tcPr>
            <w:tcW w:w="1037" w:type="dxa"/>
            <w:tcBorders>
              <w:top w:val="nil"/>
              <w:left w:val="nil"/>
              <w:bottom w:val="single" w:color="000000" w:sz="4" w:space="0"/>
              <w:right w:val="single" w:color="000000" w:sz="4" w:space="0"/>
            </w:tcBorders>
            <w:noWrap/>
            <w:vAlign w:val="center"/>
          </w:tcPr>
          <w:p w14:paraId="2BE489D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2A0F6B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6C18FA1">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B89D76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01952C5">
            <w:pPr>
              <w:jc w:val="right"/>
              <w:rPr>
                <w:rFonts w:ascii="Times New Roman" w:hAnsi="Times New Roman" w:eastAsia="宋体" w:cs="Times New Roman"/>
                <w:color w:val="000000"/>
                <w:sz w:val="20"/>
                <w:szCs w:val="20"/>
              </w:rPr>
            </w:pPr>
          </w:p>
        </w:tc>
      </w:tr>
      <w:tr w14:paraId="5E1FBED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3118A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2080505</w:t>
            </w:r>
          </w:p>
        </w:tc>
        <w:tc>
          <w:tcPr>
            <w:tcW w:w="1160" w:type="dxa"/>
            <w:tcBorders>
              <w:top w:val="nil"/>
              <w:left w:val="nil"/>
              <w:bottom w:val="single" w:color="000000" w:sz="4" w:space="0"/>
              <w:right w:val="single" w:color="000000" w:sz="4" w:space="0"/>
            </w:tcBorders>
            <w:noWrap/>
            <w:vAlign w:val="center"/>
          </w:tcPr>
          <w:p w14:paraId="63BC635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2DF1A96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44.81</w:t>
            </w:r>
          </w:p>
        </w:tc>
        <w:tc>
          <w:tcPr>
            <w:tcW w:w="1037" w:type="dxa"/>
            <w:tcBorders>
              <w:top w:val="nil"/>
              <w:left w:val="nil"/>
              <w:bottom w:val="single" w:color="000000" w:sz="4" w:space="0"/>
              <w:right w:val="single" w:color="000000" w:sz="4" w:space="0"/>
            </w:tcBorders>
            <w:noWrap/>
            <w:vAlign w:val="center"/>
          </w:tcPr>
          <w:p w14:paraId="0B1DFF6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44.81</w:t>
            </w:r>
          </w:p>
        </w:tc>
        <w:tc>
          <w:tcPr>
            <w:tcW w:w="1037" w:type="dxa"/>
            <w:tcBorders>
              <w:top w:val="nil"/>
              <w:left w:val="nil"/>
              <w:bottom w:val="single" w:color="000000" w:sz="4" w:space="0"/>
              <w:right w:val="single" w:color="000000" w:sz="4" w:space="0"/>
            </w:tcBorders>
            <w:noWrap/>
            <w:vAlign w:val="center"/>
          </w:tcPr>
          <w:p w14:paraId="2F0389F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D7B67C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1ECAEAD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A4B4CB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946779A">
            <w:pPr>
              <w:jc w:val="right"/>
              <w:rPr>
                <w:rFonts w:ascii="Times New Roman" w:hAnsi="Times New Roman" w:eastAsia="宋体" w:cs="Times New Roman"/>
                <w:color w:val="000000"/>
                <w:sz w:val="20"/>
                <w:szCs w:val="20"/>
              </w:rPr>
            </w:pPr>
          </w:p>
        </w:tc>
      </w:tr>
      <w:tr w14:paraId="74A7139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9FC7F9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20827</w:t>
            </w:r>
          </w:p>
        </w:tc>
        <w:tc>
          <w:tcPr>
            <w:tcW w:w="1160" w:type="dxa"/>
            <w:tcBorders>
              <w:top w:val="nil"/>
              <w:left w:val="nil"/>
              <w:bottom w:val="single" w:color="000000" w:sz="4" w:space="0"/>
              <w:right w:val="single" w:color="000000" w:sz="4" w:space="0"/>
            </w:tcBorders>
            <w:noWrap/>
            <w:vAlign w:val="center"/>
          </w:tcPr>
          <w:p w14:paraId="683AD28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财政对其他社会保险基金的补助</w:t>
            </w:r>
          </w:p>
        </w:tc>
        <w:tc>
          <w:tcPr>
            <w:tcW w:w="1037" w:type="dxa"/>
            <w:tcBorders>
              <w:top w:val="nil"/>
              <w:left w:val="nil"/>
              <w:bottom w:val="single" w:color="000000" w:sz="4" w:space="0"/>
              <w:right w:val="single" w:color="000000" w:sz="4" w:space="0"/>
            </w:tcBorders>
            <w:noWrap/>
            <w:vAlign w:val="center"/>
          </w:tcPr>
          <w:p w14:paraId="7206C6E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2.22</w:t>
            </w:r>
          </w:p>
        </w:tc>
        <w:tc>
          <w:tcPr>
            <w:tcW w:w="1037" w:type="dxa"/>
            <w:tcBorders>
              <w:top w:val="nil"/>
              <w:left w:val="nil"/>
              <w:bottom w:val="single" w:color="000000" w:sz="4" w:space="0"/>
              <w:right w:val="single" w:color="000000" w:sz="4" w:space="0"/>
            </w:tcBorders>
            <w:noWrap/>
            <w:vAlign w:val="center"/>
          </w:tcPr>
          <w:p w14:paraId="250314F9">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2.22</w:t>
            </w:r>
          </w:p>
        </w:tc>
        <w:tc>
          <w:tcPr>
            <w:tcW w:w="1037" w:type="dxa"/>
            <w:tcBorders>
              <w:top w:val="nil"/>
              <w:left w:val="nil"/>
              <w:bottom w:val="single" w:color="000000" w:sz="4" w:space="0"/>
              <w:right w:val="single" w:color="000000" w:sz="4" w:space="0"/>
            </w:tcBorders>
            <w:noWrap/>
            <w:vAlign w:val="center"/>
          </w:tcPr>
          <w:p w14:paraId="388BB06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06B610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7CF1E0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FE41B2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791CBE1">
            <w:pPr>
              <w:jc w:val="right"/>
              <w:rPr>
                <w:rFonts w:ascii="Times New Roman" w:hAnsi="Times New Roman" w:eastAsia="宋体" w:cs="Times New Roman"/>
                <w:color w:val="000000"/>
                <w:sz w:val="20"/>
                <w:szCs w:val="20"/>
              </w:rPr>
            </w:pPr>
          </w:p>
        </w:tc>
      </w:tr>
      <w:tr w14:paraId="49FDBD70">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A81ED6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2082701</w:t>
            </w:r>
          </w:p>
        </w:tc>
        <w:tc>
          <w:tcPr>
            <w:tcW w:w="1160" w:type="dxa"/>
            <w:tcBorders>
              <w:top w:val="nil"/>
              <w:left w:val="nil"/>
              <w:bottom w:val="single" w:color="000000" w:sz="4" w:space="0"/>
              <w:right w:val="single" w:color="000000" w:sz="4" w:space="0"/>
            </w:tcBorders>
            <w:noWrap/>
            <w:vAlign w:val="center"/>
          </w:tcPr>
          <w:p w14:paraId="260A7F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财政对失业保险基金的补助</w:t>
            </w:r>
          </w:p>
        </w:tc>
        <w:tc>
          <w:tcPr>
            <w:tcW w:w="1037" w:type="dxa"/>
            <w:tcBorders>
              <w:top w:val="nil"/>
              <w:left w:val="nil"/>
              <w:bottom w:val="single" w:color="000000" w:sz="4" w:space="0"/>
              <w:right w:val="single" w:color="000000" w:sz="4" w:space="0"/>
            </w:tcBorders>
            <w:noWrap/>
            <w:vAlign w:val="center"/>
          </w:tcPr>
          <w:p w14:paraId="7EE9278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0.69</w:t>
            </w:r>
          </w:p>
        </w:tc>
        <w:tc>
          <w:tcPr>
            <w:tcW w:w="1037" w:type="dxa"/>
            <w:tcBorders>
              <w:top w:val="nil"/>
              <w:left w:val="nil"/>
              <w:bottom w:val="single" w:color="000000" w:sz="4" w:space="0"/>
              <w:right w:val="single" w:color="000000" w:sz="4" w:space="0"/>
            </w:tcBorders>
            <w:noWrap/>
            <w:vAlign w:val="center"/>
          </w:tcPr>
          <w:p w14:paraId="2A2742F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0.69</w:t>
            </w:r>
          </w:p>
        </w:tc>
        <w:tc>
          <w:tcPr>
            <w:tcW w:w="1037" w:type="dxa"/>
            <w:tcBorders>
              <w:top w:val="nil"/>
              <w:left w:val="nil"/>
              <w:bottom w:val="single" w:color="000000" w:sz="4" w:space="0"/>
              <w:right w:val="single" w:color="000000" w:sz="4" w:space="0"/>
            </w:tcBorders>
            <w:noWrap/>
            <w:vAlign w:val="center"/>
          </w:tcPr>
          <w:p w14:paraId="5223CB1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E18DD56">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7DC999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B21A8C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F127B77">
            <w:pPr>
              <w:jc w:val="right"/>
              <w:rPr>
                <w:rFonts w:ascii="Times New Roman" w:hAnsi="Times New Roman" w:eastAsia="宋体" w:cs="Times New Roman"/>
                <w:color w:val="000000"/>
                <w:sz w:val="20"/>
                <w:szCs w:val="20"/>
              </w:rPr>
            </w:pPr>
          </w:p>
        </w:tc>
      </w:tr>
      <w:tr w14:paraId="07215A0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2717D0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2082702</w:t>
            </w:r>
          </w:p>
        </w:tc>
        <w:tc>
          <w:tcPr>
            <w:tcW w:w="1160" w:type="dxa"/>
            <w:tcBorders>
              <w:top w:val="nil"/>
              <w:left w:val="nil"/>
              <w:bottom w:val="single" w:color="000000" w:sz="4" w:space="0"/>
              <w:right w:val="single" w:color="000000" w:sz="4" w:space="0"/>
            </w:tcBorders>
            <w:noWrap/>
            <w:vAlign w:val="center"/>
          </w:tcPr>
          <w:p w14:paraId="62B3EA8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财政对工伤保险基金的补助</w:t>
            </w:r>
          </w:p>
        </w:tc>
        <w:tc>
          <w:tcPr>
            <w:tcW w:w="1037" w:type="dxa"/>
            <w:tcBorders>
              <w:top w:val="nil"/>
              <w:left w:val="nil"/>
              <w:bottom w:val="single" w:color="000000" w:sz="4" w:space="0"/>
              <w:right w:val="single" w:color="000000" w:sz="4" w:space="0"/>
            </w:tcBorders>
            <w:noWrap/>
            <w:vAlign w:val="center"/>
          </w:tcPr>
          <w:p w14:paraId="7D19B9D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1.53</w:t>
            </w:r>
          </w:p>
        </w:tc>
        <w:tc>
          <w:tcPr>
            <w:tcW w:w="1037" w:type="dxa"/>
            <w:tcBorders>
              <w:top w:val="nil"/>
              <w:left w:val="nil"/>
              <w:bottom w:val="single" w:color="000000" w:sz="4" w:space="0"/>
              <w:right w:val="single" w:color="000000" w:sz="4" w:space="0"/>
            </w:tcBorders>
            <w:noWrap/>
            <w:vAlign w:val="center"/>
          </w:tcPr>
          <w:p w14:paraId="255FA95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1.53</w:t>
            </w:r>
          </w:p>
        </w:tc>
        <w:tc>
          <w:tcPr>
            <w:tcW w:w="1037" w:type="dxa"/>
            <w:tcBorders>
              <w:top w:val="nil"/>
              <w:left w:val="nil"/>
              <w:bottom w:val="single" w:color="000000" w:sz="4" w:space="0"/>
              <w:right w:val="single" w:color="000000" w:sz="4" w:space="0"/>
            </w:tcBorders>
            <w:noWrap/>
            <w:vAlign w:val="center"/>
          </w:tcPr>
          <w:p w14:paraId="2130AC0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3CA8136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387DDFF3">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59FE4D0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89229B1">
            <w:pPr>
              <w:jc w:val="right"/>
              <w:rPr>
                <w:rFonts w:ascii="Times New Roman" w:hAnsi="Times New Roman" w:eastAsia="宋体" w:cs="Times New Roman"/>
                <w:color w:val="000000"/>
                <w:sz w:val="20"/>
                <w:szCs w:val="20"/>
              </w:rPr>
            </w:pPr>
          </w:p>
        </w:tc>
      </w:tr>
      <w:tr w14:paraId="4CBFC55D">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5D413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w:t>
            </w:r>
          </w:p>
        </w:tc>
        <w:tc>
          <w:tcPr>
            <w:tcW w:w="1160" w:type="dxa"/>
            <w:tcBorders>
              <w:top w:val="nil"/>
              <w:left w:val="nil"/>
              <w:bottom w:val="single" w:color="000000" w:sz="4" w:space="0"/>
              <w:right w:val="single" w:color="000000" w:sz="4" w:space="0"/>
            </w:tcBorders>
            <w:noWrap/>
            <w:vAlign w:val="center"/>
          </w:tcPr>
          <w:p w14:paraId="27FA4FD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卫生健康支出</w:t>
            </w:r>
          </w:p>
        </w:tc>
        <w:tc>
          <w:tcPr>
            <w:tcW w:w="1037" w:type="dxa"/>
            <w:tcBorders>
              <w:top w:val="nil"/>
              <w:left w:val="nil"/>
              <w:bottom w:val="single" w:color="000000" w:sz="4" w:space="0"/>
              <w:right w:val="single" w:color="000000" w:sz="4" w:space="0"/>
            </w:tcBorders>
            <w:noWrap/>
            <w:vAlign w:val="center"/>
          </w:tcPr>
          <w:p w14:paraId="4B50E2DE">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26.54</w:t>
            </w:r>
          </w:p>
        </w:tc>
        <w:tc>
          <w:tcPr>
            <w:tcW w:w="1037" w:type="dxa"/>
            <w:tcBorders>
              <w:top w:val="nil"/>
              <w:left w:val="nil"/>
              <w:bottom w:val="single" w:color="000000" w:sz="4" w:space="0"/>
              <w:right w:val="single" w:color="000000" w:sz="4" w:space="0"/>
            </w:tcBorders>
            <w:noWrap/>
            <w:vAlign w:val="center"/>
          </w:tcPr>
          <w:p w14:paraId="2C8823B1">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26.54</w:t>
            </w:r>
          </w:p>
        </w:tc>
        <w:tc>
          <w:tcPr>
            <w:tcW w:w="1037" w:type="dxa"/>
            <w:tcBorders>
              <w:top w:val="nil"/>
              <w:left w:val="nil"/>
              <w:bottom w:val="single" w:color="000000" w:sz="4" w:space="0"/>
              <w:right w:val="single" w:color="000000" w:sz="4" w:space="0"/>
            </w:tcBorders>
            <w:noWrap/>
            <w:vAlign w:val="center"/>
          </w:tcPr>
          <w:p w14:paraId="5BEBF99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B130B1E">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B07969F">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B034877">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F32EE22">
            <w:pPr>
              <w:jc w:val="right"/>
              <w:rPr>
                <w:rFonts w:ascii="Times New Roman" w:hAnsi="Times New Roman" w:eastAsia="宋体" w:cs="Times New Roman"/>
                <w:color w:val="000000"/>
                <w:sz w:val="20"/>
                <w:szCs w:val="20"/>
              </w:rPr>
            </w:pPr>
          </w:p>
        </w:tc>
      </w:tr>
      <w:tr w14:paraId="5614D7B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F1723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w:t>
            </w:r>
          </w:p>
        </w:tc>
        <w:tc>
          <w:tcPr>
            <w:tcW w:w="1160" w:type="dxa"/>
            <w:tcBorders>
              <w:top w:val="nil"/>
              <w:left w:val="nil"/>
              <w:bottom w:val="single" w:color="000000" w:sz="4" w:space="0"/>
              <w:right w:val="single" w:color="000000" w:sz="4" w:space="0"/>
            </w:tcBorders>
            <w:noWrap/>
            <w:vAlign w:val="center"/>
          </w:tcPr>
          <w:p w14:paraId="44F942E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行政事业单位医疗</w:t>
            </w:r>
          </w:p>
        </w:tc>
        <w:tc>
          <w:tcPr>
            <w:tcW w:w="1037" w:type="dxa"/>
            <w:tcBorders>
              <w:top w:val="nil"/>
              <w:left w:val="nil"/>
              <w:bottom w:val="single" w:color="000000" w:sz="4" w:space="0"/>
              <w:right w:val="single" w:color="000000" w:sz="4" w:space="0"/>
            </w:tcBorders>
            <w:noWrap/>
            <w:vAlign w:val="center"/>
          </w:tcPr>
          <w:p w14:paraId="390AD5B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26.54</w:t>
            </w:r>
          </w:p>
        </w:tc>
        <w:tc>
          <w:tcPr>
            <w:tcW w:w="1037" w:type="dxa"/>
            <w:tcBorders>
              <w:top w:val="nil"/>
              <w:left w:val="nil"/>
              <w:bottom w:val="single" w:color="000000" w:sz="4" w:space="0"/>
              <w:right w:val="single" w:color="000000" w:sz="4" w:space="0"/>
            </w:tcBorders>
            <w:noWrap/>
            <w:vAlign w:val="center"/>
          </w:tcPr>
          <w:p w14:paraId="4FC50CA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26.54</w:t>
            </w:r>
          </w:p>
        </w:tc>
        <w:tc>
          <w:tcPr>
            <w:tcW w:w="1037" w:type="dxa"/>
            <w:tcBorders>
              <w:top w:val="nil"/>
              <w:left w:val="nil"/>
              <w:bottom w:val="single" w:color="000000" w:sz="4" w:space="0"/>
              <w:right w:val="single" w:color="000000" w:sz="4" w:space="0"/>
            </w:tcBorders>
            <w:noWrap/>
            <w:vAlign w:val="center"/>
          </w:tcPr>
          <w:p w14:paraId="5FE8CD46">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D084D69">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B6AB629">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03F685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267DC5E1">
            <w:pPr>
              <w:jc w:val="right"/>
              <w:rPr>
                <w:rFonts w:ascii="Times New Roman" w:hAnsi="Times New Roman" w:eastAsia="宋体" w:cs="Times New Roman"/>
                <w:color w:val="000000"/>
                <w:sz w:val="20"/>
                <w:szCs w:val="20"/>
              </w:rPr>
            </w:pPr>
          </w:p>
        </w:tc>
      </w:tr>
      <w:tr w14:paraId="268C34C9">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BDBB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2101101</w:t>
            </w:r>
          </w:p>
        </w:tc>
        <w:tc>
          <w:tcPr>
            <w:tcW w:w="1160" w:type="dxa"/>
            <w:tcBorders>
              <w:top w:val="nil"/>
              <w:left w:val="nil"/>
              <w:bottom w:val="single" w:color="000000" w:sz="4" w:space="0"/>
              <w:right w:val="single" w:color="000000" w:sz="4" w:space="0"/>
            </w:tcBorders>
            <w:noWrap/>
            <w:vAlign w:val="center"/>
          </w:tcPr>
          <w:p w14:paraId="002321C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行政单位医疗</w:t>
            </w:r>
          </w:p>
        </w:tc>
        <w:tc>
          <w:tcPr>
            <w:tcW w:w="1037" w:type="dxa"/>
            <w:tcBorders>
              <w:top w:val="nil"/>
              <w:left w:val="nil"/>
              <w:bottom w:val="single" w:color="000000" w:sz="4" w:space="0"/>
              <w:right w:val="single" w:color="000000" w:sz="4" w:space="0"/>
            </w:tcBorders>
            <w:noWrap/>
            <w:vAlign w:val="center"/>
          </w:tcPr>
          <w:p w14:paraId="7D21303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26.54</w:t>
            </w:r>
          </w:p>
        </w:tc>
        <w:tc>
          <w:tcPr>
            <w:tcW w:w="1037" w:type="dxa"/>
            <w:tcBorders>
              <w:top w:val="nil"/>
              <w:left w:val="nil"/>
              <w:bottom w:val="single" w:color="000000" w:sz="4" w:space="0"/>
              <w:right w:val="single" w:color="000000" w:sz="4" w:space="0"/>
            </w:tcBorders>
            <w:noWrap/>
            <w:vAlign w:val="center"/>
          </w:tcPr>
          <w:p w14:paraId="559E4245">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26.54</w:t>
            </w:r>
          </w:p>
        </w:tc>
        <w:tc>
          <w:tcPr>
            <w:tcW w:w="1037" w:type="dxa"/>
            <w:tcBorders>
              <w:top w:val="nil"/>
              <w:left w:val="nil"/>
              <w:bottom w:val="single" w:color="000000" w:sz="4" w:space="0"/>
              <w:right w:val="single" w:color="000000" w:sz="4" w:space="0"/>
            </w:tcBorders>
            <w:noWrap/>
            <w:vAlign w:val="center"/>
          </w:tcPr>
          <w:p w14:paraId="748261F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7D917E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0FF377B">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300C4CAE">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A1EEBFF">
            <w:pPr>
              <w:jc w:val="right"/>
              <w:rPr>
                <w:rFonts w:ascii="Times New Roman" w:hAnsi="Times New Roman" w:eastAsia="宋体" w:cs="Times New Roman"/>
                <w:color w:val="000000"/>
                <w:sz w:val="20"/>
                <w:szCs w:val="20"/>
              </w:rPr>
            </w:pPr>
          </w:p>
        </w:tc>
      </w:tr>
      <w:tr w14:paraId="1A3B373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1AC6A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w:t>
            </w:r>
          </w:p>
        </w:tc>
        <w:tc>
          <w:tcPr>
            <w:tcW w:w="1160" w:type="dxa"/>
            <w:tcBorders>
              <w:top w:val="nil"/>
              <w:left w:val="nil"/>
              <w:bottom w:val="single" w:color="000000" w:sz="4" w:space="0"/>
              <w:right w:val="single" w:color="000000" w:sz="4" w:space="0"/>
            </w:tcBorders>
            <w:noWrap/>
            <w:vAlign w:val="center"/>
          </w:tcPr>
          <w:p w14:paraId="7DDA73E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城乡社区支出</w:t>
            </w:r>
          </w:p>
        </w:tc>
        <w:tc>
          <w:tcPr>
            <w:tcW w:w="1037" w:type="dxa"/>
            <w:tcBorders>
              <w:top w:val="nil"/>
              <w:left w:val="nil"/>
              <w:bottom w:val="single" w:color="000000" w:sz="4" w:space="0"/>
              <w:right w:val="single" w:color="000000" w:sz="4" w:space="0"/>
            </w:tcBorders>
            <w:noWrap/>
            <w:vAlign w:val="center"/>
          </w:tcPr>
          <w:p w14:paraId="7723836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406.07</w:t>
            </w:r>
          </w:p>
        </w:tc>
        <w:tc>
          <w:tcPr>
            <w:tcW w:w="1037" w:type="dxa"/>
            <w:tcBorders>
              <w:top w:val="nil"/>
              <w:left w:val="nil"/>
              <w:bottom w:val="single" w:color="000000" w:sz="4" w:space="0"/>
              <w:right w:val="single" w:color="000000" w:sz="4" w:space="0"/>
            </w:tcBorders>
            <w:noWrap/>
            <w:vAlign w:val="center"/>
          </w:tcPr>
          <w:p w14:paraId="6779D0F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406.07</w:t>
            </w:r>
          </w:p>
        </w:tc>
        <w:tc>
          <w:tcPr>
            <w:tcW w:w="1037" w:type="dxa"/>
            <w:tcBorders>
              <w:top w:val="nil"/>
              <w:left w:val="nil"/>
              <w:bottom w:val="single" w:color="000000" w:sz="4" w:space="0"/>
              <w:right w:val="single" w:color="000000" w:sz="4" w:space="0"/>
            </w:tcBorders>
            <w:noWrap/>
            <w:vAlign w:val="center"/>
          </w:tcPr>
          <w:p w14:paraId="4D16347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0533F37">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3CBF8F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ADD13B5">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18C5F48">
            <w:pPr>
              <w:jc w:val="right"/>
              <w:rPr>
                <w:rFonts w:ascii="Times New Roman" w:hAnsi="Times New Roman" w:eastAsia="宋体" w:cs="Times New Roman"/>
                <w:color w:val="000000"/>
                <w:sz w:val="20"/>
                <w:szCs w:val="20"/>
              </w:rPr>
            </w:pPr>
          </w:p>
        </w:tc>
      </w:tr>
      <w:tr w14:paraId="2222B02C">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454B7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21205</w:t>
            </w:r>
          </w:p>
        </w:tc>
        <w:tc>
          <w:tcPr>
            <w:tcW w:w="1160" w:type="dxa"/>
            <w:tcBorders>
              <w:top w:val="nil"/>
              <w:left w:val="nil"/>
              <w:bottom w:val="single" w:color="000000" w:sz="4" w:space="0"/>
              <w:right w:val="single" w:color="000000" w:sz="4" w:space="0"/>
            </w:tcBorders>
            <w:noWrap/>
            <w:vAlign w:val="center"/>
          </w:tcPr>
          <w:p w14:paraId="02FD14E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城乡社区环境卫生</w:t>
            </w:r>
          </w:p>
        </w:tc>
        <w:tc>
          <w:tcPr>
            <w:tcW w:w="1037" w:type="dxa"/>
            <w:tcBorders>
              <w:top w:val="nil"/>
              <w:left w:val="nil"/>
              <w:bottom w:val="single" w:color="000000" w:sz="4" w:space="0"/>
              <w:right w:val="single" w:color="000000" w:sz="4" w:space="0"/>
            </w:tcBorders>
            <w:noWrap/>
            <w:vAlign w:val="center"/>
          </w:tcPr>
          <w:p w14:paraId="0B7314C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406.07</w:t>
            </w:r>
          </w:p>
        </w:tc>
        <w:tc>
          <w:tcPr>
            <w:tcW w:w="1037" w:type="dxa"/>
            <w:tcBorders>
              <w:top w:val="nil"/>
              <w:left w:val="nil"/>
              <w:bottom w:val="single" w:color="000000" w:sz="4" w:space="0"/>
              <w:right w:val="single" w:color="000000" w:sz="4" w:space="0"/>
            </w:tcBorders>
            <w:noWrap/>
            <w:vAlign w:val="center"/>
          </w:tcPr>
          <w:p w14:paraId="2CFD545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406.07</w:t>
            </w:r>
          </w:p>
        </w:tc>
        <w:tc>
          <w:tcPr>
            <w:tcW w:w="1037" w:type="dxa"/>
            <w:tcBorders>
              <w:top w:val="nil"/>
              <w:left w:val="nil"/>
              <w:bottom w:val="single" w:color="000000" w:sz="4" w:space="0"/>
              <w:right w:val="single" w:color="000000" w:sz="4" w:space="0"/>
            </w:tcBorders>
            <w:noWrap/>
            <w:vAlign w:val="center"/>
          </w:tcPr>
          <w:p w14:paraId="2461848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EBF6B70">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7E1C82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8FDD64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AD729FC">
            <w:pPr>
              <w:jc w:val="right"/>
              <w:rPr>
                <w:rFonts w:ascii="Times New Roman" w:hAnsi="Times New Roman" w:eastAsia="宋体" w:cs="Times New Roman"/>
                <w:color w:val="000000"/>
                <w:sz w:val="20"/>
                <w:szCs w:val="20"/>
              </w:rPr>
            </w:pPr>
          </w:p>
        </w:tc>
      </w:tr>
      <w:tr w14:paraId="78F2D098">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9B9232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2120501</w:t>
            </w:r>
          </w:p>
        </w:tc>
        <w:tc>
          <w:tcPr>
            <w:tcW w:w="1160" w:type="dxa"/>
            <w:tcBorders>
              <w:top w:val="nil"/>
              <w:left w:val="nil"/>
              <w:bottom w:val="single" w:color="000000" w:sz="4" w:space="0"/>
              <w:right w:val="single" w:color="000000" w:sz="4" w:space="0"/>
            </w:tcBorders>
            <w:noWrap/>
            <w:vAlign w:val="center"/>
          </w:tcPr>
          <w:p w14:paraId="6E16D2C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城乡社区环境卫生</w:t>
            </w:r>
          </w:p>
        </w:tc>
        <w:tc>
          <w:tcPr>
            <w:tcW w:w="1037" w:type="dxa"/>
            <w:tcBorders>
              <w:top w:val="nil"/>
              <w:left w:val="nil"/>
              <w:bottom w:val="single" w:color="000000" w:sz="4" w:space="0"/>
              <w:right w:val="single" w:color="000000" w:sz="4" w:space="0"/>
            </w:tcBorders>
            <w:noWrap/>
            <w:vAlign w:val="center"/>
          </w:tcPr>
          <w:p w14:paraId="7CB0C80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406.07</w:t>
            </w:r>
          </w:p>
        </w:tc>
        <w:tc>
          <w:tcPr>
            <w:tcW w:w="1037" w:type="dxa"/>
            <w:tcBorders>
              <w:top w:val="nil"/>
              <w:left w:val="nil"/>
              <w:bottom w:val="single" w:color="000000" w:sz="4" w:space="0"/>
              <w:right w:val="single" w:color="000000" w:sz="4" w:space="0"/>
            </w:tcBorders>
            <w:noWrap/>
            <w:vAlign w:val="center"/>
          </w:tcPr>
          <w:p w14:paraId="6C22847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406.07</w:t>
            </w:r>
          </w:p>
        </w:tc>
        <w:tc>
          <w:tcPr>
            <w:tcW w:w="1037" w:type="dxa"/>
            <w:tcBorders>
              <w:top w:val="nil"/>
              <w:left w:val="nil"/>
              <w:bottom w:val="single" w:color="000000" w:sz="4" w:space="0"/>
              <w:right w:val="single" w:color="000000" w:sz="4" w:space="0"/>
            </w:tcBorders>
            <w:noWrap/>
            <w:vAlign w:val="center"/>
          </w:tcPr>
          <w:p w14:paraId="74B6D4D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5F1DB2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5531967">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6A02B6C">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AEA0B08">
            <w:pPr>
              <w:jc w:val="right"/>
              <w:rPr>
                <w:rFonts w:ascii="Times New Roman" w:hAnsi="Times New Roman" w:eastAsia="宋体" w:cs="Times New Roman"/>
                <w:color w:val="000000"/>
                <w:sz w:val="20"/>
                <w:szCs w:val="20"/>
              </w:rPr>
            </w:pPr>
          </w:p>
        </w:tc>
      </w:tr>
      <w:tr w14:paraId="61A8965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DC144B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213</w:t>
            </w:r>
          </w:p>
        </w:tc>
        <w:tc>
          <w:tcPr>
            <w:tcW w:w="1160" w:type="dxa"/>
            <w:tcBorders>
              <w:top w:val="nil"/>
              <w:left w:val="nil"/>
              <w:bottom w:val="single" w:color="000000" w:sz="4" w:space="0"/>
              <w:right w:val="single" w:color="000000" w:sz="4" w:space="0"/>
            </w:tcBorders>
            <w:noWrap/>
            <w:vAlign w:val="center"/>
          </w:tcPr>
          <w:p w14:paraId="10BFFDC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农林水支出</w:t>
            </w:r>
          </w:p>
        </w:tc>
        <w:tc>
          <w:tcPr>
            <w:tcW w:w="1037" w:type="dxa"/>
            <w:tcBorders>
              <w:top w:val="nil"/>
              <w:left w:val="nil"/>
              <w:bottom w:val="single" w:color="000000" w:sz="4" w:space="0"/>
              <w:right w:val="single" w:color="000000" w:sz="4" w:space="0"/>
            </w:tcBorders>
            <w:noWrap/>
            <w:vAlign w:val="center"/>
          </w:tcPr>
          <w:p w14:paraId="1C52E63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1,044.90</w:t>
            </w:r>
          </w:p>
        </w:tc>
        <w:tc>
          <w:tcPr>
            <w:tcW w:w="1037" w:type="dxa"/>
            <w:tcBorders>
              <w:top w:val="nil"/>
              <w:left w:val="nil"/>
              <w:bottom w:val="single" w:color="000000" w:sz="4" w:space="0"/>
              <w:right w:val="single" w:color="000000" w:sz="4" w:space="0"/>
            </w:tcBorders>
            <w:noWrap/>
            <w:vAlign w:val="center"/>
          </w:tcPr>
          <w:p w14:paraId="4F730F0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1,044.90</w:t>
            </w:r>
          </w:p>
        </w:tc>
        <w:tc>
          <w:tcPr>
            <w:tcW w:w="1037" w:type="dxa"/>
            <w:tcBorders>
              <w:top w:val="nil"/>
              <w:left w:val="nil"/>
              <w:bottom w:val="single" w:color="000000" w:sz="4" w:space="0"/>
              <w:right w:val="single" w:color="000000" w:sz="4" w:space="0"/>
            </w:tcBorders>
            <w:noWrap/>
            <w:vAlign w:val="center"/>
          </w:tcPr>
          <w:p w14:paraId="63A037A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80E8A72">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0E1ABEF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84D2FE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A38D437">
            <w:pPr>
              <w:jc w:val="right"/>
              <w:rPr>
                <w:rFonts w:ascii="Times New Roman" w:hAnsi="Times New Roman" w:eastAsia="宋体" w:cs="Times New Roman"/>
                <w:color w:val="000000"/>
                <w:sz w:val="20"/>
                <w:szCs w:val="20"/>
              </w:rPr>
            </w:pPr>
          </w:p>
        </w:tc>
      </w:tr>
      <w:tr w14:paraId="4E611431">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6E1D1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21301</w:t>
            </w:r>
          </w:p>
        </w:tc>
        <w:tc>
          <w:tcPr>
            <w:tcW w:w="1160" w:type="dxa"/>
            <w:tcBorders>
              <w:top w:val="nil"/>
              <w:left w:val="nil"/>
              <w:bottom w:val="single" w:color="000000" w:sz="4" w:space="0"/>
              <w:right w:val="single" w:color="000000" w:sz="4" w:space="0"/>
            </w:tcBorders>
            <w:noWrap/>
            <w:vAlign w:val="center"/>
          </w:tcPr>
          <w:p w14:paraId="31EAC15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农业农村</w:t>
            </w:r>
          </w:p>
        </w:tc>
        <w:tc>
          <w:tcPr>
            <w:tcW w:w="1037" w:type="dxa"/>
            <w:tcBorders>
              <w:top w:val="nil"/>
              <w:left w:val="nil"/>
              <w:bottom w:val="single" w:color="000000" w:sz="4" w:space="0"/>
              <w:right w:val="single" w:color="000000" w:sz="4" w:space="0"/>
            </w:tcBorders>
            <w:noWrap/>
            <w:vAlign w:val="center"/>
          </w:tcPr>
          <w:p w14:paraId="5D79A58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666.85</w:t>
            </w:r>
          </w:p>
        </w:tc>
        <w:tc>
          <w:tcPr>
            <w:tcW w:w="1037" w:type="dxa"/>
            <w:tcBorders>
              <w:top w:val="nil"/>
              <w:left w:val="nil"/>
              <w:bottom w:val="single" w:color="000000" w:sz="4" w:space="0"/>
              <w:right w:val="single" w:color="000000" w:sz="4" w:space="0"/>
            </w:tcBorders>
            <w:noWrap/>
            <w:vAlign w:val="center"/>
          </w:tcPr>
          <w:p w14:paraId="070508B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666.85</w:t>
            </w:r>
          </w:p>
        </w:tc>
        <w:tc>
          <w:tcPr>
            <w:tcW w:w="1037" w:type="dxa"/>
            <w:tcBorders>
              <w:top w:val="nil"/>
              <w:left w:val="nil"/>
              <w:bottom w:val="single" w:color="000000" w:sz="4" w:space="0"/>
              <w:right w:val="single" w:color="000000" w:sz="4" w:space="0"/>
            </w:tcBorders>
            <w:noWrap/>
            <w:vAlign w:val="center"/>
          </w:tcPr>
          <w:p w14:paraId="05E78B5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AF676ED">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46FDBD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610F324B">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4EDBF2C">
            <w:pPr>
              <w:jc w:val="right"/>
              <w:rPr>
                <w:rFonts w:ascii="Times New Roman" w:hAnsi="Times New Roman" w:eastAsia="宋体" w:cs="Times New Roman"/>
                <w:color w:val="000000"/>
                <w:sz w:val="20"/>
                <w:szCs w:val="20"/>
              </w:rPr>
            </w:pPr>
          </w:p>
        </w:tc>
      </w:tr>
      <w:tr w14:paraId="3C9D3513">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345D16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2130126</w:t>
            </w:r>
          </w:p>
        </w:tc>
        <w:tc>
          <w:tcPr>
            <w:tcW w:w="1160" w:type="dxa"/>
            <w:tcBorders>
              <w:top w:val="nil"/>
              <w:left w:val="nil"/>
              <w:bottom w:val="single" w:color="000000" w:sz="4" w:space="0"/>
              <w:right w:val="single" w:color="000000" w:sz="4" w:space="0"/>
            </w:tcBorders>
            <w:noWrap/>
            <w:vAlign w:val="center"/>
          </w:tcPr>
          <w:p w14:paraId="3B0902F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农村社会事业</w:t>
            </w:r>
          </w:p>
        </w:tc>
        <w:tc>
          <w:tcPr>
            <w:tcW w:w="1037" w:type="dxa"/>
            <w:tcBorders>
              <w:top w:val="nil"/>
              <w:left w:val="nil"/>
              <w:bottom w:val="single" w:color="000000" w:sz="4" w:space="0"/>
              <w:right w:val="single" w:color="000000" w:sz="4" w:space="0"/>
            </w:tcBorders>
            <w:noWrap/>
            <w:vAlign w:val="center"/>
          </w:tcPr>
          <w:p w14:paraId="71EE966C">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666.85</w:t>
            </w:r>
          </w:p>
        </w:tc>
        <w:tc>
          <w:tcPr>
            <w:tcW w:w="1037" w:type="dxa"/>
            <w:tcBorders>
              <w:top w:val="nil"/>
              <w:left w:val="nil"/>
              <w:bottom w:val="single" w:color="000000" w:sz="4" w:space="0"/>
              <w:right w:val="single" w:color="000000" w:sz="4" w:space="0"/>
            </w:tcBorders>
            <w:noWrap/>
            <w:vAlign w:val="center"/>
          </w:tcPr>
          <w:p w14:paraId="5472B6A8">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666.85</w:t>
            </w:r>
          </w:p>
        </w:tc>
        <w:tc>
          <w:tcPr>
            <w:tcW w:w="1037" w:type="dxa"/>
            <w:tcBorders>
              <w:top w:val="nil"/>
              <w:left w:val="nil"/>
              <w:bottom w:val="single" w:color="000000" w:sz="4" w:space="0"/>
              <w:right w:val="single" w:color="000000" w:sz="4" w:space="0"/>
            </w:tcBorders>
            <w:noWrap/>
            <w:vAlign w:val="center"/>
          </w:tcPr>
          <w:p w14:paraId="1B94D89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1C98A79">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22E1EA24">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268D33B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29A284F">
            <w:pPr>
              <w:jc w:val="right"/>
              <w:rPr>
                <w:rFonts w:ascii="Times New Roman" w:hAnsi="Times New Roman" w:eastAsia="宋体" w:cs="Times New Roman"/>
                <w:color w:val="000000"/>
                <w:sz w:val="20"/>
                <w:szCs w:val="20"/>
              </w:rPr>
            </w:pPr>
          </w:p>
        </w:tc>
      </w:tr>
      <w:tr w14:paraId="318838D6">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2E5E1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21307</w:t>
            </w:r>
          </w:p>
        </w:tc>
        <w:tc>
          <w:tcPr>
            <w:tcW w:w="1160" w:type="dxa"/>
            <w:tcBorders>
              <w:top w:val="nil"/>
              <w:left w:val="nil"/>
              <w:bottom w:val="single" w:color="000000" w:sz="4" w:space="0"/>
              <w:right w:val="single" w:color="000000" w:sz="4" w:space="0"/>
            </w:tcBorders>
            <w:noWrap/>
            <w:vAlign w:val="center"/>
          </w:tcPr>
          <w:p w14:paraId="411450C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农村综合改革</w:t>
            </w:r>
          </w:p>
        </w:tc>
        <w:tc>
          <w:tcPr>
            <w:tcW w:w="1037" w:type="dxa"/>
            <w:tcBorders>
              <w:top w:val="nil"/>
              <w:left w:val="nil"/>
              <w:bottom w:val="single" w:color="000000" w:sz="4" w:space="0"/>
              <w:right w:val="single" w:color="000000" w:sz="4" w:space="0"/>
            </w:tcBorders>
            <w:noWrap/>
            <w:vAlign w:val="center"/>
          </w:tcPr>
          <w:p w14:paraId="2F257ACB">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378.05</w:t>
            </w:r>
          </w:p>
        </w:tc>
        <w:tc>
          <w:tcPr>
            <w:tcW w:w="1037" w:type="dxa"/>
            <w:tcBorders>
              <w:top w:val="nil"/>
              <w:left w:val="nil"/>
              <w:bottom w:val="single" w:color="000000" w:sz="4" w:space="0"/>
              <w:right w:val="single" w:color="000000" w:sz="4" w:space="0"/>
            </w:tcBorders>
            <w:noWrap/>
            <w:vAlign w:val="center"/>
          </w:tcPr>
          <w:p w14:paraId="1634BBDD">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378.05</w:t>
            </w:r>
          </w:p>
        </w:tc>
        <w:tc>
          <w:tcPr>
            <w:tcW w:w="1037" w:type="dxa"/>
            <w:tcBorders>
              <w:top w:val="nil"/>
              <w:left w:val="nil"/>
              <w:bottom w:val="single" w:color="000000" w:sz="4" w:space="0"/>
              <w:right w:val="single" w:color="000000" w:sz="4" w:space="0"/>
            </w:tcBorders>
            <w:noWrap/>
            <w:vAlign w:val="center"/>
          </w:tcPr>
          <w:p w14:paraId="6158A233">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13972EBB">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132F19D">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70366E9F">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4F80E981">
            <w:pPr>
              <w:jc w:val="right"/>
              <w:rPr>
                <w:rFonts w:ascii="Times New Roman" w:hAnsi="Times New Roman" w:eastAsia="宋体" w:cs="Times New Roman"/>
                <w:color w:val="000000"/>
                <w:sz w:val="20"/>
                <w:szCs w:val="20"/>
              </w:rPr>
            </w:pPr>
          </w:p>
        </w:tc>
      </w:tr>
      <w:tr w14:paraId="681B2965">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0EF06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2130705</w:t>
            </w:r>
          </w:p>
        </w:tc>
        <w:tc>
          <w:tcPr>
            <w:tcW w:w="1160" w:type="dxa"/>
            <w:tcBorders>
              <w:top w:val="nil"/>
              <w:left w:val="nil"/>
              <w:bottom w:val="single" w:color="000000" w:sz="4" w:space="0"/>
              <w:right w:val="single" w:color="000000" w:sz="4" w:space="0"/>
            </w:tcBorders>
            <w:noWrap/>
            <w:vAlign w:val="center"/>
          </w:tcPr>
          <w:p w14:paraId="4B4FF26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对村民委员会和村党支部的补助</w:t>
            </w:r>
          </w:p>
        </w:tc>
        <w:tc>
          <w:tcPr>
            <w:tcW w:w="1037" w:type="dxa"/>
            <w:tcBorders>
              <w:top w:val="nil"/>
              <w:left w:val="nil"/>
              <w:bottom w:val="single" w:color="000000" w:sz="4" w:space="0"/>
              <w:right w:val="single" w:color="000000" w:sz="4" w:space="0"/>
            </w:tcBorders>
            <w:noWrap/>
            <w:vAlign w:val="center"/>
          </w:tcPr>
          <w:p w14:paraId="46B2026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378.05</w:t>
            </w:r>
          </w:p>
        </w:tc>
        <w:tc>
          <w:tcPr>
            <w:tcW w:w="1037" w:type="dxa"/>
            <w:tcBorders>
              <w:top w:val="nil"/>
              <w:left w:val="nil"/>
              <w:bottom w:val="single" w:color="000000" w:sz="4" w:space="0"/>
              <w:right w:val="single" w:color="000000" w:sz="4" w:space="0"/>
            </w:tcBorders>
            <w:noWrap/>
            <w:vAlign w:val="center"/>
          </w:tcPr>
          <w:p w14:paraId="6FBE134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378.05</w:t>
            </w:r>
          </w:p>
        </w:tc>
        <w:tc>
          <w:tcPr>
            <w:tcW w:w="1037" w:type="dxa"/>
            <w:tcBorders>
              <w:top w:val="nil"/>
              <w:left w:val="nil"/>
              <w:bottom w:val="single" w:color="000000" w:sz="4" w:space="0"/>
              <w:right w:val="single" w:color="000000" w:sz="4" w:space="0"/>
            </w:tcBorders>
            <w:noWrap/>
            <w:vAlign w:val="center"/>
          </w:tcPr>
          <w:p w14:paraId="6270625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D87CF9C">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C46DA9C">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1B16021">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08ECD256">
            <w:pPr>
              <w:jc w:val="right"/>
              <w:rPr>
                <w:rFonts w:ascii="Times New Roman" w:hAnsi="Times New Roman" w:eastAsia="宋体" w:cs="Times New Roman"/>
                <w:color w:val="000000"/>
                <w:sz w:val="20"/>
                <w:szCs w:val="20"/>
              </w:rPr>
            </w:pPr>
          </w:p>
        </w:tc>
      </w:tr>
      <w:tr w14:paraId="1242AAA7">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AD9237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w:t>
            </w:r>
          </w:p>
        </w:tc>
        <w:tc>
          <w:tcPr>
            <w:tcW w:w="1160" w:type="dxa"/>
            <w:tcBorders>
              <w:top w:val="nil"/>
              <w:left w:val="nil"/>
              <w:bottom w:val="single" w:color="000000" w:sz="4" w:space="0"/>
              <w:right w:val="single" w:color="000000" w:sz="4" w:space="0"/>
            </w:tcBorders>
            <w:noWrap/>
            <w:vAlign w:val="center"/>
          </w:tcPr>
          <w:p w14:paraId="5E6F021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住房保障支出</w:t>
            </w:r>
          </w:p>
        </w:tc>
        <w:tc>
          <w:tcPr>
            <w:tcW w:w="1037" w:type="dxa"/>
            <w:tcBorders>
              <w:top w:val="nil"/>
              <w:left w:val="nil"/>
              <w:bottom w:val="single" w:color="000000" w:sz="4" w:space="0"/>
              <w:right w:val="single" w:color="000000" w:sz="4" w:space="0"/>
            </w:tcBorders>
            <w:noWrap/>
            <w:vAlign w:val="center"/>
          </w:tcPr>
          <w:p w14:paraId="36CD6007">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36.72</w:t>
            </w:r>
          </w:p>
        </w:tc>
        <w:tc>
          <w:tcPr>
            <w:tcW w:w="1037" w:type="dxa"/>
            <w:tcBorders>
              <w:top w:val="nil"/>
              <w:left w:val="nil"/>
              <w:bottom w:val="single" w:color="000000" w:sz="4" w:space="0"/>
              <w:right w:val="single" w:color="000000" w:sz="4" w:space="0"/>
            </w:tcBorders>
            <w:noWrap/>
            <w:vAlign w:val="center"/>
          </w:tcPr>
          <w:p w14:paraId="08C705F0">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36.72</w:t>
            </w:r>
          </w:p>
        </w:tc>
        <w:tc>
          <w:tcPr>
            <w:tcW w:w="1037" w:type="dxa"/>
            <w:tcBorders>
              <w:top w:val="nil"/>
              <w:left w:val="nil"/>
              <w:bottom w:val="single" w:color="000000" w:sz="4" w:space="0"/>
              <w:right w:val="single" w:color="000000" w:sz="4" w:space="0"/>
            </w:tcBorders>
            <w:noWrap/>
            <w:vAlign w:val="center"/>
          </w:tcPr>
          <w:p w14:paraId="0143B040">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61EBF41">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400E732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16E5A42A">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A33557B">
            <w:pPr>
              <w:jc w:val="right"/>
              <w:rPr>
                <w:rFonts w:ascii="Times New Roman" w:hAnsi="Times New Roman" w:eastAsia="宋体" w:cs="Times New Roman"/>
                <w:color w:val="000000"/>
                <w:sz w:val="20"/>
                <w:szCs w:val="20"/>
              </w:rPr>
            </w:pPr>
          </w:p>
        </w:tc>
      </w:tr>
      <w:tr w14:paraId="23039BBA">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422ABF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w:t>
            </w:r>
          </w:p>
        </w:tc>
        <w:tc>
          <w:tcPr>
            <w:tcW w:w="1160" w:type="dxa"/>
            <w:tcBorders>
              <w:top w:val="nil"/>
              <w:left w:val="nil"/>
              <w:bottom w:val="single" w:color="000000" w:sz="4" w:space="0"/>
              <w:right w:val="single" w:color="000000" w:sz="4" w:space="0"/>
            </w:tcBorders>
            <w:noWrap/>
            <w:vAlign w:val="center"/>
          </w:tcPr>
          <w:p w14:paraId="285860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住房改革支出</w:t>
            </w:r>
          </w:p>
        </w:tc>
        <w:tc>
          <w:tcPr>
            <w:tcW w:w="1037" w:type="dxa"/>
            <w:tcBorders>
              <w:top w:val="nil"/>
              <w:left w:val="nil"/>
              <w:bottom w:val="single" w:color="000000" w:sz="4" w:space="0"/>
              <w:right w:val="single" w:color="000000" w:sz="4" w:space="0"/>
            </w:tcBorders>
            <w:noWrap/>
            <w:vAlign w:val="center"/>
          </w:tcPr>
          <w:p w14:paraId="5E2FA0F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36.72</w:t>
            </w:r>
          </w:p>
        </w:tc>
        <w:tc>
          <w:tcPr>
            <w:tcW w:w="1037" w:type="dxa"/>
            <w:tcBorders>
              <w:top w:val="nil"/>
              <w:left w:val="nil"/>
              <w:bottom w:val="single" w:color="000000" w:sz="4" w:space="0"/>
              <w:right w:val="single" w:color="000000" w:sz="4" w:space="0"/>
            </w:tcBorders>
            <w:noWrap/>
            <w:vAlign w:val="center"/>
          </w:tcPr>
          <w:p w14:paraId="142C638A">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36.72</w:t>
            </w:r>
          </w:p>
        </w:tc>
        <w:tc>
          <w:tcPr>
            <w:tcW w:w="1037" w:type="dxa"/>
            <w:tcBorders>
              <w:top w:val="nil"/>
              <w:left w:val="nil"/>
              <w:bottom w:val="single" w:color="000000" w:sz="4" w:space="0"/>
              <w:right w:val="single" w:color="000000" w:sz="4" w:space="0"/>
            </w:tcBorders>
            <w:noWrap/>
            <w:vAlign w:val="center"/>
          </w:tcPr>
          <w:p w14:paraId="35665979">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92294AA">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6BBD1EF2">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45EEEA08">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73B5AA10">
            <w:pPr>
              <w:jc w:val="right"/>
              <w:rPr>
                <w:rFonts w:ascii="Times New Roman" w:hAnsi="Times New Roman" w:eastAsia="宋体" w:cs="Times New Roman"/>
                <w:color w:val="000000"/>
                <w:sz w:val="20"/>
                <w:szCs w:val="20"/>
              </w:rPr>
            </w:pPr>
          </w:p>
        </w:tc>
      </w:tr>
      <w:tr w14:paraId="5D34E63E">
        <w:tblPrEx>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491B0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2210201</w:t>
            </w:r>
          </w:p>
        </w:tc>
        <w:tc>
          <w:tcPr>
            <w:tcW w:w="1160" w:type="dxa"/>
            <w:tcBorders>
              <w:top w:val="nil"/>
              <w:left w:val="nil"/>
              <w:bottom w:val="single" w:color="000000" w:sz="4" w:space="0"/>
              <w:right w:val="single" w:color="000000" w:sz="4" w:space="0"/>
            </w:tcBorders>
            <w:noWrap/>
            <w:vAlign w:val="center"/>
          </w:tcPr>
          <w:p w14:paraId="4D04E6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spacing w:val="-2"/>
                <w:sz w:val="20"/>
                <w:szCs w:val="20"/>
              </w:rPr>
              <w:t>住房公积金</w:t>
            </w:r>
          </w:p>
        </w:tc>
        <w:tc>
          <w:tcPr>
            <w:tcW w:w="1037" w:type="dxa"/>
            <w:tcBorders>
              <w:top w:val="nil"/>
              <w:left w:val="nil"/>
              <w:bottom w:val="single" w:color="000000" w:sz="4" w:space="0"/>
              <w:right w:val="single" w:color="000000" w:sz="4" w:space="0"/>
            </w:tcBorders>
            <w:noWrap/>
            <w:vAlign w:val="center"/>
          </w:tcPr>
          <w:p w14:paraId="14075C9F">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36.72</w:t>
            </w:r>
          </w:p>
        </w:tc>
        <w:tc>
          <w:tcPr>
            <w:tcW w:w="1037" w:type="dxa"/>
            <w:tcBorders>
              <w:top w:val="nil"/>
              <w:left w:val="nil"/>
              <w:bottom w:val="single" w:color="000000" w:sz="4" w:space="0"/>
              <w:right w:val="single" w:color="000000" w:sz="4" w:space="0"/>
            </w:tcBorders>
            <w:noWrap/>
            <w:vAlign w:val="center"/>
          </w:tcPr>
          <w:p w14:paraId="405B91A3">
            <w:pPr>
              <w:jc w:val="right"/>
              <w:rPr>
                <w:rFonts w:ascii="Times New Roman" w:hAnsi="Times New Roman" w:eastAsia="宋体" w:cs="Times New Roman"/>
                <w:color w:val="000000"/>
                <w:sz w:val="20"/>
                <w:szCs w:val="20"/>
              </w:rPr>
            </w:pPr>
            <w:r>
              <w:rPr>
                <w:rFonts w:ascii="Times New Roman" w:hAnsi="Times New Roman" w:eastAsia="宋体" w:cs="Times New Roman"/>
                <w:spacing w:val="-2"/>
                <w:sz w:val="20"/>
                <w:szCs w:val="20"/>
              </w:rPr>
              <w:t>36.72</w:t>
            </w:r>
          </w:p>
        </w:tc>
        <w:tc>
          <w:tcPr>
            <w:tcW w:w="1037" w:type="dxa"/>
            <w:tcBorders>
              <w:top w:val="nil"/>
              <w:left w:val="nil"/>
              <w:bottom w:val="single" w:color="000000" w:sz="4" w:space="0"/>
              <w:right w:val="single" w:color="000000" w:sz="4" w:space="0"/>
            </w:tcBorders>
            <w:noWrap/>
            <w:vAlign w:val="center"/>
          </w:tcPr>
          <w:p w14:paraId="3485BA1D">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60123298">
            <w:pPr>
              <w:jc w:val="right"/>
              <w:rPr>
                <w:rFonts w:ascii="Times New Roman" w:hAnsi="Times New Roman" w:eastAsia="宋体" w:cs="Times New Roman"/>
                <w:color w:val="000000"/>
                <w:sz w:val="20"/>
                <w:szCs w:val="20"/>
              </w:rPr>
            </w:pPr>
          </w:p>
        </w:tc>
        <w:tc>
          <w:tcPr>
            <w:tcW w:w="964" w:type="dxa"/>
            <w:gridSpan w:val="2"/>
            <w:tcBorders>
              <w:top w:val="nil"/>
              <w:left w:val="nil"/>
              <w:bottom w:val="single" w:color="000000" w:sz="4" w:space="0"/>
              <w:right w:val="single" w:color="000000" w:sz="4" w:space="0"/>
            </w:tcBorders>
            <w:noWrap/>
            <w:vAlign w:val="center"/>
          </w:tcPr>
          <w:p w14:paraId="539DD118">
            <w:pPr>
              <w:jc w:val="right"/>
              <w:rPr>
                <w:rFonts w:ascii="Times New Roman" w:hAnsi="Times New Roman" w:eastAsia="宋体" w:cs="Times New Roman"/>
                <w:color w:val="000000"/>
                <w:sz w:val="20"/>
                <w:szCs w:val="20"/>
              </w:rPr>
            </w:pPr>
          </w:p>
        </w:tc>
        <w:tc>
          <w:tcPr>
            <w:tcW w:w="1027" w:type="dxa"/>
            <w:tcBorders>
              <w:top w:val="nil"/>
              <w:left w:val="nil"/>
              <w:bottom w:val="single" w:color="000000" w:sz="4" w:space="0"/>
              <w:right w:val="single" w:color="000000" w:sz="4" w:space="0"/>
            </w:tcBorders>
            <w:noWrap/>
            <w:vAlign w:val="center"/>
          </w:tcPr>
          <w:p w14:paraId="07C560C4">
            <w:pPr>
              <w:jc w:val="right"/>
              <w:rPr>
                <w:rFonts w:ascii="Times New Roman" w:hAnsi="Times New Roman" w:eastAsia="宋体" w:cs="Times New Roman"/>
                <w:color w:val="000000"/>
                <w:sz w:val="20"/>
                <w:szCs w:val="20"/>
              </w:rPr>
            </w:pPr>
          </w:p>
        </w:tc>
        <w:tc>
          <w:tcPr>
            <w:tcW w:w="964" w:type="dxa"/>
            <w:tcBorders>
              <w:top w:val="nil"/>
              <w:left w:val="nil"/>
              <w:bottom w:val="single" w:color="000000" w:sz="4" w:space="0"/>
              <w:right w:val="single" w:color="000000" w:sz="4" w:space="0"/>
            </w:tcBorders>
            <w:noWrap/>
            <w:vAlign w:val="center"/>
          </w:tcPr>
          <w:p w14:paraId="58EA814C">
            <w:pPr>
              <w:jc w:val="right"/>
              <w:rPr>
                <w:rFonts w:ascii="Times New Roman" w:hAnsi="Times New Roman" w:eastAsia="宋体" w:cs="Times New Roman"/>
                <w:color w:val="000000"/>
                <w:sz w:val="20"/>
                <w:szCs w:val="20"/>
              </w:rPr>
            </w:pPr>
          </w:p>
        </w:tc>
      </w:tr>
      <w:tr w14:paraId="04CC20AF">
        <w:tblPrEx>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73C09F0">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注：本表反映部门本年度取得的各项收入情况。</w:t>
            </w:r>
          </w:p>
        </w:tc>
      </w:tr>
    </w:tbl>
    <w:p w14:paraId="25C3F21F">
      <w:pPr>
        <w:rPr>
          <w:rFonts w:ascii="仿宋_GB2312" w:hAnsi="宋体" w:eastAsia="仿宋_GB2312"/>
          <w:b/>
          <w:sz w:val="32"/>
          <w:szCs w:val="32"/>
        </w:rPr>
      </w:pPr>
    </w:p>
    <w:p w14:paraId="0C492B72">
      <w:pPr>
        <w:rPr>
          <w:rFonts w:ascii="黑体" w:hAnsi="黑体" w:eastAsia="黑体"/>
          <w:bCs/>
          <w:sz w:val="32"/>
          <w:szCs w:val="32"/>
        </w:rPr>
      </w:pPr>
      <w:r>
        <w:rPr>
          <w:rFonts w:hint="eastAsia" w:ascii="仿宋_GB2312" w:hAnsi="宋体" w:eastAsia="仿宋_GB2312"/>
          <w:b/>
          <w:sz w:val="32"/>
          <w:szCs w:val="32"/>
        </w:rPr>
        <w:br w:type="page"/>
      </w:r>
    </w:p>
    <w:tbl>
      <w:tblPr>
        <w:tblStyle w:val="11"/>
        <w:tblW w:w="5812" w:type="pct"/>
        <w:jc w:val="center"/>
        <w:tblLayout w:type="fixed"/>
        <w:tblCellMar>
          <w:top w:w="0" w:type="dxa"/>
          <w:left w:w="108" w:type="dxa"/>
          <w:bottom w:w="0" w:type="dxa"/>
          <w:right w:w="108" w:type="dxa"/>
        </w:tblCellMar>
      </w:tblPr>
      <w:tblGrid>
        <w:gridCol w:w="1040"/>
        <w:gridCol w:w="1187"/>
        <w:gridCol w:w="1127"/>
        <w:gridCol w:w="127"/>
        <w:gridCol w:w="998"/>
        <w:gridCol w:w="1125"/>
        <w:gridCol w:w="499"/>
        <w:gridCol w:w="626"/>
        <w:gridCol w:w="1125"/>
        <w:gridCol w:w="1492"/>
      </w:tblGrid>
      <w:tr w14:paraId="40407292">
        <w:tblPrEx>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6866D01B">
            <w:pPr>
              <w:jc w:val="center"/>
              <w:outlineLvl w:val="1"/>
              <w:rPr>
                <w:rFonts w:ascii="宋体" w:hAnsi="宋体" w:eastAsia="宋体"/>
                <w:color w:val="000000"/>
                <w:sz w:val="20"/>
                <w:szCs w:val="20"/>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14:paraId="104C1831">
        <w:tblPrEx>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7757134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03</w:t>
            </w:r>
            <w:r>
              <w:rPr>
                <w:rFonts w:hint="eastAsia" w:ascii="方正仿宋_GB2312" w:hAnsi="方正仿宋_GB2312" w:eastAsia="方正仿宋_GB2312" w:cs="方正仿宋_GB2312"/>
                <w:color w:val="000000"/>
                <w:sz w:val="20"/>
                <w:szCs w:val="20"/>
              </w:rPr>
              <w:t>表</w:t>
            </w:r>
          </w:p>
        </w:tc>
      </w:tr>
      <w:tr w14:paraId="0B5E00DE">
        <w:tblPrEx>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41894617">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部门（单位）：行唐县安香乡人民政府(本级) </w:t>
            </w:r>
            <w:r>
              <w:rPr>
                <w:rFonts w:hint="eastAsia" w:asciiTheme="minorEastAsia" w:hAnsiTheme="minorEastAsia" w:cstheme="minorEastAsia"/>
                <w:color w:val="000000"/>
                <w:sz w:val="20"/>
                <w:szCs w:val="20"/>
              </w:rPr>
              <w:t xml:space="preserve">                                                                                                         </w:t>
            </w:r>
          </w:p>
        </w:tc>
        <w:tc>
          <w:tcPr>
            <w:tcW w:w="1403" w:type="pct"/>
            <w:gridSpan w:val="3"/>
            <w:tcBorders>
              <w:top w:val="nil"/>
              <w:left w:val="nil"/>
              <w:bottom w:val="single" w:color="auto" w:sz="4" w:space="0"/>
              <w:right w:val="nil"/>
            </w:tcBorders>
            <w:noWrap/>
            <w:vAlign w:val="bottom"/>
          </w:tcPr>
          <w:p w14:paraId="2F30EF96">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734" w:type="pct"/>
            <w:gridSpan w:val="3"/>
            <w:tcBorders>
              <w:top w:val="nil"/>
              <w:left w:val="nil"/>
              <w:bottom w:val="single" w:color="auto" w:sz="4" w:space="0"/>
              <w:right w:val="nil"/>
            </w:tcBorders>
            <w:noWrap/>
            <w:vAlign w:val="bottom"/>
          </w:tcPr>
          <w:p w14:paraId="05A86484">
            <w:pPr>
              <w:widowControl/>
              <w:jc w:val="right"/>
              <w:textAlignment w:val="bottom"/>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 xml:space="preserve"> 金额单位：万元</w:t>
            </w:r>
          </w:p>
        </w:tc>
      </w:tr>
      <w:tr w14:paraId="4FDC448F">
        <w:tblPrEx>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73FB543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03" w:type="pct"/>
            <w:vMerge w:val="restart"/>
            <w:tcBorders>
              <w:top w:val="single" w:color="auto" w:sz="4" w:space="0"/>
              <w:left w:val="nil"/>
              <w:bottom w:val="single" w:color="000000" w:sz="4" w:space="0"/>
              <w:right w:val="single" w:color="000000" w:sz="4" w:space="0"/>
            </w:tcBorders>
            <w:vAlign w:val="center"/>
          </w:tcPr>
          <w:p w14:paraId="71AF258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本年支出合计</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7EEFEFA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602" w:type="pct"/>
            <w:vMerge w:val="restart"/>
            <w:tcBorders>
              <w:top w:val="single" w:color="auto" w:sz="4" w:space="0"/>
              <w:left w:val="nil"/>
              <w:bottom w:val="single" w:color="000000" w:sz="4" w:space="0"/>
              <w:right w:val="single" w:color="000000" w:sz="4" w:space="0"/>
            </w:tcBorders>
            <w:vAlign w:val="center"/>
          </w:tcPr>
          <w:p w14:paraId="0A59082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602" w:type="pct"/>
            <w:gridSpan w:val="2"/>
            <w:vMerge w:val="restart"/>
            <w:tcBorders>
              <w:top w:val="single" w:color="auto" w:sz="4" w:space="0"/>
              <w:left w:val="nil"/>
              <w:bottom w:val="single" w:color="000000" w:sz="4" w:space="0"/>
              <w:right w:val="single" w:color="000000" w:sz="4" w:space="0"/>
            </w:tcBorders>
            <w:vAlign w:val="center"/>
          </w:tcPr>
          <w:p w14:paraId="0C798BE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上缴上级支出</w:t>
            </w:r>
          </w:p>
        </w:tc>
        <w:tc>
          <w:tcPr>
            <w:tcW w:w="602" w:type="pct"/>
            <w:vMerge w:val="restart"/>
            <w:tcBorders>
              <w:top w:val="single" w:color="auto" w:sz="4" w:space="0"/>
              <w:left w:val="nil"/>
              <w:bottom w:val="single" w:color="000000" w:sz="4" w:space="0"/>
              <w:right w:val="single" w:color="000000" w:sz="4" w:space="0"/>
            </w:tcBorders>
            <w:vAlign w:val="center"/>
          </w:tcPr>
          <w:p w14:paraId="2970835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经营支出</w:t>
            </w:r>
          </w:p>
        </w:tc>
        <w:tc>
          <w:tcPr>
            <w:tcW w:w="795" w:type="pct"/>
            <w:vMerge w:val="restart"/>
            <w:tcBorders>
              <w:top w:val="single" w:color="auto" w:sz="4" w:space="0"/>
              <w:left w:val="nil"/>
              <w:bottom w:val="single" w:color="000000" w:sz="4" w:space="0"/>
              <w:right w:val="single" w:color="000000" w:sz="4" w:space="0"/>
            </w:tcBorders>
            <w:vAlign w:val="center"/>
          </w:tcPr>
          <w:p w14:paraId="1A63DF7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对附属单位补助支出</w:t>
            </w:r>
          </w:p>
        </w:tc>
      </w:tr>
      <w:tr w14:paraId="3F4BDDB2">
        <w:tblPrEx>
          <w:tblCellMar>
            <w:top w:w="0" w:type="dxa"/>
            <w:left w:w="108" w:type="dxa"/>
            <w:bottom w:w="0" w:type="dxa"/>
            <w:right w:w="108" w:type="dxa"/>
          </w:tblCellMar>
        </w:tblPrEx>
        <w:trPr>
          <w:trHeight w:val="312" w:hRule="atLeast"/>
          <w:jc w:val="center"/>
        </w:trPr>
        <w:tc>
          <w:tcPr>
            <w:tcW w:w="556" w:type="pct"/>
            <w:vMerge w:val="restart"/>
            <w:tcBorders>
              <w:top w:val="nil"/>
              <w:left w:val="single" w:color="000000" w:sz="4" w:space="0"/>
              <w:bottom w:val="single" w:color="000000" w:sz="4" w:space="0"/>
              <w:right w:val="single" w:color="000000" w:sz="4" w:space="0"/>
            </w:tcBorders>
            <w:vAlign w:val="center"/>
          </w:tcPr>
          <w:p w14:paraId="69785F8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635" w:type="pct"/>
            <w:vMerge w:val="restart"/>
            <w:tcBorders>
              <w:top w:val="nil"/>
              <w:left w:val="nil"/>
              <w:bottom w:val="single" w:color="000000" w:sz="4" w:space="0"/>
              <w:right w:val="single" w:color="000000" w:sz="4" w:space="0"/>
            </w:tcBorders>
            <w:noWrap/>
            <w:vAlign w:val="center"/>
          </w:tcPr>
          <w:p w14:paraId="7379150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03" w:type="pct"/>
            <w:vMerge w:val="continue"/>
            <w:tcBorders>
              <w:top w:val="single" w:color="000000" w:sz="4" w:space="0"/>
              <w:left w:val="nil"/>
              <w:bottom w:val="single" w:color="000000" w:sz="4" w:space="0"/>
              <w:right w:val="single" w:color="000000" w:sz="4" w:space="0"/>
            </w:tcBorders>
            <w:vAlign w:val="center"/>
          </w:tcPr>
          <w:p w14:paraId="10457251">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72732053">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12D7C84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0D83084">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AC2E6F2">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31EB3C66">
            <w:pPr>
              <w:jc w:val="center"/>
              <w:rPr>
                <w:rFonts w:ascii="宋体" w:hAnsi="宋体" w:eastAsia="宋体"/>
                <w:color w:val="000000"/>
                <w:sz w:val="20"/>
                <w:szCs w:val="20"/>
              </w:rPr>
            </w:pPr>
          </w:p>
        </w:tc>
      </w:tr>
      <w:tr w14:paraId="16914810">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400848D4">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7EBF5DCF">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0F5207BE">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4A3984FE">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3BFCC904">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49C68CDF">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420D16CA">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467AA815">
            <w:pPr>
              <w:jc w:val="center"/>
              <w:rPr>
                <w:rFonts w:ascii="宋体" w:hAnsi="宋体" w:eastAsia="宋体"/>
                <w:color w:val="000000"/>
                <w:sz w:val="20"/>
                <w:szCs w:val="20"/>
              </w:rPr>
            </w:pPr>
          </w:p>
        </w:tc>
      </w:tr>
      <w:tr w14:paraId="091400B7">
        <w:tblPrEx>
          <w:tblCellMar>
            <w:top w:w="0" w:type="dxa"/>
            <w:left w:w="108" w:type="dxa"/>
            <w:bottom w:w="0" w:type="dxa"/>
            <w:right w:w="108" w:type="dxa"/>
          </w:tblCellMar>
        </w:tblPrEx>
        <w:trPr>
          <w:trHeight w:val="312" w:hRule="atLeast"/>
          <w:jc w:val="center"/>
        </w:trPr>
        <w:tc>
          <w:tcPr>
            <w:tcW w:w="556" w:type="pct"/>
            <w:vMerge w:val="continue"/>
            <w:tcBorders>
              <w:top w:val="nil"/>
              <w:left w:val="single" w:color="000000" w:sz="4" w:space="0"/>
              <w:bottom w:val="single" w:color="000000" w:sz="4" w:space="0"/>
              <w:right w:val="single" w:color="000000" w:sz="4" w:space="0"/>
            </w:tcBorders>
            <w:vAlign w:val="center"/>
          </w:tcPr>
          <w:p w14:paraId="78BC7E1E">
            <w:pPr>
              <w:jc w:val="center"/>
              <w:rPr>
                <w:rFonts w:ascii="宋体" w:hAnsi="宋体" w:eastAsia="宋体"/>
                <w:color w:val="000000"/>
                <w:sz w:val="20"/>
                <w:szCs w:val="20"/>
              </w:rPr>
            </w:pPr>
          </w:p>
        </w:tc>
        <w:tc>
          <w:tcPr>
            <w:tcW w:w="635" w:type="pct"/>
            <w:vMerge w:val="continue"/>
            <w:tcBorders>
              <w:top w:val="nil"/>
              <w:left w:val="nil"/>
              <w:bottom w:val="single" w:color="000000" w:sz="4" w:space="0"/>
              <w:right w:val="single" w:color="000000" w:sz="4" w:space="0"/>
            </w:tcBorders>
            <w:noWrap/>
            <w:vAlign w:val="center"/>
          </w:tcPr>
          <w:p w14:paraId="6A474638">
            <w:pPr>
              <w:jc w:val="center"/>
              <w:rPr>
                <w:rFonts w:ascii="宋体" w:hAnsi="宋体" w:eastAsia="宋体"/>
                <w:color w:val="000000"/>
                <w:sz w:val="20"/>
                <w:szCs w:val="20"/>
              </w:rPr>
            </w:pPr>
          </w:p>
        </w:tc>
        <w:tc>
          <w:tcPr>
            <w:tcW w:w="603" w:type="pct"/>
            <w:vMerge w:val="continue"/>
            <w:tcBorders>
              <w:top w:val="single" w:color="000000" w:sz="4" w:space="0"/>
              <w:left w:val="nil"/>
              <w:bottom w:val="single" w:color="000000" w:sz="4" w:space="0"/>
              <w:right w:val="single" w:color="000000" w:sz="4" w:space="0"/>
            </w:tcBorders>
            <w:vAlign w:val="center"/>
          </w:tcPr>
          <w:p w14:paraId="2CF42103">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2CB50E68">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2690D42D">
            <w:pPr>
              <w:jc w:val="center"/>
              <w:rPr>
                <w:rFonts w:ascii="宋体" w:hAnsi="宋体" w:eastAsia="宋体"/>
                <w:color w:val="000000"/>
                <w:sz w:val="20"/>
                <w:szCs w:val="20"/>
              </w:rPr>
            </w:pPr>
          </w:p>
        </w:tc>
        <w:tc>
          <w:tcPr>
            <w:tcW w:w="602" w:type="pct"/>
            <w:gridSpan w:val="2"/>
            <w:vMerge w:val="continue"/>
            <w:tcBorders>
              <w:top w:val="single" w:color="000000" w:sz="4" w:space="0"/>
              <w:left w:val="nil"/>
              <w:bottom w:val="single" w:color="000000" w:sz="4" w:space="0"/>
              <w:right w:val="single" w:color="000000" w:sz="4" w:space="0"/>
            </w:tcBorders>
            <w:vAlign w:val="center"/>
          </w:tcPr>
          <w:p w14:paraId="14087B47">
            <w:pPr>
              <w:jc w:val="center"/>
              <w:rPr>
                <w:rFonts w:ascii="宋体" w:hAnsi="宋体" w:eastAsia="宋体"/>
                <w:color w:val="000000"/>
                <w:sz w:val="20"/>
                <w:szCs w:val="20"/>
              </w:rPr>
            </w:pPr>
          </w:p>
        </w:tc>
        <w:tc>
          <w:tcPr>
            <w:tcW w:w="602" w:type="pct"/>
            <w:vMerge w:val="continue"/>
            <w:tcBorders>
              <w:top w:val="single" w:color="000000" w:sz="4" w:space="0"/>
              <w:left w:val="nil"/>
              <w:bottom w:val="single" w:color="000000" w:sz="4" w:space="0"/>
              <w:right w:val="single" w:color="000000" w:sz="4" w:space="0"/>
            </w:tcBorders>
            <w:vAlign w:val="center"/>
          </w:tcPr>
          <w:p w14:paraId="4A4FFA70">
            <w:pPr>
              <w:jc w:val="center"/>
              <w:rPr>
                <w:rFonts w:ascii="宋体" w:hAnsi="宋体" w:eastAsia="宋体"/>
                <w:color w:val="000000"/>
                <w:sz w:val="20"/>
                <w:szCs w:val="20"/>
              </w:rPr>
            </w:pPr>
          </w:p>
        </w:tc>
        <w:tc>
          <w:tcPr>
            <w:tcW w:w="795" w:type="pct"/>
            <w:vMerge w:val="continue"/>
            <w:tcBorders>
              <w:top w:val="single" w:color="000000" w:sz="4" w:space="0"/>
              <w:left w:val="nil"/>
              <w:bottom w:val="single" w:color="000000" w:sz="4" w:space="0"/>
              <w:right w:val="single" w:color="000000" w:sz="4" w:space="0"/>
            </w:tcBorders>
            <w:vAlign w:val="center"/>
          </w:tcPr>
          <w:p w14:paraId="3EF323D5">
            <w:pPr>
              <w:jc w:val="center"/>
              <w:rPr>
                <w:rFonts w:ascii="宋体" w:hAnsi="宋体" w:eastAsia="宋体"/>
                <w:color w:val="000000"/>
                <w:sz w:val="20"/>
                <w:szCs w:val="20"/>
              </w:rPr>
            </w:pPr>
          </w:p>
        </w:tc>
      </w:tr>
      <w:tr w14:paraId="2817E22E">
        <w:tblPrEx>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67825C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03" w:type="pct"/>
            <w:tcBorders>
              <w:top w:val="nil"/>
              <w:left w:val="nil"/>
              <w:bottom w:val="single" w:color="000000" w:sz="4" w:space="0"/>
              <w:right w:val="single" w:color="000000" w:sz="4" w:space="0"/>
            </w:tcBorders>
            <w:vAlign w:val="center"/>
          </w:tcPr>
          <w:p w14:paraId="42079C2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2" w:type="pct"/>
            <w:gridSpan w:val="2"/>
            <w:tcBorders>
              <w:top w:val="nil"/>
              <w:left w:val="nil"/>
              <w:bottom w:val="single" w:color="000000" w:sz="4" w:space="0"/>
              <w:right w:val="single" w:color="000000" w:sz="4" w:space="0"/>
            </w:tcBorders>
            <w:vAlign w:val="center"/>
          </w:tcPr>
          <w:p w14:paraId="72200D7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2" w:type="pct"/>
            <w:tcBorders>
              <w:top w:val="nil"/>
              <w:left w:val="nil"/>
              <w:bottom w:val="single" w:color="000000" w:sz="4" w:space="0"/>
              <w:right w:val="single" w:color="000000" w:sz="4" w:space="0"/>
            </w:tcBorders>
            <w:vAlign w:val="center"/>
          </w:tcPr>
          <w:p w14:paraId="7169688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2" w:type="pct"/>
            <w:gridSpan w:val="2"/>
            <w:tcBorders>
              <w:top w:val="nil"/>
              <w:left w:val="nil"/>
              <w:bottom w:val="single" w:color="000000" w:sz="4" w:space="0"/>
              <w:right w:val="single" w:color="000000" w:sz="4" w:space="0"/>
            </w:tcBorders>
            <w:vAlign w:val="center"/>
          </w:tcPr>
          <w:p w14:paraId="25C97EF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2" w:type="pct"/>
            <w:tcBorders>
              <w:top w:val="nil"/>
              <w:left w:val="nil"/>
              <w:bottom w:val="single" w:color="000000" w:sz="4" w:space="0"/>
              <w:right w:val="single" w:color="000000" w:sz="4" w:space="0"/>
            </w:tcBorders>
            <w:vAlign w:val="center"/>
          </w:tcPr>
          <w:p w14:paraId="296D973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795" w:type="pct"/>
            <w:tcBorders>
              <w:top w:val="nil"/>
              <w:left w:val="nil"/>
              <w:bottom w:val="single" w:color="000000" w:sz="4" w:space="0"/>
              <w:right w:val="single" w:color="000000" w:sz="4" w:space="0"/>
            </w:tcBorders>
            <w:vAlign w:val="center"/>
          </w:tcPr>
          <w:p w14:paraId="5877840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r>
      <w:tr w14:paraId="5D77D439">
        <w:tblPrEx>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A95A36F">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03" w:type="pct"/>
            <w:tcBorders>
              <w:top w:val="nil"/>
              <w:left w:val="nil"/>
              <w:bottom w:val="single" w:color="000000" w:sz="4" w:space="0"/>
              <w:right w:val="single" w:color="000000" w:sz="4" w:space="0"/>
            </w:tcBorders>
            <w:noWrap/>
            <w:vAlign w:val="center"/>
          </w:tcPr>
          <w:p w14:paraId="4FBA5F8D">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c>
          <w:tcPr>
            <w:tcW w:w="602" w:type="pct"/>
            <w:gridSpan w:val="2"/>
            <w:tcBorders>
              <w:top w:val="nil"/>
              <w:left w:val="nil"/>
              <w:bottom w:val="single" w:color="000000" w:sz="4" w:space="0"/>
              <w:right w:val="single" w:color="000000" w:sz="4" w:space="0"/>
            </w:tcBorders>
            <w:noWrap/>
            <w:vAlign w:val="center"/>
          </w:tcPr>
          <w:p w14:paraId="426CFF6F">
            <w:pPr>
              <w:jc w:val="right"/>
              <w:rPr>
                <w:rFonts w:ascii="Times New Roman" w:hAnsi="Times New Roman" w:eastAsia="宋体" w:cs="Times New Roman"/>
                <w:color w:val="000000"/>
                <w:sz w:val="20"/>
                <w:szCs w:val="20"/>
              </w:rPr>
            </w:pPr>
            <w:r>
              <w:rPr>
                <w:rFonts w:ascii="Times New Roman" w:hAnsi="Times New Roman" w:cs="Times New Roman"/>
                <w:sz w:val="20"/>
                <w:szCs w:val="20"/>
              </w:rPr>
              <w:t>844.81</w:t>
            </w:r>
          </w:p>
        </w:tc>
        <w:tc>
          <w:tcPr>
            <w:tcW w:w="602" w:type="pct"/>
            <w:tcBorders>
              <w:top w:val="nil"/>
              <w:left w:val="nil"/>
              <w:bottom w:val="single" w:color="000000" w:sz="4" w:space="0"/>
              <w:right w:val="single" w:color="000000" w:sz="4" w:space="0"/>
            </w:tcBorders>
            <w:noWrap/>
            <w:vAlign w:val="center"/>
          </w:tcPr>
          <w:p w14:paraId="61C944A1">
            <w:pPr>
              <w:jc w:val="right"/>
              <w:rPr>
                <w:rFonts w:ascii="Times New Roman" w:hAnsi="Times New Roman" w:eastAsia="宋体" w:cs="Times New Roman"/>
                <w:color w:val="000000"/>
                <w:sz w:val="20"/>
                <w:szCs w:val="20"/>
              </w:rPr>
            </w:pPr>
            <w:r>
              <w:rPr>
                <w:rFonts w:ascii="Times New Roman" w:hAnsi="Times New Roman" w:cs="Times New Roman"/>
                <w:sz w:val="20"/>
                <w:szCs w:val="20"/>
              </w:rPr>
              <w:t>1,610.97</w:t>
            </w:r>
          </w:p>
        </w:tc>
        <w:tc>
          <w:tcPr>
            <w:tcW w:w="602" w:type="pct"/>
            <w:gridSpan w:val="2"/>
            <w:tcBorders>
              <w:top w:val="nil"/>
              <w:left w:val="nil"/>
              <w:bottom w:val="single" w:color="000000" w:sz="4" w:space="0"/>
              <w:right w:val="single" w:color="000000" w:sz="4" w:space="0"/>
            </w:tcBorders>
            <w:noWrap/>
            <w:vAlign w:val="center"/>
          </w:tcPr>
          <w:p w14:paraId="6CC8B65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9946CD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C05D875">
            <w:pPr>
              <w:jc w:val="right"/>
              <w:rPr>
                <w:rFonts w:ascii="Times New Roman" w:hAnsi="Times New Roman" w:eastAsia="宋体" w:cs="Times New Roman"/>
                <w:color w:val="000000"/>
                <w:sz w:val="20"/>
                <w:szCs w:val="20"/>
              </w:rPr>
            </w:pPr>
          </w:p>
        </w:tc>
      </w:tr>
      <w:tr w14:paraId="6A0B935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4FA11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635" w:type="pct"/>
            <w:tcBorders>
              <w:top w:val="nil"/>
              <w:left w:val="nil"/>
              <w:bottom w:val="single" w:color="000000" w:sz="4" w:space="0"/>
              <w:right w:val="single" w:color="000000" w:sz="4" w:space="0"/>
            </w:tcBorders>
            <w:noWrap/>
            <w:vAlign w:val="center"/>
          </w:tcPr>
          <w:p w14:paraId="25E02E4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603" w:type="pct"/>
            <w:tcBorders>
              <w:top w:val="nil"/>
              <w:left w:val="nil"/>
              <w:bottom w:val="single" w:color="000000" w:sz="4" w:space="0"/>
              <w:right w:val="single" w:color="000000" w:sz="4" w:space="0"/>
            </w:tcBorders>
            <w:noWrap/>
            <w:vAlign w:val="center"/>
          </w:tcPr>
          <w:p w14:paraId="4E8B2A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894.53</w:t>
            </w:r>
          </w:p>
        </w:tc>
        <w:tc>
          <w:tcPr>
            <w:tcW w:w="602" w:type="pct"/>
            <w:gridSpan w:val="2"/>
            <w:tcBorders>
              <w:top w:val="nil"/>
              <w:left w:val="nil"/>
              <w:bottom w:val="single" w:color="000000" w:sz="4" w:space="0"/>
              <w:right w:val="single" w:color="000000" w:sz="4" w:space="0"/>
            </w:tcBorders>
            <w:noWrap/>
            <w:vAlign w:val="center"/>
          </w:tcPr>
          <w:p w14:paraId="6DBA544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734.53</w:t>
            </w:r>
          </w:p>
        </w:tc>
        <w:tc>
          <w:tcPr>
            <w:tcW w:w="602" w:type="pct"/>
            <w:tcBorders>
              <w:top w:val="nil"/>
              <w:left w:val="nil"/>
              <w:bottom w:val="single" w:color="000000" w:sz="4" w:space="0"/>
              <w:right w:val="single" w:color="000000" w:sz="4" w:space="0"/>
            </w:tcBorders>
            <w:noWrap/>
            <w:vAlign w:val="center"/>
          </w:tcPr>
          <w:p w14:paraId="084DA3B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160.00</w:t>
            </w:r>
          </w:p>
        </w:tc>
        <w:tc>
          <w:tcPr>
            <w:tcW w:w="602" w:type="pct"/>
            <w:gridSpan w:val="2"/>
            <w:tcBorders>
              <w:top w:val="nil"/>
              <w:left w:val="nil"/>
              <w:bottom w:val="single" w:color="000000" w:sz="4" w:space="0"/>
              <w:right w:val="single" w:color="000000" w:sz="4" w:space="0"/>
            </w:tcBorders>
            <w:noWrap/>
            <w:vAlign w:val="center"/>
          </w:tcPr>
          <w:p w14:paraId="71BB535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90FD52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F3DB80E">
            <w:pPr>
              <w:jc w:val="right"/>
              <w:rPr>
                <w:rFonts w:ascii="Times New Roman" w:hAnsi="Times New Roman" w:eastAsia="宋体" w:cs="Times New Roman"/>
                <w:color w:val="000000"/>
                <w:sz w:val="20"/>
                <w:szCs w:val="20"/>
              </w:rPr>
            </w:pPr>
          </w:p>
        </w:tc>
      </w:tr>
      <w:tr w14:paraId="387467B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938E67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w:t>
            </w:r>
          </w:p>
        </w:tc>
        <w:tc>
          <w:tcPr>
            <w:tcW w:w="635" w:type="pct"/>
            <w:tcBorders>
              <w:top w:val="nil"/>
              <w:left w:val="nil"/>
              <w:bottom w:val="single" w:color="000000" w:sz="4" w:space="0"/>
              <w:right w:val="single" w:color="000000" w:sz="4" w:space="0"/>
            </w:tcBorders>
            <w:noWrap/>
            <w:vAlign w:val="center"/>
          </w:tcPr>
          <w:p w14:paraId="603882E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政府办公厅（室）及相关机构事务</w:t>
            </w:r>
          </w:p>
        </w:tc>
        <w:tc>
          <w:tcPr>
            <w:tcW w:w="603" w:type="pct"/>
            <w:tcBorders>
              <w:top w:val="nil"/>
              <w:left w:val="nil"/>
              <w:bottom w:val="single" w:color="000000" w:sz="4" w:space="0"/>
              <w:right w:val="single" w:color="000000" w:sz="4" w:space="0"/>
            </w:tcBorders>
            <w:noWrap/>
            <w:vAlign w:val="center"/>
          </w:tcPr>
          <w:p w14:paraId="76A3218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894.53</w:t>
            </w:r>
          </w:p>
        </w:tc>
        <w:tc>
          <w:tcPr>
            <w:tcW w:w="602" w:type="pct"/>
            <w:gridSpan w:val="2"/>
            <w:tcBorders>
              <w:top w:val="nil"/>
              <w:left w:val="nil"/>
              <w:bottom w:val="single" w:color="000000" w:sz="4" w:space="0"/>
              <w:right w:val="single" w:color="000000" w:sz="4" w:space="0"/>
            </w:tcBorders>
            <w:noWrap/>
            <w:vAlign w:val="center"/>
          </w:tcPr>
          <w:p w14:paraId="015BA24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734.53</w:t>
            </w:r>
          </w:p>
        </w:tc>
        <w:tc>
          <w:tcPr>
            <w:tcW w:w="602" w:type="pct"/>
            <w:tcBorders>
              <w:top w:val="nil"/>
              <w:left w:val="nil"/>
              <w:bottom w:val="single" w:color="000000" w:sz="4" w:space="0"/>
              <w:right w:val="single" w:color="000000" w:sz="4" w:space="0"/>
            </w:tcBorders>
            <w:noWrap/>
            <w:vAlign w:val="center"/>
          </w:tcPr>
          <w:p w14:paraId="4719692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160.00</w:t>
            </w:r>
          </w:p>
        </w:tc>
        <w:tc>
          <w:tcPr>
            <w:tcW w:w="602" w:type="pct"/>
            <w:gridSpan w:val="2"/>
            <w:tcBorders>
              <w:top w:val="nil"/>
              <w:left w:val="nil"/>
              <w:bottom w:val="single" w:color="000000" w:sz="4" w:space="0"/>
              <w:right w:val="single" w:color="000000" w:sz="4" w:space="0"/>
            </w:tcBorders>
            <w:noWrap/>
            <w:vAlign w:val="center"/>
          </w:tcPr>
          <w:p w14:paraId="18C1CA1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7408CF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A8DB56D">
            <w:pPr>
              <w:jc w:val="right"/>
              <w:rPr>
                <w:rFonts w:ascii="Times New Roman" w:hAnsi="Times New Roman" w:eastAsia="宋体" w:cs="Times New Roman"/>
                <w:color w:val="000000"/>
                <w:sz w:val="20"/>
                <w:szCs w:val="20"/>
              </w:rPr>
            </w:pPr>
          </w:p>
        </w:tc>
      </w:tr>
      <w:tr w14:paraId="4D577F5F">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0156ED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2010301</w:t>
            </w:r>
          </w:p>
        </w:tc>
        <w:tc>
          <w:tcPr>
            <w:tcW w:w="635" w:type="pct"/>
            <w:tcBorders>
              <w:top w:val="nil"/>
              <w:left w:val="nil"/>
              <w:bottom w:val="single" w:color="000000" w:sz="4" w:space="0"/>
              <w:right w:val="single" w:color="000000" w:sz="4" w:space="0"/>
            </w:tcBorders>
            <w:noWrap/>
            <w:vAlign w:val="center"/>
          </w:tcPr>
          <w:p w14:paraId="470D652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603" w:type="pct"/>
            <w:tcBorders>
              <w:top w:val="nil"/>
              <w:left w:val="nil"/>
              <w:bottom w:val="single" w:color="000000" w:sz="4" w:space="0"/>
              <w:right w:val="single" w:color="000000" w:sz="4" w:space="0"/>
            </w:tcBorders>
            <w:noWrap/>
            <w:vAlign w:val="center"/>
          </w:tcPr>
          <w:p w14:paraId="128DB8F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734.53</w:t>
            </w:r>
          </w:p>
        </w:tc>
        <w:tc>
          <w:tcPr>
            <w:tcW w:w="602" w:type="pct"/>
            <w:gridSpan w:val="2"/>
            <w:tcBorders>
              <w:top w:val="nil"/>
              <w:left w:val="nil"/>
              <w:bottom w:val="single" w:color="000000" w:sz="4" w:space="0"/>
              <w:right w:val="single" w:color="000000" w:sz="4" w:space="0"/>
            </w:tcBorders>
            <w:noWrap/>
            <w:vAlign w:val="center"/>
          </w:tcPr>
          <w:p w14:paraId="50FD995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734.53</w:t>
            </w:r>
          </w:p>
        </w:tc>
        <w:tc>
          <w:tcPr>
            <w:tcW w:w="602" w:type="pct"/>
            <w:tcBorders>
              <w:top w:val="nil"/>
              <w:left w:val="nil"/>
              <w:bottom w:val="single" w:color="000000" w:sz="4" w:space="0"/>
              <w:right w:val="single" w:color="000000" w:sz="4" w:space="0"/>
            </w:tcBorders>
            <w:noWrap/>
            <w:vAlign w:val="center"/>
          </w:tcPr>
          <w:p w14:paraId="7857C2F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C3E1F1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4C1EEC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5C7EBCF1">
            <w:pPr>
              <w:jc w:val="right"/>
              <w:rPr>
                <w:rFonts w:ascii="Times New Roman" w:hAnsi="Times New Roman" w:eastAsia="宋体" w:cs="Times New Roman"/>
                <w:color w:val="000000"/>
                <w:sz w:val="20"/>
                <w:szCs w:val="20"/>
              </w:rPr>
            </w:pPr>
          </w:p>
        </w:tc>
      </w:tr>
      <w:tr w14:paraId="376C796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692BD9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2010302</w:t>
            </w:r>
          </w:p>
        </w:tc>
        <w:tc>
          <w:tcPr>
            <w:tcW w:w="635" w:type="pct"/>
            <w:tcBorders>
              <w:top w:val="nil"/>
              <w:left w:val="nil"/>
              <w:bottom w:val="single" w:color="000000" w:sz="4" w:space="0"/>
              <w:right w:val="single" w:color="000000" w:sz="4" w:space="0"/>
            </w:tcBorders>
            <w:noWrap/>
            <w:vAlign w:val="center"/>
          </w:tcPr>
          <w:p w14:paraId="777AF2E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603" w:type="pct"/>
            <w:tcBorders>
              <w:top w:val="nil"/>
              <w:left w:val="nil"/>
              <w:bottom w:val="single" w:color="000000" w:sz="4" w:space="0"/>
              <w:right w:val="single" w:color="000000" w:sz="4" w:space="0"/>
            </w:tcBorders>
            <w:noWrap/>
            <w:vAlign w:val="center"/>
          </w:tcPr>
          <w:p w14:paraId="6443E45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160.00</w:t>
            </w:r>
          </w:p>
        </w:tc>
        <w:tc>
          <w:tcPr>
            <w:tcW w:w="602" w:type="pct"/>
            <w:gridSpan w:val="2"/>
            <w:tcBorders>
              <w:top w:val="nil"/>
              <w:left w:val="nil"/>
              <w:bottom w:val="single" w:color="000000" w:sz="4" w:space="0"/>
              <w:right w:val="single" w:color="000000" w:sz="4" w:space="0"/>
            </w:tcBorders>
            <w:noWrap/>
            <w:vAlign w:val="center"/>
          </w:tcPr>
          <w:p w14:paraId="12D7953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724D29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160.00</w:t>
            </w:r>
          </w:p>
        </w:tc>
        <w:tc>
          <w:tcPr>
            <w:tcW w:w="602" w:type="pct"/>
            <w:gridSpan w:val="2"/>
            <w:tcBorders>
              <w:top w:val="nil"/>
              <w:left w:val="nil"/>
              <w:bottom w:val="single" w:color="000000" w:sz="4" w:space="0"/>
              <w:right w:val="single" w:color="000000" w:sz="4" w:space="0"/>
            </w:tcBorders>
            <w:noWrap/>
            <w:vAlign w:val="center"/>
          </w:tcPr>
          <w:p w14:paraId="0FE24155">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E8061D8">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87A1343">
            <w:pPr>
              <w:jc w:val="right"/>
              <w:rPr>
                <w:rFonts w:ascii="Times New Roman" w:hAnsi="Times New Roman" w:eastAsia="宋体" w:cs="Times New Roman"/>
                <w:color w:val="000000"/>
                <w:sz w:val="20"/>
                <w:szCs w:val="20"/>
              </w:rPr>
            </w:pPr>
          </w:p>
        </w:tc>
      </w:tr>
      <w:tr w14:paraId="6104D42B">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8C5252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635" w:type="pct"/>
            <w:tcBorders>
              <w:top w:val="nil"/>
              <w:left w:val="nil"/>
              <w:bottom w:val="single" w:color="000000" w:sz="4" w:space="0"/>
              <w:right w:val="single" w:color="000000" w:sz="4" w:space="0"/>
            </w:tcBorders>
            <w:noWrap/>
            <w:vAlign w:val="center"/>
          </w:tcPr>
          <w:p w14:paraId="4A3D889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603" w:type="pct"/>
            <w:tcBorders>
              <w:top w:val="nil"/>
              <w:left w:val="nil"/>
              <w:bottom w:val="single" w:color="000000" w:sz="4" w:space="0"/>
              <w:right w:val="single" w:color="000000" w:sz="4" w:space="0"/>
            </w:tcBorders>
            <w:noWrap/>
            <w:vAlign w:val="center"/>
          </w:tcPr>
          <w:p w14:paraId="3ED69FE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47.03</w:t>
            </w:r>
          </w:p>
        </w:tc>
        <w:tc>
          <w:tcPr>
            <w:tcW w:w="602" w:type="pct"/>
            <w:gridSpan w:val="2"/>
            <w:tcBorders>
              <w:top w:val="nil"/>
              <w:left w:val="nil"/>
              <w:bottom w:val="single" w:color="000000" w:sz="4" w:space="0"/>
              <w:right w:val="single" w:color="000000" w:sz="4" w:space="0"/>
            </w:tcBorders>
            <w:noWrap/>
            <w:vAlign w:val="center"/>
          </w:tcPr>
          <w:p w14:paraId="3AEDBDD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47.03</w:t>
            </w:r>
          </w:p>
        </w:tc>
        <w:tc>
          <w:tcPr>
            <w:tcW w:w="602" w:type="pct"/>
            <w:tcBorders>
              <w:top w:val="nil"/>
              <w:left w:val="nil"/>
              <w:bottom w:val="single" w:color="000000" w:sz="4" w:space="0"/>
              <w:right w:val="single" w:color="000000" w:sz="4" w:space="0"/>
            </w:tcBorders>
            <w:noWrap/>
            <w:vAlign w:val="center"/>
          </w:tcPr>
          <w:p w14:paraId="3CB668E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0E17AC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7E1994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A0620E3">
            <w:pPr>
              <w:jc w:val="right"/>
              <w:rPr>
                <w:rFonts w:ascii="Times New Roman" w:hAnsi="Times New Roman" w:eastAsia="宋体" w:cs="Times New Roman"/>
                <w:color w:val="000000"/>
                <w:sz w:val="20"/>
                <w:szCs w:val="20"/>
              </w:rPr>
            </w:pPr>
          </w:p>
        </w:tc>
      </w:tr>
      <w:tr w14:paraId="73C2E7F3">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204D7E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635" w:type="pct"/>
            <w:tcBorders>
              <w:top w:val="nil"/>
              <w:left w:val="nil"/>
              <w:bottom w:val="single" w:color="000000" w:sz="4" w:space="0"/>
              <w:right w:val="single" w:color="000000" w:sz="4" w:space="0"/>
            </w:tcBorders>
            <w:noWrap/>
            <w:vAlign w:val="center"/>
          </w:tcPr>
          <w:p w14:paraId="3DFE32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603" w:type="pct"/>
            <w:tcBorders>
              <w:top w:val="nil"/>
              <w:left w:val="nil"/>
              <w:bottom w:val="single" w:color="000000" w:sz="4" w:space="0"/>
              <w:right w:val="single" w:color="000000" w:sz="4" w:space="0"/>
            </w:tcBorders>
            <w:noWrap/>
            <w:vAlign w:val="center"/>
          </w:tcPr>
          <w:p w14:paraId="60D8E49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44.81</w:t>
            </w:r>
          </w:p>
        </w:tc>
        <w:tc>
          <w:tcPr>
            <w:tcW w:w="602" w:type="pct"/>
            <w:gridSpan w:val="2"/>
            <w:tcBorders>
              <w:top w:val="nil"/>
              <w:left w:val="nil"/>
              <w:bottom w:val="single" w:color="000000" w:sz="4" w:space="0"/>
              <w:right w:val="single" w:color="000000" w:sz="4" w:space="0"/>
            </w:tcBorders>
            <w:noWrap/>
            <w:vAlign w:val="center"/>
          </w:tcPr>
          <w:p w14:paraId="1A51456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44.81</w:t>
            </w:r>
          </w:p>
        </w:tc>
        <w:tc>
          <w:tcPr>
            <w:tcW w:w="602" w:type="pct"/>
            <w:tcBorders>
              <w:top w:val="nil"/>
              <w:left w:val="nil"/>
              <w:bottom w:val="single" w:color="000000" w:sz="4" w:space="0"/>
              <w:right w:val="single" w:color="000000" w:sz="4" w:space="0"/>
            </w:tcBorders>
            <w:noWrap/>
            <w:vAlign w:val="center"/>
          </w:tcPr>
          <w:p w14:paraId="3F1724C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2501221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D1E3A7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48FE50E">
            <w:pPr>
              <w:jc w:val="right"/>
              <w:rPr>
                <w:rFonts w:ascii="Times New Roman" w:hAnsi="Times New Roman" w:eastAsia="宋体" w:cs="Times New Roman"/>
                <w:color w:val="000000"/>
                <w:sz w:val="20"/>
                <w:szCs w:val="20"/>
              </w:rPr>
            </w:pPr>
          </w:p>
        </w:tc>
      </w:tr>
      <w:tr w14:paraId="6B4681D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BA78E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635" w:type="pct"/>
            <w:tcBorders>
              <w:top w:val="nil"/>
              <w:left w:val="nil"/>
              <w:bottom w:val="single" w:color="000000" w:sz="4" w:space="0"/>
              <w:right w:val="single" w:color="000000" w:sz="4" w:space="0"/>
            </w:tcBorders>
            <w:noWrap/>
            <w:vAlign w:val="center"/>
          </w:tcPr>
          <w:p w14:paraId="367F1FF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7B93291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44.81</w:t>
            </w:r>
          </w:p>
        </w:tc>
        <w:tc>
          <w:tcPr>
            <w:tcW w:w="602" w:type="pct"/>
            <w:gridSpan w:val="2"/>
            <w:tcBorders>
              <w:top w:val="nil"/>
              <w:left w:val="nil"/>
              <w:bottom w:val="single" w:color="000000" w:sz="4" w:space="0"/>
              <w:right w:val="single" w:color="000000" w:sz="4" w:space="0"/>
            </w:tcBorders>
            <w:noWrap/>
            <w:vAlign w:val="center"/>
          </w:tcPr>
          <w:p w14:paraId="6D3695D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44.81</w:t>
            </w:r>
          </w:p>
        </w:tc>
        <w:tc>
          <w:tcPr>
            <w:tcW w:w="602" w:type="pct"/>
            <w:tcBorders>
              <w:top w:val="nil"/>
              <w:left w:val="nil"/>
              <w:bottom w:val="single" w:color="000000" w:sz="4" w:space="0"/>
              <w:right w:val="single" w:color="000000" w:sz="4" w:space="0"/>
            </w:tcBorders>
            <w:noWrap/>
            <w:vAlign w:val="center"/>
          </w:tcPr>
          <w:p w14:paraId="1B3B624D">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89E247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329DB25">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CCC7A24">
            <w:pPr>
              <w:jc w:val="right"/>
              <w:rPr>
                <w:rFonts w:ascii="Times New Roman" w:hAnsi="Times New Roman" w:eastAsia="宋体" w:cs="Times New Roman"/>
                <w:color w:val="000000"/>
                <w:sz w:val="20"/>
                <w:szCs w:val="20"/>
              </w:rPr>
            </w:pPr>
          </w:p>
        </w:tc>
      </w:tr>
      <w:tr w14:paraId="5117479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95F2F2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20827</w:t>
            </w:r>
          </w:p>
        </w:tc>
        <w:tc>
          <w:tcPr>
            <w:tcW w:w="635" w:type="pct"/>
            <w:tcBorders>
              <w:top w:val="nil"/>
              <w:left w:val="nil"/>
              <w:bottom w:val="single" w:color="000000" w:sz="4" w:space="0"/>
              <w:right w:val="single" w:color="000000" w:sz="4" w:space="0"/>
            </w:tcBorders>
            <w:noWrap/>
            <w:vAlign w:val="center"/>
          </w:tcPr>
          <w:p w14:paraId="0998A86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财政对其他社会保险基金的补助</w:t>
            </w:r>
          </w:p>
        </w:tc>
        <w:tc>
          <w:tcPr>
            <w:tcW w:w="603" w:type="pct"/>
            <w:tcBorders>
              <w:top w:val="nil"/>
              <w:left w:val="nil"/>
              <w:bottom w:val="single" w:color="000000" w:sz="4" w:space="0"/>
              <w:right w:val="single" w:color="000000" w:sz="4" w:space="0"/>
            </w:tcBorders>
            <w:noWrap/>
            <w:vAlign w:val="center"/>
          </w:tcPr>
          <w:p w14:paraId="2CEFECA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2.22</w:t>
            </w:r>
          </w:p>
        </w:tc>
        <w:tc>
          <w:tcPr>
            <w:tcW w:w="602" w:type="pct"/>
            <w:gridSpan w:val="2"/>
            <w:tcBorders>
              <w:top w:val="nil"/>
              <w:left w:val="nil"/>
              <w:bottom w:val="single" w:color="000000" w:sz="4" w:space="0"/>
              <w:right w:val="single" w:color="000000" w:sz="4" w:space="0"/>
            </w:tcBorders>
            <w:noWrap/>
            <w:vAlign w:val="center"/>
          </w:tcPr>
          <w:p w14:paraId="780B20B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2.22</w:t>
            </w:r>
          </w:p>
        </w:tc>
        <w:tc>
          <w:tcPr>
            <w:tcW w:w="602" w:type="pct"/>
            <w:tcBorders>
              <w:top w:val="nil"/>
              <w:left w:val="nil"/>
              <w:bottom w:val="single" w:color="000000" w:sz="4" w:space="0"/>
              <w:right w:val="single" w:color="000000" w:sz="4" w:space="0"/>
            </w:tcBorders>
            <w:noWrap/>
            <w:vAlign w:val="center"/>
          </w:tcPr>
          <w:p w14:paraId="3C22707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2134BD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AD64C6A">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3A44A1A">
            <w:pPr>
              <w:jc w:val="right"/>
              <w:rPr>
                <w:rFonts w:ascii="Times New Roman" w:hAnsi="Times New Roman" w:eastAsia="宋体" w:cs="Times New Roman"/>
                <w:color w:val="000000"/>
                <w:sz w:val="20"/>
                <w:szCs w:val="20"/>
              </w:rPr>
            </w:pPr>
          </w:p>
        </w:tc>
      </w:tr>
      <w:tr w14:paraId="59284AF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2C8F7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2082701</w:t>
            </w:r>
          </w:p>
        </w:tc>
        <w:tc>
          <w:tcPr>
            <w:tcW w:w="635" w:type="pct"/>
            <w:tcBorders>
              <w:top w:val="nil"/>
              <w:left w:val="nil"/>
              <w:bottom w:val="single" w:color="000000" w:sz="4" w:space="0"/>
              <w:right w:val="single" w:color="000000" w:sz="4" w:space="0"/>
            </w:tcBorders>
            <w:noWrap/>
            <w:vAlign w:val="center"/>
          </w:tcPr>
          <w:p w14:paraId="77BC145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财政对失业保险基金的补助</w:t>
            </w:r>
          </w:p>
        </w:tc>
        <w:tc>
          <w:tcPr>
            <w:tcW w:w="603" w:type="pct"/>
            <w:tcBorders>
              <w:top w:val="nil"/>
              <w:left w:val="nil"/>
              <w:bottom w:val="single" w:color="000000" w:sz="4" w:space="0"/>
              <w:right w:val="single" w:color="000000" w:sz="4" w:space="0"/>
            </w:tcBorders>
            <w:noWrap/>
            <w:vAlign w:val="center"/>
          </w:tcPr>
          <w:p w14:paraId="7FA0B04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0.69</w:t>
            </w:r>
          </w:p>
        </w:tc>
        <w:tc>
          <w:tcPr>
            <w:tcW w:w="602" w:type="pct"/>
            <w:gridSpan w:val="2"/>
            <w:tcBorders>
              <w:top w:val="nil"/>
              <w:left w:val="nil"/>
              <w:bottom w:val="single" w:color="000000" w:sz="4" w:space="0"/>
              <w:right w:val="single" w:color="000000" w:sz="4" w:space="0"/>
            </w:tcBorders>
            <w:noWrap/>
            <w:vAlign w:val="center"/>
          </w:tcPr>
          <w:p w14:paraId="52E7740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0.69</w:t>
            </w:r>
          </w:p>
        </w:tc>
        <w:tc>
          <w:tcPr>
            <w:tcW w:w="602" w:type="pct"/>
            <w:tcBorders>
              <w:top w:val="nil"/>
              <w:left w:val="nil"/>
              <w:bottom w:val="single" w:color="000000" w:sz="4" w:space="0"/>
              <w:right w:val="single" w:color="000000" w:sz="4" w:space="0"/>
            </w:tcBorders>
            <w:noWrap/>
            <w:vAlign w:val="center"/>
          </w:tcPr>
          <w:p w14:paraId="30A1594B">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071F82B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E5C827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0BD70443">
            <w:pPr>
              <w:jc w:val="right"/>
              <w:rPr>
                <w:rFonts w:ascii="Times New Roman" w:hAnsi="Times New Roman" w:eastAsia="宋体" w:cs="Times New Roman"/>
                <w:color w:val="000000"/>
                <w:sz w:val="20"/>
                <w:szCs w:val="20"/>
              </w:rPr>
            </w:pPr>
          </w:p>
        </w:tc>
      </w:tr>
      <w:tr w14:paraId="164A409D">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55209F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2082702</w:t>
            </w:r>
          </w:p>
        </w:tc>
        <w:tc>
          <w:tcPr>
            <w:tcW w:w="635" w:type="pct"/>
            <w:tcBorders>
              <w:top w:val="nil"/>
              <w:left w:val="nil"/>
              <w:bottom w:val="single" w:color="000000" w:sz="4" w:space="0"/>
              <w:right w:val="single" w:color="000000" w:sz="4" w:space="0"/>
            </w:tcBorders>
            <w:noWrap/>
            <w:vAlign w:val="center"/>
          </w:tcPr>
          <w:p w14:paraId="38B7B46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财政对工伤保险基金的补助</w:t>
            </w:r>
          </w:p>
        </w:tc>
        <w:tc>
          <w:tcPr>
            <w:tcW w:w="603" w:type="pct"/>
            <w:tcBorders>
              <w:top w:val="nil"/>
              <w:left w:val="nil"/>
              <w:bottom w:val="single" w:color="000000" w:sz="4" w:space="0"/>
              <w:right w:val="single" w:color="000000" w:sz="4" w:space="0"/>
            </w:tcBorders>
            <w:noWrap/>
            <w:vAlign w:val="center"/>
          </w:tcPr>
          <w:p w14:paraId="4E1BD67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1.53</w:t>
            </w:r>
          </w:p>
        </w:tc>
        <w:tc>
          <w:tcPr>
            <w:tcW w:w="602" w:type="pct"/>
            <w:gridSpan w:val="2"/>
            <w:tcBorders>
              <w:top w:val="nil"/>
              <w:left w:val="nil"/>
              <w:bottom w:val="single" w:color="000000" w:sz="4" w:space="0"/>
              <w:right w:val="single" w:color="000000" w:sz="4" w:space="0"/>
            </w:tcBorders>
            <w:noWrap/>
            <w:vAlign w:val="center"/>
          </w:tcPr>
          <w:p w14:paraId="41A7BD0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1.53</w:t>
            </w:r>
          </w:p>
        </w:tc>
        <w:tc>
          <w:tcPr>
            <w:tcW w:w="602" w:type="pct"/>
            <w:tcBorders>
              <w:top w:val="nil"/>
              <w:left w:val="nil"/>
              <w:bottom w:val="single" w:color="000000" w:sz="4" w:space="0"/>
              <w:right w:val="single" w:color="000000" w:sz="4" w:space="0"/>
            </w:tcBorders>
            <w:noWrap/>
            <w:vAlign w:val="center"/>
          </w:tcPr>
          <w:p w14:paraId="1E5ED636">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532CDF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266D3B9">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05AC023">
            <w:pPr>
              <w:jc w:val="right"/>
              <w:rPr>
                <w:rFonts w:ascii="Times New Roman" w:hAnsi="Times New Roman" w:eastAsia="宋体" w:cs="Times New Roman"/>
                <w:color w:val="000000"/>
                <w:sz w:val="20"/>
                <w:szCs w:val="20"/>
              </w:rPr>
            </w:pPr>
          </w:p>
        </w:tc>
      </w:tr>
      <w:tr w14:paraId="6C85DED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A29D6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635" w:type="pct"/>
            <w:tcBorders>
              <w:top w:val="nil"/>
              <w:left w:val="nil"/>
              <w:bottom w:val="single" w:color="000000" w:sz="4" w:space="0"/>
              <w:right w:val="single" w:color="000000" w:sz="4" w:space="0"/>
            </w:tcBorders>
            <w:noWrap/>
            <w:vAlign w:val="center"/>
          </w:tcPr>
          <w:p w14:paraId="5566C8C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603" w:type="pct"/>
            <w:tcBorders>
              <w:top w:val="nil"/>
              <w:left w:val="nil"/>
              <w:bottom w:val="single" w:color="000000" w:sz="4" w:space="0"/>
              <w:right w:val="single" w:color="000000" w:sz="4" w:space="0"/>
            </w:tcBorders>
            <w:noWrap/>
            <w:vAlign w:val="center"/>
          </w:tcPr>
          <w:p w14:paraId="5AA2682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602" w:type="pct"/>
            <w:gridSpan w:val="2"/>
            <w:tcBorders>
              <w:top w:val="nil"/>
              <w:left w:val="nil"/>
              <w:bottom w:val="single" w:color="000000" w:sz="4" w:space="0"/>
              <w:right w:val="single" w:color="000000" w:sz="4" w:space="0"/>
            </w:tcBorders>
            <w:noWrap/>
            <w:vAlign w:val="center"/>
          </w:tcPr>
          <w:p w14:paraId="165F4A6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602" w:type="pct"/>
            <w:tcBorders>
              <w:top w:val="nil"/>
              <w:left w:val="nil"/>
              <w:bottom w:val="single" w:color="000000" w:sz="4" w:space="0"/>
              <w:right w:val="single" w:color="000000" w:sz="4" w:space="0"/>
            </w:tcBorders>
            <w:noWrap/>
            <w:vAlign w:val="center"/>
          </w:tcPr>
          <w:p w14:paraId="010B5682">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5DE318E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20AD94C">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7E6F437">
            <w:pPr>
              <w:jc w:val="right"/>
              <w:rPr>
                <w:rFonts w:ascii="Times New Roman" w:hAnsi="Times New Roman" w:eastAsia="宋体" w:cs="Times New Roman"/>
                <w:color w:val="000000"/>
                <w:sz w:val="20"/>
                <w:szCs w:val="20"/>
              </w:rPr>
            </w:pPr>
          </w:p>
        </w:tc>
      </w:tr>
      <w:tr w14:paraId="1CBEAB8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ED0B6C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635" w:type="pct"/>
            <w:tcBorders>
              <w:top w:val="nil"/>
              <w:left w:val="nil"/>
              <w:bottom w:val="single" w:color="000000" w:sz="4" w:space="0"/>
              <w:right w:val="single" w:color="000000" w:sz="4" w:space="0"/>
            </w:tcBorders>
            <w:noWrap/>
            <w:vAlign w:val="center"/>
          </w:tcPr>
          <w:p w14:paraId="4F30838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603" w:type="pct"/>
            <w:tcBorders>
              <w:top w:val="nil"/>
              <w:left w:val="nil"/>
              <w:bottom w:val="single" w:color="000000" w:sz="4" w:space="0"/>
              <w:right w:val="single" w:color="000000" w:sz="4" w:space="0"/>
            </w:tcBorders>
            <w:noWrap/>
            <w:vAlign w:val="center"/>
          </w:tcPr>
          <w:p w14:paraId="2617636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602" w:type="pct"/>
            <w:gridSpan w:val="2"/>
            <w:tcBorders>
              <w:top w:val="nil"/>
              <w:left w:val="nil"/>
              <w:bottom w:val="single" w:color="000000" w:sz="4" w:space="0"/>
              <w:right w:val="single" w:color="000000" w:sz="4" w:space="0"/>
            </w:tcBorders>
            <w:noWrap/>
            <w:vAlign w:val="center"/>
          </w:tcPr>
          <w:p w14:paraId="5DA0EFA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602" w:type="pct"/>
            <w:tcBorders>
              <w:top w:val="nil"/>
              <w:left w:val="nil"/>
              <w:bottom w:val="single" w:color="000000" w:sz="4" w:space="0"/>
              <w:right w:val="single" w:color="000000" w:sz="4" w:space="0"/>
            </w:tcBorders>
            <w:noWrap/>
            <w:vAlign w:val="center"/>
          </w:tcPr>
          <w:p w14:paraId="51087E9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61F7DD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89BC186">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92115EB">
            <w:pPr>
              <w:jc w:val="right"/>
              <w:rPr>
                <w:rFonts w:ascii="Times New Roman" w:hAnsi="Times New Roman" w:eastAsia="宋体" w:cs="Times New Roman"/>
                <w:color w:val="000000"/>
                <w:sz w:val="20"/>
                <w:szCs w:val="20"/>
              </w:rPr>
            </w:pPr>
          </w:p>
        </w:tc>
      </w:tr>
      <w:tr w14:paraId="7673D76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D5F44B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635" w:type="pct"/>
            <w:tcBorders>
              <w:top w:val="nil"/>
              <w:left w:val="nil"/>
              <w:bottom w:val="single" w:color="000000" w:sz="4" w:space="0"/>
              <w:right w:val="single" w:color="000000" w:sz="4" w:space="0"/>
            </w:tcBorders>
            <w:noWrap/>
            <w:vAlign w:val="center"/>
          </w:tcPr>
          <w:p w14:paraId="76FB974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603" w:type="pct"/>
            <w:tcBorders>
              <w:top w:val="nil"/>
              <w:left w:val="nil"/>
              <w:bottom w:val="single" w:color="000000" w:sz="4" w:space="0"/>
              <w:right w:val="single" w:color="000000" w:sz="4" w:space="0"/>
            </w:tcBorders>
            <w:noWrap/>
            <w:vAlign w:val="center"/>
          </w:tcPr>
          <w:p w14:paraId="7ED7EFA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602" w:type="pct"/>
            <w:gridSpan w:val="2"/>
            <w:tcBorders>
              <w:top w:val="nil"/>
              <w:left w:val="nil"/>
              <w:bottom w:val="single" w:color="000000" w:sz="4" w:space="0"/>
              <w:right w:val="single" w:color="000000" w:sz="4" w:space="0"/>
            </w:tcBorders>
            <w:noWrap/>
            <w:vAlign w:val="center"/>
          </w:tcPr>
          <w:p w14:paraId="0273F48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602" w:type="pct"/>
            <w:tcBorders>
              <w:top w:val="nil"/>
              <w:left w:val="nil"/>
              <w:bottom w:val="single" w:color="000000" w:sz="4" w:space="0"/>
              <w:right w:val="single" w:color="000000" w:sz="4" w:space="0"/>
            </w:tcBorders>
            <w:noWrap/>
            <w:vAlign w:val="center"/>
          </w:tcPr>
          <w:p w14:paraId="34831904">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186FF6C1">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4E43AAE">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484057AC">
            <w:pPr>
              <w:jc w:val="right"/>
              <w:rPr>
                <w:rFonts w:ascii="Times New Roman" w:hAnsi="Times New Roman" w:eastAsia="宋体" w:cs="Times New Roman"/>
                <w:color w:val="000000"/>
                <w:sz w:val="20"/>
                <w:szCs w:val="20"/>
              </w:rPr>
            </w:pPr>
          </w:p>
        </w:tc>
      </w:tr>
      <w:tr w14:paraId="616D2016">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98DFB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w:t>
            </w:r>
          </w:p>
        </w:tc>
        <w:tc>
          <w:tcPr>
            <w:tcW w:w="635" w:type="pct"/>
            <w:tcBorders>
              <w:top w:val="nil"/>
              <w:left w:val="nil"/>
              <w:bottom w:val="single" w:color="000000" w:sz="4" w:space="0"/>
              <w:right w:val="single" w:color="000000" w:sz="4" w:space="0"/>
            </w:tcBorders>
            <w:noWrap/>
            <w:vAlign w:val="center"/>
          </w:tcPr>
          <w:p w14:paraId="335C3AD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城乡社区支出</w:t>
            </w:r>
          </w:p>
        </w:tc>
        <w:tc>
          <w:tcPr>
            <w:tcW w:w="603" w:type="pct"/>
            <w:tcBorders>
              <w:top w:val="nil"/>
              <w:left w:val="nil"/>
              <w:bottom w:val="single" w:color="000000" w:sz="4" w:space="0"/>
              <w:right w:val="single" w:color="000000" w:sz="4" w:space="0"/>
            </w:tcBorders>
            <w:noWrap/>
            <w:vAlign w:val="center"/>
          </w:tcPr>
          <w:p w14:paraId="59ED558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c>
          <w:tcPr>
            <w:tcW w:w="602" w:type="pct"/>
            <w:gridSpan w:val="2"/>
            <w:tcBorders>
              <w:top w:val="nil"/>
              <w:left w:val="nil"/>
              <w:bottom w:val="single" w:color="000000" w:sz="4" w:space="0"/>
              <w:right w:val="single" w:color="000000" w:sz="4" w:space="0"/>
            </w:tcBorders>
            <w:noWrap/>
            <w:vAlign w:val="center"/>
          </w:tcPr>
          <w:p w14:paraId="2DA7200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89B7F0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c>
          <w:tcPr>
            <w:tcW w:w="602" w:type="pct"/>
            <w:gridSpan w:val="2"/>
            <w:tcBorders>
              <w:top w:val="nil"/>
              <w:left w:val="nil"/>
              <w:bottom w:val="single" w:color="000000" w:sz="4" w:space="0"/>
              <w:right w:val="single" w:color="000000" w:sz="4" w:space="0"/>
            </w:tcBorders>
            <w:noWrap/>
            <w:vAlign w:val="center"/>
          </w:tcPr>
          <w:p w14:paraId="762C2CE0">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7F17D62">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D3AC1D9">
            <w:pPr>
              <w:jc w:val="right"/>
              <w:rPr>
                <w:rFonts w:ascii="Times New Roman" w:hAnsi="Times New Roman" w:eastAsia="宋体" w:cs="Times New Roman"/>
                <w:color w:val="000000"/>
                <w:sz w:val="20"/>
                <w:szCs w:val="20"/>
              </w:rPr>
            </w:pPr>
          </w:p>
        </w:tc>
      </w:tr>
      <w:tr w14:paraId="5BEF69F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3F1F1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w:t>
            </w:r>
          </w:p>
        </w:tc>
        <w:tc>
          <w:tcPr>
            <w:tcW w:w="635" w:type="pct"/>
            <w:tcBorders>
              <w:top w:val="nil"/>
              <w:left w:val="nil"/>
              <w:bottom w:val="single" w:color="000000" w:sz="4" w:space="0"/>
              <w:right w:val="single" w:color="000000" w:sz="4" w:space="0"/>
            </w:tcBorders>
            <w:noWrap/>
            <w:vAlign w:val="center"/>
          </w:tcPr>
          <w:p w14:paraId="01A7236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603" w:type="pct"/>
            <w:tcBorders>
              <w:top w:val="nil"/>
              <w:left w:val="nil"/>
              <w:bottom w:val="single" w:color="000000" w:sz="4" w:space="0"/>
              <w:right w:val="single" w:color="000000" w:sz="4" w:space="0"/>
            </w:tcBorders>
            <w:noWrap/>
            <w:vAlign w:val="center"/>
          </w:tcPr>
          <w:p w14:paraId="5CCF292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c>
          <w:tcPr>
            <w:tcW w:w="602" w:type="pct"/>
            <w:gridSpan w:val="2"/>
            <w:tcBorders>
              <w:top w:val="nil"/>
              <w:left w:val="nil"/>
              <w:bottom w:val="single" w:color="000000" w:sz="4" w:space="0"/>
              <w:right w:val="single" w:color="000000" w:sz="4" w:space="0"/>
            </w:tcBorders>
            <w:noWrap/>
            <w:vAlign w:val="center"/>
          </w:tcPr>
          <w:p w14:paraId="63F27E9A">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7470F1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c>
          <w:tcPr>
            <w:tcW w:w="602" w:type="pct"/>
            <w:gridSpan w:val="2"/>
            <w:tcBorders>
              <w:top w:val="nil"/>
              <w:left w:val="nil"/>
              <w:bottom w:val="single" w:color="000000" w:sz="4" w:space="0"/>
              <w:right w:val="single" w:color="000000" w:sz="4" w:space="0"/>
            </w:tcBorders>
            <w:noWrap/>
            <w:vAlign w:val="center"/>
          </w:tcPr>
          <w:p w14:paraId="23853BF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2DF39F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D316D85">
            <w:pPr>
              <w:jc w:val="right"/>
              <w:rPr>
                <w:rFonts w:ascii="Times New Roman" w:hAnsi="Times New Roman" w:eastAsia="宋体" w:cs="Times New Roman"/>
                <w:color w:val="000000"/>
                <w:sz w:val="20"/>
                <w:szCs w:val="20"/>
              </w:rPr>
            </w:pPr>
          </w:p>
        </w:tc>
      </w:tr>
      <w:tr w14:paraId="3CA9A521">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57F07B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2120501</w:t>
            </w:r>
          </w:p>
        </w:tc>
        <w:tc>
          <w:tcPr>
            <w:tcW w:w="635" w:type="pct"/>
            <w:tcBorders>
              <w:top w:val="nil"/>
              <w:left w:val="nil"/>
              <w:bottom w:val="single" w:color="000000" w:sz="4" w:space="0"/>
              <w:right w:val="single" w:color="000000" w:sz="4" w:space="0"/>
            </w:tcBorders>
            <w:noWrap/>
            <w:vAlign w:val="center"/>
          </w:tcPr>
          <w:p w14:paraId="53EC8A7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603" w:type="pct"/>
            <w:tcBorders>
              <w:top w:val="nil"/>
              <w:left w:val="nil"/>
              <w:bottom w:val="single" w:color="000000" w:sz="4" w:space="0"/>
              <w:right w:val="single" w:color="000000" w:sz="4" w:space="0"/>
            </w:tcBorders>
            <w:noWrap/>
            <w:vAlign w:val="center"/>
          </w:tcPr>
          <w:p w14:paraId="59E9F03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c>
          <w:tcPr>
            <w:tcW w:w="602" w:type="pct"/>
            <w:gridSpan w:val="2"/>
            <w:tcBorders>
              <w:top w:val="nil"/>
              <w:left w:val="nil"/>
              <w:bottom w:val="single" w:color="000000" w:sz="4" w:space="0"/>
              <w:right w:val="single" w:color="000000" w:sz="4" w:space="0"/>
            </w:tcBorders>
            <w:noWrap/>
            <w:vAlign w:val="center"/>
          </w:tcPr>
          <w:p w14:paraId="74CD8EFF">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298E0B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c>
          <w:tcPr>
            <w:tcW w:w="602" w:type="pct"/>
            <w:gridSpan w:val="2"/>
            <w:tcBorders>
              <w:top w:val="nil"/>
              <w:left w:val="nil"/>
              <w:bottom w:val="single" w:color="000000" w:sz="4" w:space="0"/>
              <w:right w:val="single" w:color="000000" w:sz="4" w:space="0"/>
            </w:tcBorders>
            <w:noWrap/>
            <w:vAlign w:val="center"/>
          </w:tcPr>
          <w:p w14:paraId="60A27F0D">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62441CE7">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5E0FC30">
            <w:pPr>
              <w:jc w:val="right"/>
              <w:rPr>
                <w:rFonts w:ascii="Times New Roman" w:hAnsi="Times New Roman" w:eastAsia="宋体" w:cs="Times New Roman"/>
                <w:color w:val="000000"/>
                <w:sz w:val="20"/>
                <w:szCs w:val="20"/>
              </w:rPr>
            </w:pPr>
          </w:p>
        </w:tc>
      </w:tr>
      <w:tr w14:paraId="38984E1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FF464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w:t>
            </w:r>
          </w:p>
        </w:tc>
        <w:tc>
          <w:tcPr>
            <w:tcW w:w="635" w:type="pct"/>
            <w:tcBorders>
              <w:top w:val="nil"/>
              <w:left w:val="nil"/>
              <w:bottom w:val="single" w:color="000000" w:sz="4" w:space="0"/>
              <w:right w:val="single" w:color="000000" w:sz="4" w:space="0"/>
            </w:tcBorders>
            <w:noWrap/>
            <w:vAlign w:val="center"/>
          </w:tcPr>
          <w:p w14:paraId="755A6F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农林水支出</w:t>
            </w:r>
          </w:p>
        </w:tc>
        <w:tc>
          <w:tcPr>
            <w:tcW w:w="603" w:type="pct"/>
            <w:tcBorders>
              <w:top w:val="nil"/>
              <w:left w:val="nil"/>
              <w:bottom w:val="single" w:color="000000" w:sz="4" w:space="0"/>
              <w:right w:val="single" w:color="000000" w:sz="4" w:space="0"/>
            </w:tcBorders>
            <w:noWrap/>
            <w:vAlign w:val="center"/>
          </w:tcPr>
          <w:p w14:paraId="3CAFEFA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1,044.90</w:t>
            </w:r>
          </w:p>
        </w:tc>
        <w:tc>
          <w:tcPr>
            <w:tcW w:w="602" w:type="pct"/>
            <w:gridSpan w:val="2"/>
            <w:tcBorders>
              <w:top w:val="nil"/>
              <w:left w:val="nil"/>
              <w:bottom w:val="single" w:color="000000" w:sz="4" w:space="0"/>
              <w:right w:val="single" w:color="000000" w:sz="4" w:space="0"/>
            </w:tcBorders>
            <w:noWrap/>
            <w:vAlign w:val="center"/>
          </w:tcPr>
          <w:p w14:paraId="0D7462B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26AE1A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1,044.90</w:t>
            </w:r>
          </w:p>
        </w:tc>
        <w:tc>
          <w:tcPr>
            <w:tcW w:w="602" w:type="pct"/>
            <w:gridSpan w:val="2"/>
            <w:tcBorders>
              <w:top w:val="nil"/>
              <w:left w:val="nil"/>
              <w:bottom w:val="single" w:color="000000" w:sz="4" w:space="0"/>
              <w:right w:val="single" w:color="000000" w:sz="4" w:space="0"/>
            </w:tcBorders>
            <w:noWrap/>
            <w:vAlign w:val="center"/>
          </w:tcPr>
          <w:p w14:paraId="46D72EF6">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09A2ED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9730452">
            <w:pPr>
              <w:jc w:val="right"/>
              <w:rPr>
                <w:rFonts w:ascii="Times New Roman" w:hAnsi="Times New Roman" w:eastAsia="宋体" w:cs="Times New Roman"/>
                <w:color w:val="000000"/>
                <w:sz w:val="20"/>
                <w:szCs w:val="20"/>
              </w:rPr>
            </w:pPr>
          </w:p>
        </w:tc>
      </w:tr>
      <w:tr w14:paraId="491F93F2">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E1135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w:t>
            </w:r>
          </w:p>
        </w:tc>
        <w:tc>
          <w:tcPr>
            <w:tcW w:w="635" w:type="pct"/>
            <w:tcBorders>
              <w:top w:val="nil"/>
              <w:left w:val="nil"/>
              <w:bottom w:val="single" w:color="000000" w:sz="4" w:space="0"/>
              <w:right w:val="single" w:color="000000" w:sz="4" w:space="0"/>
            </w:tcBorders>
            <w:noWrap/>
            <w:vAlign w:val="center"/>
          </w:tcPr>
          <w:p w14:paraId="29AFA5B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农业农村</w:t>
            </w:r>
          </w:p>
        </w:tc>
        <w:tc>
          <w:tcPr>
            <w:tcW w:w="603" w:type="pct"/>
            <w:tcBorders>
              <w:top w:val="nil"/>
              <w:left w:val="nil"/>
              <w:bottom w:val="single" w:color="000000" w:sz="4" w:space="0"/>
              <w:right w:val="single" w:color="000000" w:sz="4" w:space="0"/>
            </w:tcBorders>
            <w:noWrap/>
            <w:vAlign w:val="center"/>
          </w:tcPr>
          <w:p w14:paraId="65BAF0F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666.85</w:t>
            </w:r>
          </w:p>
        </w:tc>
        <w:tc>
          <w:tcPr>
            <w:tcW w:w="602" w:type="pct"/>
            <w:gridSpan w:val="2"/>
            <w:tcBorders>
              <w:top w:val="nil"/>
              <w:left w:val="nil"/>
              <w:bottom w:val="single" w:color="000000" w:sz="4" w:space="0"/>
              <w:right w:val="single" w:color="000000" w:sz="4" w:space="0"/>
            </w:tcBorders>
            <w:noWrap/>
            <w:vAlign w:val="center"/>
          </w:tcPr>
          <w:p w14:paraId="78629D2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5422AE9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666.85</w:t>
            </w:r>
          </w:p>
        </w:tc>
        <w:tc>
          <w:tcPr>
            <w:tcW w:w="602" w:type="pct"/>
            <w:gridSpan w:val="2"/>
            <w:tcBorders>
              <w:top w:val="nil"/>
              <w:left w:val="nil"/>
              <w:bottom w:val="single" w:color="000000" w:sz="4" w:space="0"/>
              <w:right w:val="single" w:color="000000" w:sz="4" w:space="0"/>
            </w:tcBorders>
            <w:noWrap/>
            <w:vAlign w:val="center"/>
          </w:tcPr>
          <w:p w14:paraId="4D0CF1C9">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BD9391B">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DCE0474">
            <w:pPr>
              <w:jc w:val="right"/>
              <w:rPr>
                <w:rFonts w:ascii="Times New Roman" w:hAnsi="Times New Roman" w:eastAsia="宋体" w:cs="Times New Roman"/>
                <w:color w:val="000000"/>
                <w:sz w:val="20"/>
                <w:szCs w:val="20"/>
              </w:rPr>
            </w:pPr>
          </w:p>
        </w:tc>
      </w:tr>
      <w:tr w14:paraId="59C4D478">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4730B0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2130126</w:t>
            </w:r>
          </w:p>
        </w:tc>
        <w:tc>
          <w:tcPr>
            <w:tcW w:w="635" w:type="pct"/>
            <w:tcBorders>
              <w:top w:val="nil"/>
              <w:left w:val="nil"/>
              <w:bottom w:val="single" w:color="000000" w:sz="4" w:space="0"/>
              <w:right w:val="single" w:color="000000" w:sz="4" w:space="0"/>
            </w:tcBorders>
            <w:noWrap/>
            <w:vAlign w:val="center"/>
          </w:tcPr>
          <w:p w14:paraId="4DA5FA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农村社会事业</w:t>
            </w:r>
          </w:p>
        </w:tc>
        <w:tc>
          <w:tcPr>
            <w:tcW w:w="603" w:type="pct"/>
            <w:tcBorders>
              <w:top w:val="nil"/>
              <w:left w:val="nil"/>
              <w:bottom w:val="single" w:color="000000" w:sz="4" w:space="0"/>
              <w:right w:val="single" w:color="000000" w:sz="4" w:space="0"/>
            </w:tcBorders>
            <w:noWrap/>
            <w:vAlign w:val="center"/>
          </w:tcPr>
          <w:p w14:paraId="7FBBF45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666.85</w:t>
            </w:r>
          </w:p>
        </w:tc>
        <w:tc>
          <w:tcPr>
            <w:tcW w:w="602" w:type="pct"/>
            <w:gridSpan w:val="2"/>
            <w:tcBorders>
              <w:top w:val="nil"/>
              <w:left w:val="nil"/>
              <w:bottom w:val="single" w:color="000000" w:sz="4" w:space="0"/>
              <w:right w:val="single" w:color="000000" w:sz="4" w:space="0"/>
            </w:tcBorders>
            <w:noWrap/>
            <w:vAlign w:val="center"/>
          </w:tcPr>
          <w:p w14:paraId="54733B88">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0E9A442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666.85</w:t>
            </w:r>
          </w:p>
        </w:tc>
        <w:tc>
          <w:tcPr>
            <w:tcW w:w="602" w:type="pct"/>
            <w:gridSpan w:val="2"/>
            <w:tcBorders>
              <w:top w:val="nil"/>
              <w:left w:val="nil"/>
              <w:bottom w:val="single" w:color="000000" w:sz="4" w:space="0"/>
              <w:right w:val="single" w:color="000000" w:sz="4" w:space="0"/>
            </w:tcBorders>
            <w:noWrap/>
            <w:vAlign w:val="center"/>
          </w:tcPr>
          <w:p w14:paraId="3001B4F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29D7AC1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AD4C2EF">
            <w:pPr>
              <w:jc w:val="right"/>
              <w:rPr>
                <w:rFonts w:ascii="Times New Roman" w:hAnsi="Times New Roman" w:eastAsia="宋体" w:cs="Times New Roman"/>
                <w:color w:val="000000"/>
                <w:sz w:val="20"/>
                <w:szCs w:val="20"/>
              </w:rPr>
            </w:pPr>
          </w:p>
        </w:tc>
      </w:tr>
      <w:tr w14:paraId="6A67686C">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6A078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21307</w:t>
            </w:r>
          </w:p>
        </w:tc>
        <w:tc>
          <w:tcPr>
            <w:tcW w:w="635" w:type="pct"/>
            <w:tcBorders>
              <w:top w:val="nil"/>
              <w:left w:val="nil"/>
              <w:bottom w:val="single" w:color="000000" w:sz="4" w:space="0"/>
              <w:right w:val="single" w:color="000000" w:sz="4" w:space="0"/>
            </w:tcBorders>
            <w:noWrap/>
            <w:vAlign w:val="center"/>
          </w:tcPr>
          <w:p w14:paraId="2C4E88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农村综合改革</w:t>
            </w:r>
          </w:p>
        </w:tc>
        <w:tc>
          <w:tcPr>
            <w:tcW w:w="603" w:type="pct"/>
            <w:tcBorders>
              <w:top w:val="nil"/>
              <w:left w:val="nil"/>
              <w:bottom w:val="single" w:color="000000" w:sz="4" w:space="0"/>
              <w:right w:val="single" w:color="000000" w:sz="4" w:space="0"/>
            </w:tcBorders>
            <w:noWrap/>
            <w:vAlign w:val="center"/>
          </w:tcPr>
          <w:p w14:paraId="0DFEE84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378.05</w:t>
            </w:r>
          </w:p>
        </w:tc>
        <w:tc>
          <w:tcPr>
            <w:tcW w:w="602" w:type="pct"/>
            <w:gridSpan w:val="2"/>
            <w:tcBorders>
              <w:top w:val="nil"/>
              <w:left w:val="nil"/>
              <w:bottom w:val="single" w:color="000000" w:sz="4" w:space="0"/>
              <w:right w:val="single" w:color="000000" w:sz="4" w:space="0"/>
            </w:tcBorders>
            <w:noWrap/>
            <w:vAlign w:val="center"/>
          </w:tcPr>
          <w:p w14:paraId="2074A78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C0B988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378.05</w:t>
            </w:r>
          </w:p>
        </w:tc>
        <w:tc>
          <w:tcPr>
            <w:tcW w:w="602" w:type="pct"/>
            <w:gridSpan w:val="2"/>
            <w:tcBorders>
              <w:top w:val="nil"/>
              <w:left w:val="nil"/>
              <w:bottom w:val="single" w:color="000000" w:sz="4" w:space="0"/>
              <w:right w:val="single" w:color="000000" w:sz="4" w:space="0"/>
            </w:tcBorders>
            <w:noWrap/>
            <w:vAlign w:val="center"/>
          </w:tcPr>
          <w:p w14:paraId="02D4D77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CCAD29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79AC5657">
            <w:pPr>
              <w:jc w:val="right"/>
              <w:rPr>
                <w:rFonts w:ascii="Times New Roman" w:hAnsi="Times New Roman" w:eastAsia="宋体" w:cs="Times New Roman"/>
                <w:color w:val="000000"/>
                <w:sz w:val="20"/>
                <w:szCs w:val="20"/>
              </w:rPr>
            </w:pPr>
          </w:p>
        </w:tc>
      </w:tr>
      <w:tr w14:paraId="736D7737">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3A0DA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2130705</w:t>
            </w:r>
          </w:p>
        </w:tc>
        <w:tc>
          <w:tcPr>
            <w:tcW w:w="635" w:type="pct"/>
            <w:tcBorders>
              <w:top w:val="nil"/>
              <w:left w:val="nil"/>
              <w:bottom w:val="single" w:color="000000" w:sz="4" w:space="0"/>
              <w:right w:val="single" w:color="000000" w:sz="4" w:space="0"/>
            </w:tcBorders>
            <w:noWrap/>
            <w:vAlign w:val="center"/>
          </w:tcPr>
          <w:p w14:paraId="75FA96B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对村民委员会和村党支部的补助</w:t>
            </w:r>
          </w:p>
        </w:tc>
        <w:tc>
          <w:tcPr>
            <w:tcW w:w="603" w:type="pct"/>
            <w:tcBorders>
              <w:top w:val="nil"/>
              <w:left w:val="nil"/>
              <w:bottom w:val="single" w:color="000000" w:sz="4" w:space="0"/>
              <w:right w:val="single" w:color="000000" w:sz="4" w:space="0"/>
            </w:tcBorders>
            <w:noWrap/>
            <w:vAlign w:val="center"/>
          </w:tcPr>
          <w:p w14:paraId="01C1EB5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378.05</w:t>
            </w:r>
          </w:p>
        </w:tc>
        <w:tc>
          <w:tcPr>
            <w:tcW w:w="602" w:type="pct"/>
            <w:gridSpan w:val="2"/>
            <w:tcBorders>
              <w:top w:val="nil"/>
              <w:left w:val="nil"/>
              <w:bottom w:val="single" w:color="000000" w:sz="4" w:space="0"/>
              <w:right w:val="single" w:color="000000" w:sz="4" w:space="0"/>
            </w:tcBorders>
            <w:noWrap/>
            <w:vAlign w:val="center"/>
          </w:tcPr>
          <w:p w14:paraId="263D5FA7">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351FFB3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378.05</w:t>
            </w:r>
          </w:p>
        </w:tc>
        <w:tc>
          <w:tcPr>
            <w:tcW w:w="602" w:type="pct"/>
            <w:gridSpan w:val="2"/>
            <w:tcBorders>
              <w:top w:val="nil"/>
              <w:left w:val="nil"/>
              <w:bottom w:val="single" w:color="000000" w:sz="4" w:space="0"/>
              <w:right w:val="single" w:color="000000" w:sz="4" w:space="0"/>
            </w:tcBorders>
            <w:noWrap/>
            <w:vAlign w:val="center"/>
          </w:tcPr>
          <w:p w14:paraId="07DBBF5C">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58709B1">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189234C7">
            <w:pPr>
              <w:jc w:val="right"/>
              <w:rPr>
                <w:rFonts w:ascii="Times New Roman" w:hAnsi="Times New Roman" w:eastAsia="宋体" w:cs="Times New Roman"/>
                <w:color w:val="000000"/>
                <w:sz w:val="20"/>
                <w:szCs w:val="20"/>
              </w:rPr>
            </w:pPr>
          </w:p>
        </w:tc>
      </w:tr>
      <w:tr w14:paraId="44A707D4">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85193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635" w:type="pct"/>
            <w:tcBorders>
              <w:top w:val="nil"/>
              <w:left w:val="nil"/>
              <w:bottom w:val="single" w:color="000000" w:sz="4" w:space="0"/>
              <w:right w:val="single" w:color="000000" w:sz="4" w:space="0"/>
            </w:tcBorders>
            <w:noWrap/>
            <w:vAlign w:val="center"/>
          </w:tcPr>
          <w:p w14:paraId="19E2283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603" w:type="pct"/>
            <w:tcBorders>
              <w:top w:val="nil"/>
              <w:left w:val="nil"/>
              <w:bottom w:val="single" w:color="000000" w:sz="4" w:space="0"/>
              <w:right w:val="single" w:color="000000" w:sz="4" w:space="0"/>
            </w:tcBorders>
            <w:noWrap/>
            <w:vAlign w:val="center"/>
          </w:tcPr>
          <w:p w14:paraId="485D288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602" w:type="pct"/>
            <w:gridSpan w:val="2"/>
            <w:tcBorders>
              <w:top w:val="nil"/>
              <w:left w:val="nil"/>
              <w:bottom w:val="single" w:color="000000" w:sz="4" w:space="0"/>
              <w:right w:val="single" w:color="000000" w:sz="4" w:space="0"/>
            </w:tcBorders>
            <w:noWrap/>
            <w:vAlign w:val="center"/>
          </w:tcPr>
          <w:p w14:paraId="53DAE9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602" w:type="pct"/>
            <w:tcBorders>
              <w:top w:val="nil"/>
              <w:left w:val="nil"/>
              <w:bottom w:val="single" w:color="000000" w:sz="4" w:space="0"/>
              <w:right w:val="single" w:color="000000" w:sz="4" w:space="0"/>
            </w:tcBorders>
            <w:noWrap/>
            <w:vAlign w:val="center"/>
          </w:tcPr>
          <w:p w14:paraId="18BA18C5">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33732F62">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7333970F">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34E24E29">
            <w:pPr>
              <w:jc w:val="right"/>
              <w:rPr>
                <w:rFonts w:ascii="Times New Roman" w:hAnsi="Times New Roman" w:eastAsia="宋体" w:cs="Times New Roman"/>
                <w:color w:val="000000"/>
                <w:sz w:val="20"/>
                <w:szCs w:val="20"/>
              </w:rPr>
            </w:pPr>
          </w:p>
        </w:tc>
      </w:tr>
      <w:tr w14:paraId="7726340A">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1F89BF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635" w:type="pct"/>
            <w:tcBorders>
              <w:top w:val="nil"/>
              <w:left w:val="nil"/>
              <w:bottom w:val="single" w:color="000000" w:sz="4" w:space="0"/>
              <w:right w:val="single" w:color="000000" w:sz="4" w:space="0"/>
            </w:tcBorders>
            <w:noWrap/>
            <w:vAlign w:val="center"/>
          </w:tcPr>
          <w:p w14:paraId="6BF0A1F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603" w:type="pct"/>
            <w:tcBorders>
              <w:top w:val="nil"/>
              <w:left w:val="nil"/>
              <w:bottom w:val="single" w:color="000000" w:sz="4" w:space="0"/>
              <w:right w:val="single" w:color="000000" w:sz="4" w:space="0"/>
            </w:tcBorders>
            <w:noWrap/>
            <w:vAlign w:val="center"/>
          </w:tcPr>
          <w:p w14:paraId="013EE19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602" w:type="pct"/>
            <w:gridSpan w:val="2"/>
            <w:tcBorders>
              <w:top w:val="nil"/>
              <w:left w:val="nil"/>
              <w:bottom w:val="single" w:color="000000" w:sz="4" w:space="0"/>
              <w:right w:val="single" w:color="000000" w:sz="4" w:space="0"/>
            </w:tcBorders>
            <w:noWrap/>
            <w:vAlign w:val="center"/>
          </w:tcPr>
          <w:p w14:paraId="13893E4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602" w:type="pct"/>
            <w:tcBorders>
              <w:top w:val="nil"/>
              <w:left w:val="nil"/>
              <w:bottom w:val="single" w:color="000000" w:sz="4" w:space="0"/>
              <w:right w:val="single" w:color="000000" w:sz="4" w:space="0"/>
            </w:tcBorders>
            <w:noWrap/>
            <w:vAlign w:val="center"/>
          </w:tcPr>
          <w:p w14:paraId="2D647B20">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60E0796B">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1295C300">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64650BB3">
            <w:pPr>
              <w:jc w:val="right"/>
              <w:rPr>
                <w:rFonts w:ascii="Times New Roman" w:hAnsi="Times New Roman" w:eastAsia="宋体" w:cs="Times New Roman"/>
                <w:color w:val="000000"/>
                <w:sz w:val="20"/>
                <w:szCs w:val="20"/>
              </w:rPr>
            </w:pPr>
          </w:p>
        </w:tc>
      </w:tr>
      <w:tr w14:paraId="23CEDD7E">
        <w:tblPrEx>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83E76D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635" w:type="pct"/>
            <w:tcBorders>
              <w:top w:val="nil"/>
              <w:left w:val="nil"/>
              <w:bottom w:val="single" w:color="000000" w:sz="4" w:space="0"/>
              <w:right w:val="single" w:color="000000" w:sz="4" w:space="0"/>
            </w:tcBorders>
            <w:noWrap/>
            <w:vAlign w:val="center"/>
          </w:tcPr>
          <w:p w14:paraId="4E190A5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603" w:type="pct"/>
            <w:tcBorders>
              <w:top w:val="nil"/>
              <w:left w:val="nil"/>
              <w:bottom w:val="single" w:color="000000" w:sz="4" w:space="0"/>
              <w:right w:val="single" w:color="000000" w:sz="4" w:space="0"/>
            </w:tcBorders>
            <w:noWrap/>
            <w:vAlign w:val="center"/>
          </w:tcPr>
          <w:p w14:paraId="3D0D81B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602" w:type="pct"/>
            <w:gridSpan w:val="2"/>
            <w:tcBorders>
              <w:top w:val="nil"/>
              <w:left w:val="nil"/>
              <w:bottom w:val="single" w:color="000000" w:sz="4" w:space="0"/>
              <w:right w:val="single" w:color="000000" w:sz="4" w:space="0"/>
            </w:tcBorders>
            <w:noWrap/>
            <w:vAlign w:val="center"/>
          </w:tcPr>
          <w:p w14:paraId="0ED25DA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602" w:type="pct"/>
            <w:tcBorders>
              <w:top w:val="nil"/>
              <w:left w:val="nil"/>
              <w:bottom w:val="single" w:color="000000" w:sz="4" w:space="0"/>
              <w:right w:val="single" w:color="000000" w:sz="4" w:space="0"/>
            </w:tcBorders>
            <w:noWrap/>
            <w:vAlign w:val="center"/>
          </w:tcPr>
          <w:p w14:paraId="0A381047">
            <w:pPr>
              <w:jc w:val="right"/>
              <w:rPr>
                <w:rFonts w:ascii="Times New Roman" w:hAnsi="Times New Roman" w:eastAsia="宋体" w:cs="Times New Roman"/>
                <w:color w:val="000000"/>
                <w:sz w:val="20"/>
                <w:szCs w:val="20"/>
              </w:rPr>
            </w:pPr>
          </w:p>
        </w:tc>
        <w:tc>
          <w:tcPr>
            <w:tcW w:w="602" w:type="pct"/>
            <w:gridSpan w:val="2"/>
            <w:tcBorders>
              <w:top w:val="nil"/>
              <w:left w:val="nil"/>
              <w:bottom w:val="single" w:color="000000" w:sz="4" w:space="0"/>
              <w:right w:val="single" w:color="000000" w:sz="4" w:space="0"/>
            </w:tcBorders>
            <w:noWrap/>
            <w:vAlign w:val="center"/>
          </w:tcPr>
          <w:p w14:paraId="7F493D23">
            <w:pPr>
              <w:jc w:val="right"/>
              <w:rPr>
                <w:rFonts w:ascii="Times New Roman" w:hAnsi="Times New Roman" w:eastAsia="宋体" w:cs="Times New Roman"/>
                <w:color w:val="000000"/>
                <w:sz w:val="20"/>
                <w:szCs w:val="20"/>
              </w:rPr>
            </w:pPr>
          </w:p>
        </w:tc>
        <w:tc>
          <w:tcPr>
            <w:tcW w:w="602" w:type="pct"/>
            <w:tcBorders>
              <w:top w:val="nil"/>
              <w:left w:val="nil"/>
              <w:bottom w:val="single" w:color="000000" w:sz="4" w:space="0"/>
              <w:right w:val="single" w:color="000000" w:sz="4" w:space="0"/>
            </w:tcBorders>
            <w:noWrap/>
            <w:vAlign w:val="center"/>
          </w:tcPr>
          <w:p w14:paraId="45E82224">
            <w:pPr>
              <w:jc w:val="right"/>
              <w:rPr>
                <w:rFonts w:ascii="Times New Roman" w:hAnsi="Times New Roman" w:eastAsia="宋体" w:cs="Times New Roman"/>
                <w:color w:val="000000"/>
                <w:sz w:val="20"/>
                <w:szCs w:val="20"/>
              </w:rPr>
            </w:pPr>
          </w:p>
        </w:tc>
        <w:tc>
          <w:tcPr>
            <w:tcW w:w="795" w:type="pct"/>
            <w:tcBorders>
              <w:top w:val="nil"/>
              <w:left w:val="nil"/>
              <w:bottom w:val="single" w:color="000000" w:sz="4" w:space="0"/>
              <w:right w:val="single" w:color="000000" w:sz="4" w:space="0"/>
            </w:tcBorders>
            <w:noWrap/>
            <w:vAlign w:val="center"/>
          </w:tcPr>
          <w:p w14:paraId="2994A500">
            <w:pPr>
              <w:jc w:val="right"/>
              <w:rPr>
                <w:rFonts w:ascii="Times New Roman" w:hAnsi="Times New Roman" w:eastAsia="宋体" w:cs="Times New Roman"/>
                <w:color w:val="000000"/>
                <w:sz w:val="20"/>
                <w:szCs w:val="20"/>
              </w:rPr>
            </w:pPr>
          </w:p>
        </w:tc>
      </w:tr>
      <w:tr w14:paraId="7C434D29">
        <w:tblPrEx>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66AED79">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注：本表反映部门本年度各项支出情况。</w:t>
            </w:r>
          </w:p>
        </w:tc>
      </w:tr>
    </w:tbl>
    <w:p w14:paraId="2573EB7E">
      <w:pPr>
        <w:rPr>
          <w:rFonts w:ascii="仿宋_GB2312" w:hAnsi="宋体" w:eastAsia="仿宋_GB2312"/>
          <w:b/>
          <w:sz w:val="32"/>
          <w:szCs w:val="32"/>
        </w:rPr>
      </w:pPr>
    </w:p>
    <w:p w14:paraId="32213B98">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281" w:type="pct"/>
        <w:tblInd w:w="-1857" w:type="dxa"/>
        <w:tblLayout w:type="fixed"/>
        <w:tblCellMar>
          <w:top w:w="0" w:type="dxa"/>
          <w:left w:w="108" w:type="dxa"/>
          <w:bottom w:w="0" w:type="dxa"/>
          <w:right w:w="108" w:type="dxa"/>
        </w:tblCellMar>
      </w:tblPr>
      <w:tblGrid>
        <w:gridCol w:w="1982"/>
        <w:gridCol w:w="623"/>
        <w:gridCol w:w="1428"/>
        <w:gridCol w:w="1658"/>
        <w:gridCol w:w="438"/>
        <w:gridCol w:w="623"/>
        <w:gridCol w:w="459"/>
        <w:gridCol w:w="834"/>
        <w:gridCol w:w="1218"/>
        <w:gridCol w:w="1218"/>
        <w:gridCol w:w="1227"/>
      </w:tblGrid>
      <w:tr w14:paraId="6C382C4F">
        <w:tblPrEx>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4E383180">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财政拨款收入支出决算总表</w:t>
            </w:r>
          </w:p>
        </w:tc>
      </w:tr>
      <w:tr w14:paraId="2191E247">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F09FD91">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公开04表</w:t>
            </w:r>
          </w:p>
        </w:tc>
      </w:tr>
      <w:tr w14:paraId="2189F55F">
        <w:tblPrEx>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6D1BBA6E">
            <w:pPr>
              <w:rPr>
                <w:rFonts w:ascii="仿宋" w:hAnsi="仿宋" w:eastAsia="仿宋" w:cs="仿宋"/>
                <w:color w:val="000000"/>
                <w:sz w:val="20"/>
                <w:szCs w:val="20"/>
              </w:rPr>
            </w:pPr>
            <w:r>
              <w:rPr>
                <w:rFonts w:hint="eastAsia" w:ascii="方正仿宋_GB2312" w:hAnsi="方正仿宋_GB2312" w:eastAsia="方正仿宋_GB2312" w:cs="方正仿宋_GB2312"/>
                <w:color w:val="000000"/>
                <w:sz w:val="20"/>
                <w:szCs w:val="20"/>
              </w:rPr>
              <w:t xml:space="preserve">部门（单位）：行唐县安香乡人民政府(本级) </w:t>
            </w:r>
            <w:r>
              <w:rPr>
                <w:rFonts w:hint="eastAsia" w:asciiTheme="minorEastAsia" w:hAnsiTheme="minorEastAsia" w:cstheme="minorEastAsia"/>
                <w:color w:val="000000"/>
                <w:sz w:val="20"/>
                <w:szCs w:val="20"/>
              </w:rPr>
              <w:t xml:space="preserve">                                                                                                   </w:t>
            </w:r>
          </w:p>
        </w:tc>
        <w:tc>
          <w:tcPr>
            <w:tcW w:w="649" w:type="pct"/>
            <w:gridSpan w:val="3"/>
            <w:tcBorders>
              <w:top w:val="nil"/>
              <w:left w:val="nil"/>
              <w:bottom w:val="single" w:color="auto" w:sz="4" w:space="0"/>
              <w:right w:val="nil"/>
            </w:tcBorders>
            <w:noWrap/>
            <w:vAlign w:val="bottom"/>
          </w:tcPr>
          <w:p w14:paraId="5DC4C20A">
            <w:pPr>
              <w:jc w:val="center"/>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919" w:type="pct"/>
            <w:gridSpan w:val="4"/>
            <w:tcBorders>
              <w:top w:val="nil"/>
              <w:left w:val="nil"/>
              <w:bottom w:val="single" w:color="auto" w:sz="4" w:space="0"/>
              <w:right w:val="nil"/>
            </w:tcBorders>
            <w:noWrap/>
            <w:vAlign w:val="bottom"/>
          </w:tcPr>
          <w:p w14:paraId="1FF6E9C9">
            <w:pPr>
              <w:jc w:val="right"/>
              <w:rPr>
                <w:rFonts w:asciiTheme="minorEastAsia" w:hAnsiTheme="minorEastAsia" w:cstheme="minorEastAsia"/>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7AA73C9F">
        <w:tblPrEx>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001FE15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69AF532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支出</w:t>
            </w:r>
          </w:p>
        </w:tc>
      </w:tr>
      <w:tr w14:paraId="3CE8B0C3">
        <w:tblPrEx>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vAlign w:val="center"/>
          </w:tcPr>
          <w:p w14:paraId="122B2F3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    目</w:t>
            </w:r>
          </w:p>
        </w:tc>
        <w:tc>
          <w:tcPr>
            <w:tcW w:w="266" w:type="pct"/>
            <w:vMerge w:val="restart"/>
            <w:tcBorders>
              <w:top w:val="nil"/>
              <w:left w:val="nil"/>
              <w:bottom w:val="single" w:color="000000" w:sz="4" w:space="0"/>
              <w:right w:val="single" w:color="000000" w:sz="4" w:space="0"/>
            </w:tcBorders>
            <w:vAlign w:val="center"/>
          </w:tcPr>
          <w:p w14:paraId="1F654F4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609" w:type="pct"/>
            <w:vMerge w:val="restart"/>
            <w:tcBorders>
              <w:top w:val="nil"/>
              <w:left w:val="nil"/>
              <w:bottom w:val="single" w:color="000000" w:sz="4" w:space="0"/>
              <w:right w:val="single" w:color="000000" w:sz="4" w:space="0"/>
            </w:tcBorders>
            <w:vAlign w:val="center"/>
          </w:tcPr>
          <w:p w14:paraId="09B6DB6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w:t>
            </w:r>
          </w:p>
        </w:tc>
        <w:tc>
          <w:tcPr>
            <w:tcW w:w="895" w:type="pct"/>
            <w:gridSpan w:val="2"/>
            <w:vMerge w:val="restart"/>
            <w:tcBorders>
              <w:top w:val="nil"/>
              <w:left w:val="nil"/>
              <w:bottom w:val="single" w:color="000000" w:sz="4" w:space="0"/>
              <w:right w:val="single" w:color="000000" w:sz="4" w:space="0"/>
            </w:tcBorders>
            <w:vAlign w:val="center"/>
          </w:tcPr>
          <w:p w14:paraId="1A89A02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266" w:type="pct"/>
            <w:vMerge w:val="restart"/>
            <w:tcBorders>
              <w:top w:val="nil"/>
              <w:left w:val="nil"/>
              <w:bottom w:val="single" w:color="000000" w:sz="4" w:space="0"/>
              <w:right w:val="single" w:color="000000" w:sz="4" w:space="0"/>
            </w:tcBorders>
            <w:vAlign w:val="center"/>
          </w:tcPr>
          <w:p w14:paraId="58CE4FF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行次</w:t>
            </w:r>
          </w:p>
        </w:tc>
        <w:tc>
          <w:tcPr>
            <w:tcW w:w="552" w:type="pct"/>
            <w:gridSpan w:val="2"/>
            <w:vMerge w:val="restart"/>
            <w:tcBorders>
              <w:top w:val="nil"/>
              <w:left w:val="nil"/>
              <w:right w:val="single" w:color="000000" w:sz="4" w:space="0"/>
            </w:tcBorders>
            <w:noWrap/>
            <w:vAlign w:val="center"/>
          </w:tcPr>
          <w:p w14:paraId="2FF47B36">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520" w:type="pct"/>
            <w:vMerge w:val="restart"/>
            <w:tcBorders>
              <w:top w:val="nil"/>
              <w:left w:val="nil"/>
              <w:right w:val="single" w:color="000000" w:sz="4" w:space="0"/>
            </w:tcBorders>
            <w:noWrap/>
            <w:vAlign w:val="center"/>
          </w:tcPr>
          <w:p w14:paraId="78AB6B4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一般公共预算财政拨款</w:t>
            </w:r>
          </w:p>
        </w:tc>
        <w:tc>
          <w:tcPr>
            <w:tcW w:w="520" w:type="pct"/>
            <w:vMerge w:val="restart"/>
            <w:tcBorders>
              <w:top w:val="nil"/>
              <w:left w:val="nil"/>
              <w:right w:val="single" w:color="000000" w:sz="4" w:space="0"/>
            </w:tcBorders>
            <w:noWrap/>
            <w:vAlign w:val="center"/>
          </w:tcPr>
          <w:p w14:paraId="4555271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政府性基金预算财政拨款</w:t>
            </w:r>
          </w:p>
        </w:tc>
        <w:tc>
          <w:tcPr>
            <w:tcW w:w="520" w:type="pct"/>
            <w:vMerge w:val="restart"/>
            <w:tcBorders>
              <w:top w:val="nil"/>
              <w:left w:val="nil"/>
              <w:right w:val="single" w:color="000000" w:sz="4" w:space="0"/>
            </w:tcBorders>
            <w:noWrap/>
            <w:vAlign w:val="center"/>
          </w:tcPr>
          <w:p w14:paraId="50DE83F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国有资本经营预算财政拨款</w:t>
            </w:r>
          </w:p>
        </w:tc>
      </w:tr>
      <w:tr w14:paraId="7FBFF5DB">
        <w:tblPrEx>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vAlign w:val="center"/>
          </w:tcPr>
          <w:p w14:paraId="25DACEEE">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243016A2">
            <w:pPr>
              <w:jc w:val="center"/>
              <w:rPr>
                <w:rFonts w:ascii="方正仿宋_GB2312" w:hAnsi="方正仿宋_GB2312" w:eastAsia="方正仿宋_GB2312" w:cs="方正仿宋_GB2312"/>
                <w:color w:val="000000"/>
                <w:sz w:val="20"/>
                <w:szCs w:val="20"/>
              </w:rPr>
            </w:pPr>
          </w:p>
        </w:tc>
        <w:tc>
          <w:tcPr>
            <w:tcW w:w="609" w:type="pct"/>
            <w:vMerge w:val="continue"/>
            <w:tcBorders>
              <w:top w:val="nil"/>
              <w:left w:val="nil"/>
              <w:bottom w:val="single" w:color="000000" w:sz="4" w:space="0"/>
              <w:right w:val="single" w:color="000000" w:sz="4" w:space="0"/>
            </w:tcBorders>
            <w:vAlign w:val="center"/>
          </w:tcPr>
          <w:p w14:paraId="0907F4D4">
            <w:pPr>
              <w:jc w:val="center"/>
              <w:rPr>
                <w:rFonts w:ascii="方正仿宋_GB2312" w:hAnsi="方正仿宋_GB2312" w:eastAsia="方正仿宋_GB2312" w:cs="方正仿宋_GB2312"/>
                <w:color w:val="000000"/>
                <w:sz w:val="20"/>
                <w:szCs w:val="20"/>
              </w:rPr>
            </w:pPr>
          </w:p>
        </w:tc>
        <w:tc>
          <w:tcPr>
            <w:tcW w:w="895" w:type="pct"/>
            <w:gridSpan w:val="2"/>
            <w:vMerge w:val="continue"/>
            <w:tcBorders>
              <w:top w:val="nil"/>
              <w:left w:val="nil"/>
              <w:bottom w:val="single" w:color="000000" w:sz="4" w:space="0"/>
              <w:right w:val="single" w:color="000000" w:sz="4" w:space="0"/>
            </w:tcBorders>
            <w:vAlign w:val="center"/>
          </w:tcPr>
          <w:p w14:paraId="442CDAEF">
            <w:pPr>
              <w:jc w:val="center"/>
              <w:rPr>
                <w:rFonts w:ascii="方正仿宋_GB2312" w:hAnsi="方正仿宋_GB2312" w:eastAsia="方正仿宋_GB2312" w:cs="方正仿宋_GB2312"/>
                <w:color w:val="000000"/>
                <w:sz w:val="20"/>
                <w:szCs w:val="20"/>
              </w:rPr>
            </w:pPr>
          </w:p>
        </w:tc>
        <w:tc>
          <w:tcPr>
            <w:tcW w:w="266" w:type="pct"/>
            <w:vMerge w:val="continue"/>
            <w:tcBorders>
              <w:top w:val="nil"/>
              <w:left w:val="nil"/>
              <w:bottom w:val="single" w:color="000000" w:sz="4" w:space="0"/>
              <w:right w:val="single" w:color="000000" w:sz="4" w:space="0"/>
            </w:tcBorders>
            <w:vAlign w:val="center"/>
          </w:tcPr>
          <w:p w14:paraId="174144CD">
            <w:pPr>
              <w:jc w:val="center"/>
              <w:rPr>
                <w:rFonts w:ascii="方正仿宋_GB2312" w:hAnsi="方正仿宋_GB2312" w:eastAsia="方正仿宋_GB2312" w:cs="方正仿宋_GB2312"/>
                <w:color w:val="000000"/>
                <w:sz w:val="20"/>
                <w:szCs w:val="20"/>
              </w:rPr>
            </w:pPr>
          </w:p>
        </w:tc>
        <w:tc>
          <w:tcPr>
            <w:tcW w:w="552" w:type="pct"/>
            <w:gridSpan w:val="2"/>
            <w:vMerge w:val="continue"/>
            <w:tcBorders>
              <w:left w:val="nil"/>
              <w:bottom w:val="single" w:color="000000" w:sz="4" w:space="0"/>
              <w:right w:val="single" w:color="000000" w:sz="8" w:space="0"/>
            </w:tcBorders>
            <w:vAlign w:val="center"/>
          </w:tcPr>
          <w:p w14:paraId="5E6F8EB4">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716810EB">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63EF3B04">
            <w:pPr>
              <w:widowControl/>
              <w:jc w:val="center"/>
              <w:textAlignment w:val="center"/>
              <w:rPr>
                <w:rFonts w:ascii="方正仿宋_GB2312" w:hAnsi="方正仿宋_GB2312" w:eastAsia="方正仿宋_GB2312" w:cs="方正仿宋_GB2312"/>
                <w:color w:val="000000"/>
                <w:sz w:val="20"/>
                <w:szCs w:val="20"/>
              </w:rPr>
            </w:pPr>
          </w:p>
        </w:tc>
        <w:tc>
          <w:tcPr>
            <w:tcW w:w="520" w:type="pct"/>
            <w:vMerge w:val="continue"/>
            <w:tcBorders>
              <w:left w:val="nil"/>
              <w:bottom w:val="single" w:color="000000" w:sz="4" w:space="0"/>
              <w:right w:val="single" w:color="000000" w:sz="8" w:space="0"/>
            </w:tcBorders>
            <w:vAlign w:val="center"/>
          </w:tcPr>
          <w:p w14:paraId="6A90A358">
            <w:pPr>
              <w:widowControl/>
              <w:jc w:val="center"/>
              <w:textAlignment w:val="center"/>
              <w:rPr>
                <w:rFonts w:ascii="方正仿宋_GB2312" w:hAnsi="方正仿宋_GB2312" w:eastAsia="方正仿宋_GB2312" w:cs="方正仿宋_GB2312"/>
                <w:color w:val="000000"/>
                <w:sz w:val="20"/>
                <w:szCs w:val="20"/>
              </w:rPr>
            </w:pPr>
          </w:p>
        </w:tc>
      </w:tr>
      <w:tr w14:paraId="5CA79CD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25B19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55AAA221">
            <w:pPr>
              <w:jc w:val="center"/>
              <w:rPr>
                <w:rFonts w:ascii="宋体" w:hAnsi="宋体" w:eastAsia="宋体"/>
                <w:color w:val="000000"/>
                <w:sz w:val="20"/>
                <w:szCs w:val="20"/>
              </w:rPr>
            </w:pPr>
          </w:p>
        </w:tc>
        <w:tc>
          <w:tcPr>
            <w:tcW w:w="609" w:type="pct"/>
            <w:tcBorders>
              <w:top w:val="nil"/>
              <w:left w:val="nil"/>
              <w:bottom w:val="single" w:color="000000" w:sz="4" w:space="0"/>
              <w:right w:val="single" w:color="000000" w:sz="4" w:space="0"/>
            </w:tcBorders>
            <w:noWrap/>
            <w:vAlign w:val="center"/>
          </w:tcPr>
          <w:p w14:paraId="3130EDEE">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895" w:type="pct"/>
            <w:gridSpan w:val="2"/>
            <w:tcBorders>
              <w:top w:val="nil"/>
              <w:left w:val="nil"/>
              <w:bottom w:val="single" w:color="000000" w:sz="4" w:space="0"/>
              <w:right w:val="single" w:color="000000" w:sz="4" w:space="0"/>
            </w:tcBorders>
            <w:noWrap/>
            <w:vAlign w:val="center"/>
          </w:tcPr>
          <w:p w14:paraId="45B3EF2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    次</w:t>
            </w:r>
          </w:p>
        </w:tc>
        <w:tc>
          <w:tcPr>
            <w:tcW w:w="266" w:type="pct"/>
            <w:tcBorders>
              <w:top w:val="nil"/>
              <w:left w:val="nil"/>
              <w:bottom w:val="single" w:color="000000" w:sz="4" w:space="0"/>
              <w:right w:val="single" w:color="000000" w:sz="4" w:space="0"/>
            </w:tcBorders>
            <w:noWrap/>
            <w:vAlign w:val="center"/>
          </w:tcPr>
          <w:p w14:paraId="616A6791">
            <w:pPr>
              <w:jc w:val="center"/>
              <w:rPr>
                <w:rFonts w:ascii="宋体" w:hAnsi="宋体" w:eastAsia="宋体"/>
                <w:color w:val="000000"/>
                <w:sz w:val="20"/>
                <w:szCs w:val="20"/>
              </w:rPr>
            </w:pPr>
          </w:p>
        </w:tc>
        <w:tc>
          <w:tcPr>
            <w:tcW w:w="552" w:type="pct"/>
            <w:gridSpan w:val="2"/>
            <w:tcBorders>
              <w:top w:val="nil"/>
              <w:left w:val="nil"/>
              <w:bottom w:val="single" w:color="000000" w:sz="4" w:space="0"/>
              <w:right w:val="single" w:color="000000" w:sz="4" w:space="0"/>
            </w:tcBorders>
            <w:noWrap/>
            <w:vAlign w:val="center"/>
          </w:tcPr>
          <w:p w14:paraId="48E6678D">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520" w:type="pct"/>
            <w:tcBorders>
              <w:top w:val="nil"/>
              <w:left w:val="nil"/>
              <w:bottom w:val="single" w:color="000000" w:sz="4" w:space="0"/>
              <w:right w:val="single" w:color="000000" w:sz="4" w:space="0"/>
            </w:tcBorders>
            <w:noWrap/>
            <w:vAlign w:val="center"/>
          </w:tcPr>
          <w:p w14:paraId="10B34ED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c>
          <w:tcPr>
            <w:tcW w:w="520" w:type="pct"/>
            <w:tcBorders>
              <w:top w:val="nil"/>
              <w:left w:val="nil"/>
              <w:bottom w:val="single" w:color="000000" w:sz="4" w:space="0"/>
              <w:right w:val="single" w:color="000000" w:sz="4" w:space="0"/>
            </w:tcBorders>
            <w:noWrap/>
            <w:vAlign w:val="center"/>
          </w:tcPr>
          <w:p w14:paraId="6438AA04">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4</w:t>
            </w:r>
          </w:p>
        </w:tc>
        <w:tc>
          <w:tcPr>
            <w:tcW w:w="520" w:type="pct"/>
            <w:tcBorders>
              <w:top w:val="nil"/>
              <w:left w:val="nil"/>
              <w:bottom w:val="single" w:color="000000" w:sz="4" w:space="0"/>
              <w:right w:val="single" w:color="000000" w:sz="8" w:space="0"/>
            </w:tcBorders>
            <w:noWrap/>
            <w:vAlign w:val="center"/>
          </w:tcPr>
          <w:p w14:paraId="1BB40F79">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5</w:t>
            </w:r>
          </w:p>
        </w:tc>
      </w:tr>
      <w:tr w14:paraId="4EE0ADBE">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04AEC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67DE726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w:t>
            </w:r>
          </w:p>
        </w:tc>
        <w:tc>
          <w:tcPr>
            <w:tcW w:w="609" w:type="pct"/>
            <w:tcBorders>
              <w:top w:val="nil"/>
              <w:left w:val="nil"/>
              <w:bottom w:val="single" w:color="000000" w:sz="4" w:space="0"/>
              <w:right w:val="single" w:color="000000" w:sz="4" w:space="0"/>
            </w:tcBorders>
            <w:noWrap/>
            <w:vAlign w:val="center"/>
          </w:tcPr>
          <w:p w14:paraId="6D0928A1">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c>
          <w:tcPr>
            <w:tcW w:w="895" w:type="pct"/>
            <w:gridSpan w:val="2"/>
            <w:tcBorders>
              <w:top w:val="nil"/>
              <w:left w:val="nil"/>
              <w:bottom w:val="single" w:color="000000" w:sz="4" w:space="0"/>
              <w:right w:val="single" w:color="000000" w:sz="4" w:space="0"/>
            </w:tcBorders>
            <w:noWrap/>
            <w:vAlign w:val="center"/>
          </w:tcPr>
          <w:p w14:paraId="01C3C3A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一、一般公共服务支出</w:t>
            </w:r>
          </w:p>
        </w:tc>
        <w:tc>
          <w:tcPr>
            <w:tcW w:w="266" w:type="pct"/>
            <w:tcBorders>
              <w:top w:val="nil"/>
              <w:left w:val="nil"/>
              <w:bottom w:val="single" w:color="000000" w:sz="4" w:space="0"/>
              <w:right w:val="single" w:color="000000" w:sz="4" w:space="0"/>
            </w:tcBorders>
            <w:noWrap/>
            <w:vAlign w:val="center"/>
          </w:tcPr>
          <w:p w14:paraId="7FEB58C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33</w:t>
            </w:r>
          </w:p>
        </w:tc>
        <w:tc>
          <w:tcPr>
            <w:tcW w:w="552" w:type="pct"/>
            <w:gridSpan w:val="2"/>
            <w:tcBorders>
              <w:top w:val="nil"/>
              <w:left w:val="nil"/>
              <w:bottom w:val="single" w:color="000000" w:sz="4" w:space="0"/>
              <w:right w:val="single" w:color="000000" w:sz="4" w:space="0"/>
            </w:tcBorders>
            <w:noWrap/>
            <w:vAlign w:val="center"/>
          </w:tcPr>
          <w:p w14:paraId="4A3503CA">
            <w:pPr>
              <w:jc w:val="right"/>
              <w:rPr>
                <w:rFonts w:ascii="Times New Roman" w:hAnsi="Times New Roman" w:eastAsia="宋体" w:cs="Times New Roman"/>
                <w:color w:val="000000"/>
                <w:sz w:val="20"/>
                <w:szCs w:val="20"/>
              </w:rPr>
            </w:pPr>
            <w:r>
              <w:rPr>
                <w:rFonts w:ascii="Times New Roman" w:hAnsi="Times New Roman" w:cs="Times New Roman"/>
                <w:sz w:val="20"/>
                <w:szCs w:val="20"/>
              </w:rPr>
              <w:t>894.53</w:t>
            </w:r>
          </w:p>
        </w:tc>
        <w:tc>
          <w:tcPr>
            <w:tcW w:w="520" w:type="pct"/>
            <w:tcBorders>
              <w:top w:val="nil"/>
              <w:left w:val="nil"/>
              <w:bottom w:val="single" w:color="000000" w:sz="4" w:space="0"/>
              <w:right w:val="single" w:color="000000" w:sz="4" w:space="0"/>
            </w:tcBorders>
            <w:noWrap/>
            <w:vAlign w:val="center"/>
          </w:tcPr>
          <w:p w14:paraId="24635453">
            <w:pPr>
              <w:jc w:val="right"/>
              <w:rPr>
                <w:rFonts w:ascii="Times New Roman" w:hAnsi="Times New Roman" w:eastAsia="宋体" w:cs="Times New Roman"/>
                <w:color w:val="000000"/>
                <w:sz w:val="20"/>
                <w:szCs w:val="20"/>
              </w:rPr>
            </w:pPr>
            <w:r>
              <w:rPr>
                <w:rFonts w:ascii="Times New Roman" w:hAnsi="Times New Roman" w:cs="Times New Roman"/>
                <w:sz w:val="20"/>
                <w:szCs w:val="20"/>
              </w:rPr>
              <w:t>894.53</w:t>
            </w:r>
          </w:p>
        </w:tc>
        <w:tc>
          <w:tcPr>
            <w:tcW w:w="520" w:type="pct"/>
            <w:tcBorders>
              <w:top w:val="nil"/>
              <w:left w:val="nil"/>
              <w:bottom w:val="single" w:color="000000" w:sz="4" w:space="0"/>
              <w:right w:val="single" w:color="000000" w:sz="4" w:space="0"/>
            </w:tcBorders>
            <w:noWrap/>
            <w:vAlign w:val="center"/>
          </w:tcPr>
          <w:p w14:paraId="267781F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4FFEFEB">
            <w:pPr>
              <w:jc w:val="right"/>
              <w:rPr>
                <w:rFonts w:ascii="Times New Roman" w:hAnsi="Times New Roman" w:eastAsia="宋体" w:cs="Times New Roman"/>
                <w:color w:val="000000"/>
                <w:sz w:val="20"/>
                <w:szCs w:val="20"/>
              </w:rPr>
            </w:pPr>
          </w:p>
        </w:tc>
      </w:tr>
      <w:tr w14:paraId="65A4CC0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0C869E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2D10948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w:t>
            </w:r>
          </w:p>
        </w:tc>
        <w:tc>
          <w:tcPr>
            <w:tcW w:w="609" w:type="pct"/>
            <w:tcBorders>
              <w:top w:val="nil"/>
              <w:left w:val="nil"/>
              <w:bottom w:val="single" w:color="000000" w:sz="4" w:space="0"/>
              <w:right w:val="single" w:color="000000" w:sz="4" w:space="0"/>
            </w:tcBorders>
            <w:noWrap/>
            <w:vAlign w:val="center"/>
          </w:tcPr>
          <w:p w14:paraId="46BCC1C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B247E0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二、外交支出</w:t>
            </w:r>
          </w:p>
        </w:tc>
        <w:tc>
          <w:tcPr>
            <w:tcW w:w="266" w:type="pct"/>
            <w:tcBorders>
              <w:top w:val="nil"/>
              <w:left w:val="nil"/>
              <w:bottom w:val="single" w:color="000000" w:sz="4" w:space="0"/>
              <w:right w:val="single" w:color="000000" w:sz="4" w:space="0"/>
            </w:tcBorders>
            <w:noWrap/>
            <w:vAlign w:val="center"/>
          </w:tcPr>
          <w:p w14:paraId="1895BFB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34</w:t>
            </w:r>
          </w:p>
        </w:tc>
        <w:tc>
          <w:tcPr>
            <w:tcW w:w="552" w:type="pct"/>
            <w:gridSpan w:val="2"/>
            <w:tcBorders>
              <w:top w:val="nil"/>
              <w:left w:val="nil"/>
              <w:bottom w:val="single" w:color="000000" w:sz="4" w:space="0"/>
              <w:right w:val="single" w:color="000000" w:sz="4" w:space="0"/>
            </w:tcBorders>
            <w:noWrap/>
            <w:vAlign w:val="center"/>
          </w:tcPr>
          <w:p w14:paraId="012F8B8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C6D8D3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FE06EC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5859153">
            <w:pPr>
              <w:jc w:val="right"/>
              <w:rPr>
                <w:rFonts w:ascii="Times New Roman" w:hAnsi="Times New Roman" w:eastAsia="宋体" w:cs="Times New Roman"/>
                <w:color w:val="000000"/>
                <w:sz w:val="20"/>
                <w:szCs w:val="20"/>
              </w:rPr>
            </w:pPr>
          </w:p>
        </w:tc>
      </w:tr>
      <w:tr w14:paraId="579ADCC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F40246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1A27EC7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w:t>
            </w:r>
          </w:p>
        </w:tc>
        <w:tc>
          <w:tcPr>
            <w:tcW w:w="609" w:type="pct"/>
            <w:tcBorders>
              <w:top w:val="nil"/>
              <w:left w:val="nil"/>
              <w:bottom w:val="single" w:color="000000" w:sz="4" w:space="0"/>
              <w:right w:val="single" w:color="000000" w:sz="4" w:space="0"/>
            </w:tcBorders>
            <w:noWrap/>
            <w:vAlign w:val="center"/>
          </w:tcPr>
          <w:p w14:paraId="02D69F1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9FE864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三、国防支出</w:t>
            </w:r>
          </w:p>
        </w:tc>
        <w:tc>
          <w:tcPr>
            <w:tcW w:w="266" w:type="pct"/>
            <w:tcBorders>
              <w:top w:val="nil"/>
              <w:left w:val="nil"/>
              <w:bottom w:val="single" w:color="000000" w:sz="4" w:space="0"/>
              <w:right w:val="single" w:color="000000" w:sz="4" w:space="0"/>
            </w:tcBorders>
            <w:noWrap/>
            <w:vAlign w:val="center"/>
          </w:tcPr>
          <w:p w14:paraId="6DF8508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35</w:t>
            </w:r>
          </w:p>
        </w:tc>
        <w:tc>
          <w:tcPr>
            <w:tcW w:w="552" w:type="pct"/>
            <w:gridSpan w:val="2"/>
            <w:tcBorders>
              <w:top w:val="nil"/>
              <w:left w:val="nil"/>
              <w:bottom w:val="single" w:color="000000" w:sz="4" w:space="0"/>
              <w:right w:val="single" w:color="000000" w:sz="4" w:space="0"/>
            </w:tcBorders>
            <w:noWrap/>
            <w:vAlign w:val="center"/>
          </w:tcPr>
          <w:p w14:paraId="630BE76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893EC1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17F47F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C85AFDF">
            <w:pPr>
              <w:jc w:val="right"/>
              <w:rPr>
                <w:rFonts w:ascii="Times New Roman" w:hAnsi="Times New Roman" w:eastAsia="宋体" w:cs="Times New Roman"/>
                <w:color w:val="000000"/>
                <w:sz w:val="20"/>
                <w:szCs w:val="20"/>
              </w:rPr>
            </w:pPr>
          </w:p>
        </w:tc>
      </w:tr>
      <w:tr w14:paraId="1263F86C">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CE1774E">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4A0C2BB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w:t>
            </w:r>
          </w:p>
        </w:tc>
        <w:tc>
          <w:tcPr>
            <w:tcW w:w="609" w:type="pct"/>
            <w:tcBorders>
              <w:top w:val="nil"/>
              <w:left w:val="nil"/>
              <w:bottom w:val="single" w:color="000000" w:sz="4" w:space="0"/>
              <w:right w:val="single" w:color="000000" w:sz="4" w:space="0"/>
            </w:tcBorders>
            <w:noWrap/>
            <w:vAlign w:val="center"/>
          </w:tcPr>
          <w:p w14:paraId="2A31FB2D">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F93EB4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四、公共安全支出</w:t>
            </w:r>
          </w:p>
        </w:tc>
        <w:tc>
          <w:tcPr>
            <w:tcW w:w="266" w:type="pct"/>
            <w:tcBorders>
              <w:top w:val="nil"/>
              <w:left w:val="nil"/>
              <w:bottom w:val="single" w:color="000000" w:sz="4" w:space="0"/>
              <w:right w:val="single" w:color="000000" w:sz="4" w:space="0"/>
            </w:tcBorders>
            <w:noWrap/>
            <w:vAlign w:val="center"/>
          </w:tcPr>
          <w:p w14:paraId="6F2883E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w:t>
            </w:r>
          </w:p>
        </w:tc>
        <w:tc>
          <w:tcPr>
            <w:tcW w:w="552" w:type="pct"/>
            <w:gridSpan w:val="2"/>
            <w:tcBorders>
              <w:top w:val="nil"/>
              <w:left w:val="nil"/>
              <w:bottom w:val="single" w:color="000000" w:sz="4" w:space="0"/>
              <w:right w:val="single" w:color="000000" w:sz="4" w:space="0"/>
            </w:tcBorders>
            <w:noWrap/>
            <w:vAlign w:val="center"/>
          </w:tcPr>
          <w:p w14:paraId="4EBF90D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B71843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0A01B4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BEC5265">
            <w:pPr>
              <w:jc w:val="right"/>
              <w:rPr>
                <w:rFonts w:ascii="Times New Roman" w:hAnsi="Times New Roman" w:eastAsia="宋体" w:cs="Times New Roman"/>
                <w:color w:val="000000"/>
                <w:sz w:val="20"/>
                <w:szCs w:val="20"/>
              </w:rPr>
            </w:pPr>
          </w:p>
        </w:tc>
      </w:tr>
      <w:tr w14:paraId="2B587A69">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A65D588">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3E88BF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w:t>
            </w:r>
          </w:p>
        </w:tc>
        <w:tc>
          <w:tcPr>
            <w:tcW w:w="609" w:type="pct"/>
            <w:tcBorders>
              <w:top w:val="nil"/>
              <w:left w:val="nil"/>
              <w:bottom w:val="single" w:color="000000" w:sz="4" w:space="0"/>
              <w:right w:val="single" w:color="000000" w:sz="4" w:space="0"/>
            </w:tcBorders>
            <w:noWrap/>
            <w:vAlign w:val="center"/>
          </w:tcPr>
          <w:p w14:paraId="383FFD3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461742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五、教育支出</w:t>
            </w:r>
          </w:p>
        </w:tc>
        <w:tc>
          <w:tcPr>
            <w:tcW w:w="266" w:type="pct"/>
            <w:tcBorders>
              <w:top w:val="nil"/>
              <w:left w:val="nil"/>
              <w:bottom w:val="single" w:color="000000" w:sz="4" w:space="0"/>
              <w:right w:val="single" w:color="000000" w:sz="4" w:space="0"/>
            </w:tcBorders>
            <w:noWrap/>
            <w:vAlign w:val="center"/>
          </w:tcPr>
          <w:p w14:paraId="5A193F6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w:t>
            </w:r>
          </w:p>
        </w:tc>
        <w:tc>
          <w:tcPr>
            <w:tcW w:w="552" w:type="pct"/>
            <w:gridSpan w:val="2"/>
            <w:tcBorders>
              <w:top w:val="nil"/>
              <w:left w:val="nil"/>
              <w:bottom w:val="single" w:color="000000" w:sz="4" w:space="0"/>
              <w:right w:val="single" w:color="000000" w:sz="4" w:space="0"/>
            </w:tcBorders>
            <w:noWrap/>
            <w:vAlign w:val="center"/>
          </w:tcPr>
          <w:p w14:paraId="647CBBFD">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4708A5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1CD30E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A898779">
            <w:pPr>
              <w:jc w:val="right"/>
              <w:rPr>
                <w:rFonts w:ascii="Times New Roman" w:hAnsi="Times New Roman" w:eastAsia="宋体" w:cs="Times New Roman"/>
                <w:color w:val="000000"/>
                <w:sz w:val="20"/>
                <w:szCs w:val="20"/>
              </w:rPr>
            </w:pPr>
          </w:p>
        </w:tc>
      </w:tr>
      <w:tr w14:paraId="4C45C81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AC8BF4">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60AF373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w:t>
            </w:r>
          </w:p>
        </w:tc>
        <w:tc>
          <w:tcPr>
            <w:tcW w:w="609" w:type="pct"/>
            <w:tcBorders>
              <w:top w:val="nil"/>
              <w:left w:val="nil"/>
              <w:bottom w:val="single" w:color="000000" w:sz="4" w:space="0"/>
              <w:right w:val="single" w:color="000000" w:sz="4" w:space="0"/>
            </w:tcBorders>
            <w:noWrap/>
            <w:vAlign w:val="center"/>
          </w:tcPr>
          <w:p w14:paraId="51F7F75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89EFF2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六、科学技术支出</w:t>
            </w:r>
          </w:p>
        </w:tc>
        <w:tc>
          <w:tcPr>
            <w:tcW w:w="266" w:type="pct"/>
            <w:tcBorders>
              <w:top w:val="nil"/>
              <w:left w:val="nil"/>
              <w:bottom w:val="single" w:color="000000" w:sz="4" w:space="0"/>
              <w:right w:val="single" w:color="000000" w:sz="4" w:space="0"/>
            </w:tcBorders>
            <w:noWrap/>
            <w:vAlign w:val="center"/>
          </w:tcPr>
          <w:p w14:paraId="22E58B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38</w:t>
            </w:r>
          </w:p>
        </w:tc>
        <w:tc>
          <w:tcPr>
            <w:tcW w:w="552" w:type="pct"/>
            <w:gridSpan w:val="2"/>
            <w:tcBorders>
              <w:top w:val="nil"/>
              <w:left w:val="nil"/>
              <w:bottom w:val="single" w:color="000000" w:sz="4" w:space="0"/>
              <w:right w:val="single" w:color="000000" w:sz="4" w:space="0"/>
            </w:tcBorders>
            <w:noWrap/>
            <w:vAlign w:val="center"/>
          </w:tcPr>
          <w:p w14:paraId="0BAFBEF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9D6D83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1F12110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29E7B858">
            <w:pPr>
              <w:jc w:val="right"/>
              <w:rPr>
                <w:rFonts w:ascii="Times New Roman" w:hAnsi="Times New Roman" w:eastAsia="宋体" w:cs="Times New Roman"/>
                <w:color w:val="000000"/>
                <w:sz w:val="20"/>
                <w:szCs w:val="20"/>
              </w:rPr>
            </w:pPr>
          </w:p>
        </w:tc>
      </w:tr>
      <w:tr w14:paraId="253316C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EA6CE3F">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71537E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w:t>
            </w:r>
          </w:p>
        </w:tc>
        <w:tc>
          <w:tcPr>
            <w:tcW w:w="609" w:type="pct"/>
            <w:tcBorders>
              <w:top w:val="nil"/>
              <w:left w:val="nil"/>
              <w:bottom w:val="single" w:color="000000" w:sz="4" w:space="0"/>
              <w:right w:val="single" w:color="000000" w:sz="4" w:space="0"/>
            </w:tcBorders>
            <w:noWrap/>
            <w:vAlign w:val="center"/>
          </w:tcPr>
          <w:p w14:paraId="521E56E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45DA9F5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七、文化旅游体育与传媒支出</w:t>
            </w:r>
          </w:p>
        </w:tc>
        <w:tc>
          <w:tcPr>
            <w:tcW w:w="266" w:type="pct"/>
            <w:tcBorders>
              <w:top w:val="nil"/>
              <w:left w:val="nil"/>
              <w:bottom w:val="single" w:color="000000" w:sz="4" w:space="0"/>
              <w:right w:val="single" w:color="000000" w:sz="4" w:space="0"/>
            </w:tcBorders>
            <w:noWrap/>
            <w:vAlign w:val="center"/>
          </w:tcPr>
          <w:p w14:paraId="3ACBEC3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39</w:t>
            </w:r>
          </w:p>
        </w:tc>
        <w:tc>
          <w:tcPr>
            <w:tcW w:w="552" w:type="pct"/>
            <w:gridSpan w:val="2"/>
            <w:tcBorders>
              <w:top w:val="nil"/>
              <w:left w:val="nil"/>
              <w:bottom w:val="single" w:color="000000" w:sz="4" w:space="0"/>
              <w:right w:val="single" w:color="000000" w:sz="4" w:space="0"/>
            </w:tcBorders>
            <w:noWrap/>
            <w:vAlign w:val="center"/>
          </w:tcPr>
          <w:p w14:paraId="6D0F8BB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E53CA1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8FBD13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1A84E00">
            <w:pPr>
              <w:jc w:val="right"/>
              <w:rPr>
                <w:rFonts w:ascii="Times New Roman" w:hAnsi="Times New Roman" w:eastAsia="宋体" w:cs="Times New Roman"/>
                <w:color w:val="000000"/>
                <w:sz w:val="20"/>
                <w:szCs w:val="20"/>
              </w:rPr>
            </w:pPr>
          </w:p>
        </w:tc>
      </w:tr>
      <w:tr w14:paraId="7D28A414">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96CEF14">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8A1649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w:t>
            </w:r>
          </w:p>
        </w:tc>
        <w:tc>
          <w:tcPr>
            <w:tcW w:w="609" w:type="pct"/>
            <w:tcBorders>
              <w:top w:val="nil"/>
              <w:left w:val="nil"/>
              <w:bottom w:val="single" w:color="000000" w:sz="4" w:space="0"/>
              <w:right w:val="single" w:color="000000" w:sz="4" w:space="0"/>
            </w:tcBorders>
            <w:noWrap/>
            <w:vAlign w:val="center"/>
          </w:tcPr>
          <w:p w14:paraId="240CE382">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08B7BC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八、社会保障和就业支出</w:t>
            </w:r>
          </w:p>
        </w:tc>
        <w:tc>
          <w:tcPr>
            <w:tcW w:w="266" w:type="pct"/>
            <w:tcBorders>
              <w:top w:val="nil"/>
              <w:left w:val="nil"/>
              <w:bottom w:val="single" w:color="000000" w:sz="4" w:space="0"/>
              <w:right w:val="single" w:color="000000" w:sz="4" w:space="0"/>
            </w:tcBorders>
            <w:noWrap/>
            <w:vAlign w:val="center"/>
          </w:tcPr>
          <w:p w14:paraId="39E154C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w:t>
            </w:r>
          </w:p>
        </w:tc>
        <w:tc>
          <w:tcPr>
            <w:tcW w:w="552" w:type="pct"/>
            <w:gridSpan w:val="2"/>
            <w:tcBorders>
              <w:top w:val="nil"/>
              <w:left w:val="nil"/>
              <w:bottom w:val="single" w:color="000000" w:sz="4" w:space="0"/>
              <w:right w:val="single" w:color="000000" w:sz="4" w:space="0"/>
            </w:tcBorders>
            <w:noWrap/>
            <w:vAlign w:val="center"/>
          </w:tcPr>
          <w:p w14:paraId="45DE3AB2">
            <w:pPr>
              <w:jc w:val="right"/>
              <w:rPr>
                <w:rFonts w:ascii="Times New Roman" w:hAnsi="Times New Roman" w:eastAsia="宋体" w:cs="Times New Roman"/>
                <w:color w:val="000000"/>
                <w:sz w:val="20"/>
                <w:szCs w:val="20"/>
              </w:rPr>
            </w:pPr>
            <w:r>
              <w:rPr>
                <w:rFonts w:ascii="Times New Roman" w:hAnsi="Times New Roman" w:cs="Times New Roman"/>
                <w:sz w:val="20"/>
                <w:szCs w:val="20"/>
              </w:rPr>
              <w:t>47.03</w:t>
            </w:r>
          </w:p>
        </w:tc>
        <w:tc>
          <w:tcPr>
            <w:tcW w:w="520" w:type="pct"/>
            <w:tcBorders>
              <w:top w:val="nil"/>
              <w:left w:val="nil"/>
              <w:bottom w:val="single" w:color="000000" w:sz="4" w:space="0"/>
              <w:right w:val="single" w:color="000000" w:sz="4" w:space="0"/>
            </w:tcBorders>
            <w:noWrap/>
            <w:vAlign w:val="center"/>
          </w:tcPr>
          <w:p w14:paraId="6CBC4127">
            <w:pPr>
              <w:jc w:val="right"/>
              <w:rPr>
                <w:rFonts w:ascii="Times New Roman" w:hAnsi="Times New Roman" w:eastAsia="宋体" w:cs="Times New Roman"/>
                <w:color w:val="000000"/>
                <w:sz w:val="20"/>
                <w:szCs w:val="20"/>
              </w:rPr>
            </w:pPr>
            <w:r>
              <w:rPr>
                <w:rFonts w:ascii="Times New Roman" w:hAnsi="Times New Roman" w:cs="Times New Roman"/>
                <w:sz w:val="20"/>
                <w:szCs w:val="20"/>
              </w:rPr>
              <w:t>47.03</w:t>
            </w:r>
          </w:p>
        </w:tc>
        <w:tc>
          <w:tcPr>
            <w:tcW w:w="520" w:type="pct"/>
            <w:tcBorders>
              <w:top w:val="nil"/>
              <w:left w:val="nil"/>
              <w:bottom w:val="single" w:color="000000" w:sz="4" w:space="0"/>
              <w:right w:val="single" w:color="000000" w:sz="4" w:space="0"/>
            </w:tcBorders>
            <w:noWrap/>
            <w:vAlign w:val="center"/>
          </w:tcPr>
          <w:p w14:paraId="74E0EE5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58DD4E9D">
            <w:pPr>
              <w:jc w:val="right"/>
              <w:rPr>
                <w:rFonts w:ascii="Times New Roman" w:hAnsi="Times New Roman" w:eastAsia="宋体" w:cs="Times New Roman"/>
                <w:color w:val="000000"/>
                <w:sz w:val="20"/>
                <w:szCs w:val="20"/>
              </w:rPr>
            </w:pPr>
          </w:p>
        </w:tc>
      </w:tr>
      <w:tr w14:paraId="7BD32976">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89A7729">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21B6339E">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9</w:t>
            </w:r>
          </w:p>
        </w:tc>
        <w:tc>
          <w:tcPr>
            <w:tcW w:w="609" w:type="pct"/>
            <w:tcBorders>
              <w:top w:val="nil"/>
              <w:left w:val="nil"/>
              <w:bottom w:val="single" w:color="000000" w:sz="4" w:space="0"/>
              <w:right w:val="single" w:color="000000" w:sz="4" w:space="0"/>
            </w:tcBorders>
            <w:noWrap/>
            <w:vAlign w:val="center"/>
          </w:tcPr>
          <w:p w14:paraId="47C27B1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A1DF74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九、卫生健康支出</w:t>
            </w:r>
          </w:p>
        </w:tc>
        <w:tc>
          <w:tcPr>
            <w:tcW w:w="266" w:type="pct"/>
            <w:tcBorders>
              <w:top w:val="nil"/>
              <w:left w:val="nil"/>
              <w:bottom w:val="single" w:color="000000" w:sz="4" w:space="0"/>
              <w:right w:val="single" w:color="000000" w:sz="4" w:space="0"/>
            </w:tcBorders>
            <w:noWrap/>
            <w:vAlign w:val="center"/>
          </w:tcPr>
          <w:p w14:paraId="1B0F6D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41</w:t>
            </w:r>
          </w:p>
        </w:tc>
        <w:tc>
          <w:tcPr>
            <w:tcW w:w="552" w:type="pct"/>
            <w:gridSpan w:val="2"/>
            <w:tcBorders>
              <w:top w:val="nil"/>
              <w:left w:val="nil"/>
              <w:bottom w:val="single" w:color="000000" w:sz="4" w:space="0"/>
              <w:right w:val="single" w:color="000000" w:sz="4" w:space="0"/>
            </w:tcBorders>
            <w:noWrap/>
            <w:vAlign w:val="center"/>
          </w:tcPr>
          <w:p w14:paraId="2634CD25">
            <w:pPr>
              <w:jc w:val="right"/>
              <w:rPr>
                <w:rFonts w:ascii="Times New Roman" w:hAnsi="Times New Roman" w:eastAsia="宋体" w:cs="Times New Roman"/>
                <w:color w:val="000000"/>
                <w:sz w:val="20"/>
                <w:szCs w:val="20"/>
              </w:rPr>
            </w:pPr>
            <w:r>
              <w:rPr>
                <w:rFonts w:ascii="Times New Roman" w:hAnsi="Times New Roman" w:cs="Times New Roman"/>
                <w:sz w:val="20"/>
                <w:szCs w:val="20"/>
              </w:rPr>
              <w:t>26.54</w:t>
            </w:r>
          </w:p>
        </w:tc>
        <w:tc>
          <w:tcPr>
            <w:tcW w:w="520" w:type="pct"/>
            <w:tcBorders>
              <w:top w:val="nil"/>
              <w:left w:val="nil"/>
              <w:bottom w:val="single" w:color="000000" w:sz="4" w:space="0"/>
              <w:right w:val="single" w:color="000000" w:sz="4" w:space="0"/>
            </w:tcBorders>
            <w:noWrap/>
            <w:vAlign w:val="center"/>
          </w:tcPr>
          <w:p w14:paraId="6B413ACE">
            <w:pPr>
              <w:jc w:val="right"/>
              <w:rPr>
                <w:rFonts w:ascii="Times New Roman" w:hAnsi="Times New Roman" w:eastAsia="宋体" w:cs="Times New Roman"/>
                <w:color w:val="000000"/>
                <w:sz w:val="20"/>
                <w:szCs w:val="20"/>
              </w:rPr>
            </w:pPr>
            <w:r>
              <w:rPr>
                <w:rFonts w:ascii="Times New Roman" w:hAnsi="Times New Roman" w:cs="Times New Roman"/>
                <w:sz w:val="20"/>
                <w:szCs w:val="20"/>
              </w:rPr>
              <w:t>26.54</w:t>
            </w:r>
          </w:p>
        </w:tc>
        <w:tc>
          <w:tcPr>
            <w:tcW w:w="520" w:type="pct"/>
            <w:tcBorders>
              <w:top w:val="nil"/>
              <w:left w:val="nil"/>
              <w:bottom w:val="single" w:color="000000" w:sz="4" w:space="0"/>
              <w:right w:val="single" w:color="000000" w:sz="4" w:space="0"/>
            </w:tcBorders>
            <w:noWrap/>
            <w:vAlign w:val="center"/>
          </w:tcPr>
          <w:p w14:paraId="3E96D2A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4ECA9E1">
            <w:pPr>
              <w:jc w:val="right"/>
              <w:rPr>
                <w:rFonts w:ascii="Times New Roman" w:hAnsi="Times New Roman" w:eastAsia="宋体" w:cs="Times New Roman"/>
                <w:color w:val="000000"/>
                <w:sz w:val="20"/>
                <w:szCs w:val="20"/>
              </w:rPr>
            </w:pPr>
          </w:p>
        </w:tc>
      </w:tr>
      <w:tr w14:paraId="16CAD50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ACD376">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749E431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w:t>
            </w:r>
          </w:p>
        </w:tc>
        <w:tc>
          <w:tcPr>
            <w:tcW w:w="609" w:type="pct"/>
            <w:tcBorders>
              <w:top w:val="nil"/>
              <w:left w:val="nil"/>
              <w:bottom w:val="single" w:color="000000" w:sz="4" w:space="0"/>
              <w:right w:val="single" w:color="000000" w:sz="4" w:space="0"/>
            </w:tcBorders>
            <w:noWrap/>
            <w:vAlign w:val="center"/>
          </w:tcPr>
          <w:p w14:paraId="112EF96F">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9829BBC">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十、节能环保支出</w:t>
            </w:r>
          </w:p>
        </w:tc>
        <w:tc>
          <w:tcPr>
            <w:tcW w:w="266" w:type="pct"/>
            <w:tcBorders>
              <w:top w:val="nil"/>
              <w:left w:val="nil"/>
              <w:bottom w:val="single" w:color="000000" w:sz="4" w:space="0"/>
              <w:right w:val="single" w:color="000000" w:sz="4" w:space="0"/>
            </w:tcBorders>
            <w:noWrap/>
            <w:vAlign w:val="center"/>
          </w:tcPr>
          <w:p w14:paraId="3007403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42</w:t>
            </w:r>
          </w:p>
        </w:tc>
        <w:tc>
          <w:tcPr>
            <w:tcW w:w="552" w:type="pct"/>
            <w:gridSpan w:val="2"/>
            <w:tcBorders>
              <w:top w:val="nil"/>
              <w:left w:val="nil"/>
              <w:bottom w:val="single" w:color="000000" w:sz="4" w:space="0"/>
              <w:right w:val="single" w:color="000000" w:sz="4" w:space="0"/>
            </w:tcBorders>
            <w:noWrap/>
            <w:vAlign w:val="center"/>
          </w:tcPr>
          <w:p w14:paraId="582D62F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0CA00DD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DFDB29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3AF9227">
            <w:pPr>
              <w:jc w:val="right"/>
              <w:rPr>
                <w:rFonts w:ascii="Times New Roman" w:hAnsi="Times New Roman" w:eastAsia="宋体" w:cs="Times New Roman"/>
                <w:color w:val="000000"/>
                <w:sz w:val="20"/>
                <w:szCs w:val="20"/>
              </w:rPr>
            </w:pPr>
          </w:p>
        </w:tc>
      </w:tr>
      <w:tr w14:paraId="13A3CDD0">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909B386">
            <w:pPr>
              <w:jc w:val="left"/>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5B956C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11</w:t>
            </w:r>
          </w:p>
        </w:tc>
        <w:tc>
          <w:tcPr>
            <w:tcW w:w="609" w:type="pct"/>
            <w:tcBorders>
              <w:top w:val="nil"/>
              <w:left w:val="nil"/>
              <w:bottom w:val="single" w:color="000000" w:sz="4" w:space="0"/>
              <w:right w:val="single" w:color="000000" w:sz="4" w:space="0"/>
            </w:tcBorders>
            <w:noWrap/>
            <w:vAlign w:val="center"/>
          </w:tcPr>
          <w:p w14:paraId="0D32D9E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75C89AB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十一、城乡社区支出</w:t>
            </w:r>
          </w:p>
        </w:tc>
        <w:tc>
          <w:tcPr>
            <w:tcW w:w="266" w:type="pct"/>
            <w:tcBorders>
              <w:top w:val="nil"/>
              <w:left w:val="nil"/>
              <w:bottom w:val="single" w:color="000000" w:sz="4" w:space="0"/>
              <w:right w:val="single" w:color="000000" w:sz="4" w:space="0"/>
            </w:tcBorders>
            <w:noWrap/>
            <w:vAlign w:val="center"/>
          </w:tcPr>
          <w:p w14:paraId="6B7A124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43</w:t>
            </w:r>
          </w:p>
        </w:tc>
        <w:tc>
          <w:tcPr>
            <w:tcW w:w="552" w:type="pct"/>
            <w:gridSpan w:val="2"/>
            <w:tcBorders>
              <w:top w:val="nil"/>
              <w:left w:val="nil"/>
              <w:bottom w:val="single" w:color="000000" w:sz="4" w:space="0"/>
              <w:right w:val="single" w:color="000000" w:sz="4" w:space="0"/>
            </w:tcBorders>
            <w:noWrap/>
            <w:vAlign w:val="center"/>
          </w:tcPr>
          <w:p w14:paraId="7A7A72CC">
            <w:pPr>
              <w:jc w:val="right"/>
              <w:rPr>
                <w:rFonts w:ascii="Times New Roman" w:hAnsi="Times New Roman" w:eastAsia="宋体" w:cs="Times New Roman"/>
                <w:color w:val="000000"/>
                <w:sz w:val="20"/>
                <w:szCs w:val="20"/>
              </w:rPr>
            </w:pPr>
            <w:r>
              <w:rPr>
                <w:rFonts w:ascii="Times New Roman" w:hAnsi="Times New Roman" w:cs="Times New Roman"/>
                <w:sz w:val="20"/>
                <w:szCs w:val="20"/>
              </w:rPr>
              <w:t>406.07</w:t>
            </w:r>
          </w:p>
        </w:tc>
        <w:tc>
          <w:tcPr>
            <w:tcW w:w="520" w:type="pct"/>
            <w:tcBorders>
              <w:top w:val="nil"/>
              <w:left w:val="nil"/>
              <w:bottom w:val="single" w:color="000000" w:sz="4" w:space="0"/>
              <w:right w:val="single" w:color="000000" w:sz="4" w:space="0"/>
            </w:tcBorders>
            <w:noWrap/>
            <w:vAlign w:val="center"/>
          </w:tcPr>
          <w:p w14:paraId="71C06BB1">
            <w:pPr>
              <w:jc w:val="right"/>
              <w:rPr>
                <w:rFonts w:ascii="Times New Roman" w:hAnsi="Times New Roman" w:eastAsia="宋体" w:cs="Times New Roman"/>
                <w:color w:val="000000"/>
                <w:sz w:val="20"/>
                <w:szCs w:val="20"/>
              </w:rPr>
            </w:pPr>
            <w:r>
              <w:rPr>
                <w:rFonts w:ascii="Times New Roman" w:hAnsi="Times New Roman" w:cs="Times New Roman"/>
                <w:sz w:val="20"/>
                <w:szCs w:val="20"/>
              </w:rPr>
              <w:t>406.07</w:t>
            </w:r>
          </w:p>
        </w:tc>
        <w:tc>
          <w:tcPr>
            <w:tcW w:w="520" w:type="pct"/>
            <w:tcBorders>
              <w:top w:val="nil"/>
              <w:left w:val="nil"/>
              <w:bottom w:val="single" w:color="000000" w:sz="4" w:space="0"/>
              <w:right w:val="single" w:color="000000" w:sz="4" w:space="0"/>
            </w:tcBorders>
            <w:noWrap/>
            <w:vAlign w:val="center"/>
          </w:tcPr>
          <w:p w14:paraId="38499450">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67336751">
            <w:pPr>
              <w:jc w:val="right"/>
              <w:rPr>
                <w:rFonts w:ascii="Times New Roman" w:hAnsi="Times New Roman" w:eastAsia="宋体" w:cs="Times New Roman"/>
                <w:color w:val="000000"/>
                <w:sz w:val="20"/>
                <w:szCs w:val="20"/>
              </w:rPr>
            </w:pPr>
          </w:p>
        </w:tc>
      </w:tr>
      <w:tr w14:paraId="49977A9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42DA0BCF">
            <w:pPr>
              <w:jc w:val="left"/>
              <w:rPr>
                <w:rFonts w:ascii="宋体" w:hAnsi="宋体" w:eastAsia="宋体"/>
                <w:color w:val="000000"/>
                <w:sz w:val="20"/>
                <w:szCs w:val="20"/>
              </w:rPr>
            </w:pPr>
          </w:p>
        </w:tc>
        <w:tc>
          <w:tcPr>
            <w:tcW w:w="266" w:type="pct"/>
            <w:tcBorders>
              <w:top w:val="nil"/>
              <w:left w:val="nil"/>
              <w:bottom w:val="single" w:color="auto" w:sz="4" w:space="0"/>
              <w:right w:val="single" w:color="000000" w:sz="4" w:space="0"/>
            </w:tcBorders>
            <w:noWrap/>
            <w:vAlign w:val="center"/>
          </w:tcPr>
          <w:p w14:paraId="4C9F2DE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12</w:t>
            </w:r>
          </w:p>
        </w:tc>
        <w:tc>
          <w:tcPr>
            <w:tcW w:w="609" w:type="pct"/>
            <w:tcBorders>
              <w:top w:val="nil"/>
              <w:left w:val="nil"/>
              <w:bottom w:val="single" w:color="auto" w:sz="4" w:space="0"/>
              <w:right w:val="single" w:color="000000" w:sz="4" w:space="0"/>
            </w:tcBorders>
            <w:noWrap/>
            <w:vAlign w:val="center"/>
          </w:tcPr>
          <w:p w14:paraId="60D681A4">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auto" w:sz="4" w:space="0"/>
              <w:right w:val="single" w:color="000000" w:sz="4" w:space="0"/>
            </w:tcBorders>
            <w:noWrap/>
            <w:vAlign w:val="center"/>
          </w:tcPr>
          <w:p w14:paraId="30F6985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十二、农林水支出</w:t>
            </w:r>
          </w:p>
        </w:tc>
        <w:tc>
          <w:tcPr>
            <w:tcW w:w="266" w:type="pct"/>
            <w:tcBorders>
              <w:top w:val="nil"/>
              <w:left w:val="nil"/>
              <w:bottom w:val="single" w:color="auto" w:sz="4" w:space="0"/>
              <w:right w:val="single" w:color="000000" w:sz="4" w:space="0"/>
            </w:tcBorders>
            <w:noWrap/>
            <w:vAlign w:val="center"/>
          </w:tcPr>
          <w:p w14:paraId="1C47E19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w:t>
            </w:r>
          </w:p>
        </w:tc>
        <w:tc>
          <w:tcPr>
            <w:tcW w:w="552" w:type="pct"/>
            <w:gridSpan w:val="2"/>
            <w:tcBorders>
              <w:top w:val="nil"/>
              <w:left w:val="nil"/>
              <w:bottom w:val="single" w:color="auto" w:sz="4" w:space="0"/>
              <w:right w:val="single" w:color="000000" w:sz="4" w:space="0"/>
            </w:tcBorders>
            <w:noWrap/>
            <w:vAlign w:val="center"/>
          </w:tcPr>
          <w:p w14:paraId="2A5A745E">
            <w:pPr>
              <w:jc w:val="right"/>
              <w:rPr>
                <w:rFonts w:ascii="Times New Roman" w:hAnsi="Times New Roman" w:eastAsia="宋体" w:cs="Times New Roman"/>
                <w:color w:val="000000"/>
                <w:sz w:val="20"/>
                <w:szCs w:val="20"/>
              </w:rPr>
            </w:pPr>
            <w:r>
              <w:rPr>
                <w:rFonts w:ascii="Times New Roman" w:hAnsi="Times New Roman" w:cs="Times New Roman"/>
                <w:sz w:val="20"/>
                <w:szCs w:val="20"/>
              </w:rPr>
              <w:t>1,044.90</w:t>
            </w:r>
          </w:p>
        </w:tc>
        <w:tc>
          <w:tcPr>
            <w:tcW w:w="520" w:type="pct"/>
            <w:tcBorders>
              <w:top w:val="nil"/>
              <w:left w:val="nil"/>
              <w:bottom w:val="single" w:color="auto" w:sz="4" w:space="0"/>
              <w:right w:val="single" w:color="000000" w:sz="4" w:space="0"/>
            </w:tcBorders>
            <w:noWrap/>
            <w:vAlign w:val="center"/>
          </w:tcPr>
          <w:p w14:paraId="1A337AC1">
            <w:pPr>
              <w:jc w:val="right"/>
              <w:rPr>
                <w:rFonts w:ascii="Times New Roman" w:hAnsi="Times New Roman" w:eastAsia="宋体" w:cs="Times New Roman"/>
                <w:color w:val="000000"/>
                <w:sz w:val="20"/>
                <w:szCs w:val="20"/>
              </w:rPr>
            </w:pPr>
            <w:r>
              <w:rPr>
                <w:rFonts w:ascii="Times New Roman" w:hAnsi="Times New Roman" w:cs="Times New Roman"/>
                <w:sz w:val="20"/>
                <w:szCs w:val="20"/>
              </w:rPr>
              <w:t>1,044.90</w:t>
            </w:r>
          </w:p>
        </w:tc>
        <w:tc>
          <w:tcPr>
            <w:tcW w:w="520" w:type="pct"/>
            <w:tcBorders>
              <w:top w:val="nil"/>
              <w:left w:val="nil"/>
              <w:bottom w:val="single" w:color="auto" w:sz="4" w:space="0"/>
              <w:right w:val="single" w:color="000000" w:sz="4" w:space="0"/>
            </w:tcBorders>
            <w:noWrap/>
            <w:vAlign w:val="center"/>
          </w:tcPr>
          <w:p w14:paraId="0D844972">
            <w:pPr>
              <w:jc w:val="right"/>
              <w:rPr>
                <w:rFonts w:ascii="Times New Roman" w:hAnsi="Times New Roman" w:eastAsia="宋体" w:cs="Times New Roman"/>
                <w:color w:val="000000"/>
                <w:sz w:val="20"/>
                <w:szCs w:val="20"/>
              </w:rPr>
            </w:pPr>
          </w:p>
        </w:tc>
        <w:tc>
          <w:tcPr>
            <w:tcW w:w="520" w:type="pct"/>
            <w:tcBorders>
              <w:top w:val="nil"/>
              <w:left w:val="nil"/>
              <w:bottom w:val="single" w:color="auto" w:sz="4" w:space="0"/>
              <w:right w:val="single" w:color="000000" w:sz="8" w:space="0"/>
            </w:tcBorders>
            <w:noWrap/>
            <w:vAlign w:val="center"/>
          </w:tcPr>
          <w:p w14:paraId="65A35E22">
            <w:pPr>
              <w:jc w:val="right"/>
              <w:rPr>
                <w:rFonts w:ascii="Times New Roman" w:hAnsi="Times New Roman" w:eastAsia="宋体" w:cs="Times New Roman"/>
                <w:color w:val="000000"/>
                <w:sz w:val="20"/>
                <w:szCs w:val="20"/>
              </w:rPr>
            </w:pPr>
          </w:p>
        </w:tc>
      </w:tr>
      <w:tr w14:paraId="475EBFB6">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336D9B71">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7C9478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0855B550">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6861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B590D3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E6254C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3D37E0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C3CEB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0AEBFC">
            <w:pPr>
              <w:jc w:val="right"/>
              <w:rPr>
                <w:rFonts w:ascii="Times New Roman" w:hAnsi="Times New Roman" w:eastAsia="宋体" w:cs="Times New Roman"/>
                <w:color w:val="000000"/>
                <w:sz w:val="20"/>
                <w:szCs w:val="20"/>
              </w:rPr>
            </w:pPr>
          </w:p>
        </w:tc>
      </w:tr>
      <w:tr w14:paraId="0E216D5E">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D3E70FD">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66F498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58A8CD1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88888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C8D2E5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96F5613">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9D8467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F6FFAD">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28CA58">
            <w:pPr>
              <w:jc w:val="right"/>
              <w:rPr>
                <w:rFonts w:ascii="Times New Roman" w:hAnsi="Times New Roman" w:eastAsia="宋体" w:cs="Times New Roman"/>
                <w:color w:val="000000"/>
                <w:sz w:val="20"/>
                <w:szCs w:val="20"/>
              </w:rPr>
            </w:pPr>
          </w:p>
        </w:tc>
      </w:tr>
      <w:tr w14:paraId="50D43178">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8A25C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8F2CEA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39E7A056">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F36065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4B835F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717EE7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EF1CF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014BCC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F4C16E">
            <w:pPr>
              <w:jc w:val="right"/>
              <w:rPr>
                <w:rFonts w:ascii="Times New Roman" w:hAnsi="Times New Roman" w:eastAsia="宋体" w:cs="Times New Roman"/>
                <w:color w:val="000000"/>
                <w:sz w:val="20"/>
                <w:szCs w:val="20"/>
              </w:rPr>
            </w:pPr>
          </w:p>
        </w:tc>
      </w:tr>
      <w:tr w14:paraId="574FAB5A">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76F7480">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4F15FAA">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2A4B7845">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957C05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9BED72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4EA3D4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482B74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42C9FB">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0AEE248">
            <w:pPr>
              <w:jc w:val="right"/>
              <w:rPr>
                <w:rFonts w:ascii="Times New Roman" w:hAnsi="Times New Roman" w:eastAsia="宋体" w:cs="Times New Roman"/>
                <w:color w:val="000000"/>
                <w:sz w:val="20"/>
                <w:szCs w:val="20"/>
              </w:rPr>
            </w:pPr>
          </w:p>
        </w:tc>
      </w:tr>
      <w:tr w14:paraId="57D5B9EF">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22D87A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531CBE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99E3F6A">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B77C29E">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49B139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B81E03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C8990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E2E64D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50F8FF">
            <w:pPr>
              <w:jc w:val="right"/>
              <w:rPr>
                <w:rFonts w:ascii="Times New Roman" w:hAnsi="Times New Roman" w:eastAsia="宋体" w:cs="Times New Roman"/>
                <w:color w:val="000000"/>
                <w:sz w:val="20"/>
                <w:szCs w:val="20"/>
              </w:rPr>
            </w:pPr>
          </w:p>
        </w:tc>
      </w:tr>
      <w:tr w14:paraId="3E1B5824">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373B875">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FB54DD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02F70AF">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EA8417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D02100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63AD395">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FE40B0C">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13AC1F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EB59346">
            <w:pPr>
              <w:jc w:val="right"/>
              <w:rPr>
                <w:rFonts w:ascii="Times New Roman" w:hAnsi="Times New Roman" w:eastAsia="宋体" w:cs="Times New Roman"/>
                <w:color w:val="000000"/>
                <w:sz w:val="20"/>
                <w:szCs w:val="20"/>
              </w:rPr>
            </w:pPr>
          </w:p>
        </w:tc>
      </w:tr>
      <w:tr w14:paraId="46BF0760">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B1D93A4">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9EC07F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2B02D095">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1BBB672">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E4965B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19B05F7">
            <w:pPr>
              <w:jc w:val="right"/>
              <w:rPr>
                <w:rFonts w:ascii="Times New Roman" w:hAnsi="Times New Roman" w:eastAsia="宋体" w:cs="Times New Roman"/>
                <w:color w:val="000000"/>
                <w:sz w:val="20"/>
                <w:szCs w:val="20"/>
              </w:rPr>
            </w:pPr>
            <w:r>
              <w:rPr>
                <w:rFonts w:ascii="Times New Roman" w:hAnsi="Times New Roman" w:cs="Times New Roman"/>
                <w:sz w:val="20"/>
                <w:szCs w:val="20"/>
              </w:rPr>
              <w:t>36.72</w:t>
            </w:r>
          </w:p>
        </w:tc>
        <w:tc>
          <w:tcPr>
            <w:tcW w:w="520" w:type="pct"/>
            <w:tcBorders>
              <w:top w:val="single" w:color="auto" w:sz="4" w:space="0"/>
              <w:left w:val="single" w:color="auto" w:sz="4" w:space="0"/>
              <w:bottom w:val="single" w:color="auto" w:sz="4" w:space="0"/>
              <w:right w:val="single" w:color="auto" w:sz="4" w:space="0"/>
            </w:tcBorders>
            <w:noWrap/>
            <w:vAlign w:val="center"/>
          </w:tcPr>
          <w:p w14:paraId="3B93B2D1">
            <w:pPr>
              <w:jc w:val="right"/>
              <w:rPr>
                <w:rFonts w:ascii="Times New Roman" w:hAnsi="Times New Roman" w:eastAsia="宋体" w:cs="Times New Roman"/>
                <w:color w:val="000000"/>
                <w:sz w:val="20"/>
                <w:szCs w:val="20"/>
              </w:rPr>
            </w:pPr>
            <w:r>
              <w:rPr>
                <w:rFonts w:ascii="Times New Roman" w:hAnsi="Times New Roman" w:cs="Times New Roman"/>
                <w:sz w:val="20"/>
                <w:szCs w:val="20"/>
              </w:rPr>
              <w:t>36.72</w:t>
            </w:r>
          </w:p>
        </w:tc>
        <w:tc>
          <w:tcPr>
            <w:tcW w:w="520" w:type="pct"/>
            <w:tcBorders>
              <w:top w:val="single" w:color="auto" w:sz="4" w:space="0"/>
              <w:left w:val="single" w:color="auto" w:sz="4" w:space="0"/>
              <w:bottom w:val="single" w:color="auto" w:sz="4" w:space="0"/>
              <w:right w:val="single" w:color="auto" w:sz="4" w:space="0"/>
            </w:tcBorders>
            <w:noWrap/>
            <w:vAlign w:val="center"/>
          </w:tcPr>
          <w:p w14:paraId="0A74F559">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A06ED3">
            <w:pPr>
              <w:jc w:val="right"/>
              <w:rPr>
                <w:rFonts w:ascii="Times New Roman" w:hAnsi="Times New Roman" w:eastAsia="宋体" w:cs="Times New Roman"/>
                <w:color w:val="000000"/>
                <w:sz w:val="20"/>
                <w:szCs w:val="20"/>
              </w:rPr>
            </w:pPr>
          </w:p>
        </w:tc>
      </w:tr>
      <w:tr w14:paraId="21F83489">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862A159">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706BCFB">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090C6C32">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92228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3EB405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34CA844">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ED942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D7B85D6">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CAD93AB">
            <w:pPr>
              <w:jc w:val="right"/>
              <w:rPr>
                <w:rFonts w:ascii="Times New Roman" w:hAnsi="Times New Roman" w:eastAsia="宋体" w:cs="Times New Roman"/>
                <w:color w:val="000000"/>
                <w:sz w:val="20"/>
                <w:szCs w:val="20"/>
              </w:rPr>
            </w:pPr>
          </w:p>
        </w:tc>
      </w:tr>
      <w:tr w14:paraId="3AFBBEC5">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216ECEA">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0AD104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097A160B">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BC74586">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6A8549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1E9238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7D01CBE">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462DCA">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530DC8B">
            <w:pPr>
              <w:jc w:val="right"/>
              <w:rPr>
                <w:rFonts w:ascii="Times New Roman" w:hAnsi="Times New Roman" w:eastAsia="宋体" w:cs="Times New Roman"/>
                <w:color w:val="000000"/>
                <w:sz w:val="20"/>
                <w:szCs w:val="20"/>
              </w:rPr>
            </w:pPr>
          </w:p>
        </w:tc>
      </w:tr>
      <w:tr w14:paraId="6B4AD4D2">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AE4A8FC">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9A5B26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6A12CCCD">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CE1B828">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A86D111">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8DFEB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E51F9D8">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49F4F1">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0336834">
            <w:pPr>
              <w:jc w:val="right"/>
              <w:rPr>
                <w:rFonts w:ascii="Times New Roman" w:hAnsi="Times New Roman" w:eastAsia="宋体" w:cs="Times New Roman"/>
                <w:color w:val="000000"/>
                <w:sz w:val="20"/>
                <w:szCs w:val="20"/>
              </w:rPr>
            </w:pPr>
          </w:p>
        </w:tc>
      </w:tr>
      <w:tr w14:paraId="7653CCB1">
        <w:tblPrEx>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F5F7A47">
            <w:pPr>
              <w:jc w:val="left"/>
              <w:rPr>
                <w:rFonts w:ascii="宋体" w:hAnsi="宋体" w:eastAsia="宋体"/>
                <w:color w:val="000000"/>
                <w:sz w:val="20"/>
                <w:szCs w:val="20"/>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FEAB41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1FCD0FC9">
            <w:pPr>
              <w:jc w:val="right"/>
              <w:rPr>
                <w:rFonts w:ascii="Times New Roman" w:hAnsi="Times New Roman" w:eastAsia="宋体" w:cs="Times New Roman"/>
                <w:color w:val="000000"/>
                <w:sz w:val="20"/>
                <w:szCs w:val="20"/>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B8C9B2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432B3F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63961C2">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D90D737">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D08DB0">
            <w:pPr>
              <w:jc w:val="right"/>
              <w:rPr>
                <w:rFonts w:ascii="Times New Roman" w:hAnsi="Times New Roman" w:eastAsia="宋体" w:cs="Times New Roman"/>
                <w:color w:val="000000"/>
                <w:sz w:val="20"/>
                <w:szCs w:val="20"/>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278BAF8">
            <w:pPr>
              <w:jc w:val="right"/>
              <w:rPr>
                <w:rFonts w:ascii="Times New Roman" w:hAnsi="Times New Roman" w:eastAsia="宋体" w:cs="Times New Roman"/>
                <w:color w:val="000000"/>
                <w:sz w:val="20"/>
                <w:szCs w:val="20"/>
              </w:rPr>
            </w:pPr>
          </w:p>
        </w:tc>
      </w:tr>
      <w:tr w14:paraId="1584D395">
        <w:tblPrEx>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22B980A">
            <w:pPr>
              <w:jc w:val="left"/>
              <w:rPr>
                <w:rFonts w:ascii="宋体" w:hAnsi="宋体" w:eastAsia="宋体"/>
                <w:color w:val="000000"/>
                <w:sz w:val="20"/>
                <w:szCs w:val="20"/>
              </w:rPr>
            </w:pPr>
          </w:p>
        </w:tc>
        <w:tc>
          <w:tcPr>
            <w:tcW w:w="266" w:type="pct"/>
            <w:tcBorders>
              <w:top w:val="single" w:color="auto" w:sz="4" w:space="0"/>
              <w:left w:val="nil"/>
              <w:bottom w:val="single" w:color="000000" w:sz="4" w:space="0"/>
              <w:right w:val="single" w:color="000000" w:sz="4" w:space="0"/>
            </w:tcBorders>
            <w:noWrap/>
            <w:vAlign w:val="center"/>
          </w:tcPr>
          <w:p w14:paraId="1E99C2E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24</w:t>
            </w:r>
          </w:p>
        </w:tc>
        <w:tc>
          <w:tcPr>
            <w:tcW w:w="609" w:type="pct"/>
            <w:tcBorders>
              <w:top w:val="single" w:color="auto" w:sz="4" w:space="0"/>
              <w:left w:val="nil"/>
              <w:bottom w:val="single" w:color="000000" w:sz="4" w:space="0"/>
              <w:right w:val="single" w:color="000000" w:sz="4" w:space="0"/>
            </w:tcBorders>
            <w:noWrap/>
            <w:vAlign w:val="center"/>
          </w:tcPr>
          <w:p w14:paraId="06156E05">
            <w:pPr>
              <w:jc w:val="right"/>
              <w:rPr>
                <w:rFonts w:ascii="Times New Roman" w:hAnsi="Times New Roman" w:eastAsia="宋体" w:cs="Times New Roman"/>
                <w:color w:val="000000"/>
                <w:sz w:val="20"/>
                <w:szCs w:val="20"/>
              </w:rPr>
            </w:pPr>
          </w:p>
        </w:tc>
        <w:tc>
          <w:tcPr>
            <w:tcW w:w="895" w:type="pct"/>
            <w:gridSpan w:val="2"/>
            <w:tcBorders>
              <w:top w:val="single" w:color="auto" w:sz="4" w:space="0"/>
              <w:left w:val="nil"/>
              <w:bottom w:val="single" w:color="000000" w:sz="4" w:space="0"/>
              <w:right w:val="single" w:color="000000" w:sz="4" w:space="0"/>
            </w:tcBorders>
            <w:noWrap/>
            <w:vAlign w:val="center"/>
          </w:tcPr>
          <w:p w14:paraId="34DF028F">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031B9C83">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56</w:t>
            </w:r>
          </w:p>
        </w:tc>
        <w:tc>
          <w:tcPr>
            <w:tcW w:w="552" w:type="pct"/>
            <w:gridSpan w:val="2"/>
            <w:tcBorders>
              <w:top w:val="single" w:color="auto" w:sz="4" w:space="0"/>
              <w:left w:val="nil"/>
              <w:bottom w:val="single" w:color="000000" w:sz="4" w:space="0"/>
              <w:right w:val="single" w:color="000000" w:sz="4" w:space="0"/>
            </w:tcBorders>
            <w:noWrap/>
            <w:vAlign w:val="center"/>
          </w:tcPr>
          <w:p w14:paraId="25E86439">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03A60483">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4" w:space="0"/>
            </w:tcBorders>
            <w:noWrap/>
            <w:vAlign w:val="center"/>
          </w:tcPr>
          <w:p w14:paraId="2B6D9A8D">
            <w:pPr>
              <w:jc w:val="right"/>
              <w:rPr>
                <w:rFonts w:ascii="Times New Roman" w:hAnsi="Times New Roman" w:eastAsia="宋体" w:cs="Times New Roman"/>
                <w:color w:val="000000"/>
                <w:sz w:val="20"/>
                <w:szCs w:val="20"/>
              </w:rPr>
            </w:pPr>
          </w:p>
        </w:tc>
        <w:tc>
          <w:tcPr>
            <w:tcW w:w="520" w:type="pct"/>
            <w:tcBorders>
              <w:top w:val="single" w:color="auto" w:sz="4" w:space="0"/>
              <w:left w:val="nil"/>
              <w:bottom w:val="single" w:color="000000" w:sz="4" w:space="0"/>
              <w:right w:val="single" w:color="000000" w:sz="8" w:space="0"/>
            </w:tcBorders>
            <w:noWrap/>
            <w:vAlign w:val="center"/>
          </w:tcPr>
          <w:p w14:paraId="39116FCE">
            <w:pPr>
              <w:jc w:val="right"/>
              <w:rPr>
                <w:rFonts w:ascii="Times New Roman" w:hAnsi="Times New Roman" w:eastAsia="宋体" w:cs="Times New Roman"/>
                <w:color w:val="000000"/>
                <w:sz w:val="20"/>
                <w:szCs w:val="20"/>
              </w:rPr>
            </w:pPr>
          </w:p>
        </w:tc>
      </w:tr>
      <w:tr w14:paraId="6D405792">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7081DBD">
            <w:pPr>
              <w:jc w:val="center"/>
              <w:rPr>
                <w:rFonts w:ascii="宋体" w:hAnsi="宋体" w:eastAsia="宋体"/>
                <w:b/>
                <w:bCs/>
                <w:color w:val="000000"/>
                <w:sz w:val="20"/>
                <w:szCs w:val="20"/>
              </w:rPr>
            </w:pPr>
          </w:p>
        </w:tc>
        <w:tc>
          <w:tcPr>
            <w:tcW w:w="266" w:type="pct"/>
            <w:tcBorders>
              <w:top w:val="nil"/>
              <w:left w:val="nil"/>
              <w:bottom w:val="single" w:color="000000" w:sz="4" w:space="0"/>
              <w:right w:val="single" w:color="000000" w:sz="4" w:space="0"/>
            </w:tcBorders>
            <w:noWrap/>
            <w:vAlign w:val="center"/>
          </w:tcPr>
          <w:p w14:paraId="28093B8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25</w:t>
            </w:r>
          </w:p>
        </w:tc>
        <w:tc>
          <w:tcPr>
            <w:tcW w:w="609" w:type="pct"/>
            <w:tcBorders>
              <w:top w:val="nil"/>
              <w:left w:val="nil"/>
              <w:bottom w:val="single" w:color="000000" w:sz="4" w:space="0"/>
              <w:right w:val="single" w:color="000000" w:sz="4" w:space="0"/>
            </w:tcBorders>
            <w:noWrap/>
            <w:vAlign w:val="center"/>
          </w:tcPr>
          <w:p w14:paraId="3DFC7A18">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2158A73D">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二十五、债务付息支出</w:t>
            </w:r>
          </w:p>
        </w:tc>
        <w:tc>
          <w:tcPr>
            <w:tcW w:w="266" w:type="pct"/>
            <w:tcBorders>
              <w:top w:val="nil"/>
              <w:left w:val="nil"/>
              <w:bottom w:val="single" w:color="000000" w:sz="4" w:space="0"/>
              <w:right w:val="single" w:color="000000" w:sz="4" w:space="0"/>
            </w:tcBorders>
            <w:noWrap/>
            <w:vAlign w:val="center"/>
          </w:tcPr>
          <w:p w14:paraId="048F562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57</w:t>
            </w:r>
          </w:p>
        </w:tc>
        <w:tc>
          <w:tcPr>
            <w:tcW w:w="552" w:type="pct"/>
            <w:gridSpan w:val="2"/>
            <w:tcBorders>
              <w:top w:val="nil"/>
              <w:left w:val="nil"/>
              <w:bottom w:val="single" w:color="000000" w:sz="4" w:space="0"/>
              <w:right w:val="single" w:color="000000" w:sz="4" w:space="0"/>
            </w:tcBorders>
            <w:noWrap/>
            <w:vAlign w:val="center"/>
          </w:tcPr>
          <w:p w14:paraId="134454E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726930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0D80CB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0E8E0F99">
            <w:pPr>
              <w:jc w:val="right"/>
              <w:rPr>
                <w:rFonts w:ascii="Times New Roman" w:hAnsi="Times New Roman" w:eastAsia="宋体" w:cs="Times New Roman"/>
                <w:color w:val="000000"/>
                <w:sz w:val="20"/>
                <w:szCs w:val="20"/>
              </w:rPr>
            </w:pPr>
          </w:p>
        </w:tc>
      </w:tr>
      <w:tr w14:paraId="1FA7DC33">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B9CB836">
            <w:pPr>
              <w:jc w:val="center"/>
              <w:rPr>
                <w:rFonts w:ascii="宋体" w:hAnsi="宋体" w:eastAsia="宋体"/>
                <w:color w:val="000000"/>
                <w:sz w:val="20"/>
                <w:szCs w:val="20"/>
              </w:rPr>
            </w:pPr>
          </w:p>
        </w:tc>
        <w:tc>
          <w:tcPr>
            <w:tcW w:w="266" w:type="pct"/>
            <w:tcBorders>
              <w:top w:val="nil"/>
              <w:left w:val="nil"/>
              <w:bottom w:val="single" w:color="000000" w:sz="4" w:space="0"/>
              <w:right w:val="single" w:color="000000" w:sz="4" w:space="0"/>
            </w:tcBorders>
            <w:noWrap/>
            <w:vAlign w:val="center"/>
          </w:tcPr>
          <w:p w14:paraId="1984C285">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w:t>
            </w:r>
          </w:p>
        </w:tc>
        <w:tc>
          <w:tcPr>
            <w:tcW w:w="609" w:type="pct"/>
            <w:tcBorders>
              <w:top w:val="nil"/>
              <w:left w:val="nil"/>
              <w:bottom w:val="single" w:color="000000" w:sz="4" w:space="0"/>
              <w:right w:val="single" w:color="000000" w:sz="4" w:space="0"/>
            </w:tcBorders>
            <w:noWrap/>
            <w:vAlign w:val="center"/>
          </w:tcPr>
          <w:p w14:paraId="612C27C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1E55999">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二十六、抗疫特别国债安排的支出</w:t>
            </w:r>
          </w:p>
        </w:tc>
        <w:tc>
          <w:tcPr>
            <w:tcW w:w="266" w:type="pct"/>
            <w:tcBorders>
              <w:top w:val="nil"/>
              <w:left w:val="nil"/>
              <w:bottom w:val="single" w:color="000000" w:sz="4" w:space="0"/>
              <w:right w:val="single" w:color="000000" w:sz="4" w:space="0"/>
            </w:tcBorders>
            <w:noWrap/>
            <w:vAlign w:val="center"/>
          </w:tcPr>
          <w:p w14:paraId="4CA5825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58</w:t>
            </w:r>
          </w:p>
        </w:tc>
        <w:tc>
          <w:tcPr>
            <w:tcW w:w="552" w:type="pct"/>
            <w:gridSpan w:val="2"/>
            <w:tcBorders>
              <w:top w:val="nil"/>
              <w:left w:val="nil"/>
              <w:bottom w:val="single" w:color="000000" w:sz="4" w:space="0"/>
              <w:right w:val="single" w:color="000000" w:sz="4" w:space="0"/>
            </w:tcBorders>
            <w:noWrap/>
            <w:vAlign w:val="center"/>
          </w:tcPr>
          <w:p w14:paraId="1AA29C9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57EE83A7">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E7048CA">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3BE70BC">
            <w:pPr>
              <w:jc w:val="right"/>
              <w:rPr>
                <w:rFonts w:ascii="Times New Roman" w:hAnsi="Times New Roman" w:eastAsia="宋体" w:cs="Times New Roman"/>
                <w:color w:val="000000"/>
                <w:sz w:val="20"/>
                <w:szCs w:val="20"/>
              </w:rPr>
            </w:pPr>
          </w:p>
        </w:tc>
      </w:tr>
      <w:tr w14:paraId="441A652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68DAD76">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本年收入合计</w:t>
            </w:r>
          </w:p>
        </w:tc>
        <w:tc>
          <w:tcPr>
            <w:tcW w:w="266" w:type="pct"/>
            <w:tcBorders>
              <w:top w:val="nil"/>
              <w:left w:val="nil"/>
              <w:bottom w:val="single" w:color="000000" w:sz="4" w:space="0"/>
              <w:right w:val="single" w:color="000000" w:sz="4" w:space="0"/>
            </w:tcBorders>
            <w:noWrap/>
            <w:vAlign w:val="center"/>
          </w:tcPr>
          <w:p w14:paraId="30E0CB6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27</w:t>
            </w:r>
          </w:p>
        </w:tc>
        <w:tc>
          <w:tcPr>
            <w:tcW w:w="609" w:type="pct"/>
            <w:tcBorders>
              <w:top w:val="nil"/>
              <w:left w:val="nil"/>
              <w:bottom w:val="single" w:color="000000" w:sz="4" w:space="0"/>
              <w:right w:val="single" w:color="000000" w:sz="4" w:space="0"/>
            </w:tcBorders>
            <w:noWrap/>
            <w:vAlign w:val="center"/>
          </w:tcPr>
          <w:p w14:paraId="525B8064">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c>
          <w:tcPr>
            <w:tcW w:w="895" w:type="pct"/>
            <w:gridSpan w:val="2"/>
            <w:tcBorders>
              <w:top w:val="nil"/>
              <w:left w:val="nil"/>
              <w:bottom w:val="single" w:color="000000" w:sz="4" w:space="0"/>
              <w:right w:val="single" w:color="000000" w:sz="4" w:space="0"/>
            </w:tcBorders>
            <w:noWrap/>
            <w:vAlign w:val="center"/>
          </w:tcPr>
          <w:p w14:paraId="12B63011">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本年支出合计</w:t>
            </w:r>
          </w:p>
        </w:tc>
        <w:tc>
          <w:tcPr>
            <w:tcW w:w="266" w:type="pct"/>
            <w:tcBorders>
              <w:top w:val="nil"/>
              <w:left w:val="nil"/>
              <w:bottom w:val="single" w:color="000000" w:sz="4" w:space="0"/>
              <w:right w:val="single" w:color="000000" w:sz="4" w:space="0"/>
            </w:tcBorders>
            <w:noWrap/>
            <w:vAlign w:val="center"/>
          </w:tcPr>
          <w:p w14:paraId="1BA07AE2">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59</w:t>
            </w:r>
          </w:p>
        </w:tc>
        <w:tc>
          <w:tcPr>
            <w:tcW w:w="552" w:type="pct"/>
            <w:gridSpan w:val="2"/>
            <w:tcBorders>
              <w:top w:val="nil"/>
              <w:left w:val="nil"/>
              <w:bottom w:val="single" w:color="000000" w:sz="4" w:space="0"/>
              <w:right w:val="single" w:color="000000" w:sz="4" w:space="0"/>
            </w:tcBorders>
            <w:noWrap/>
            <w:vAlign w:val="center"/>
          </w:tcPr>
          <w:p w14:paraId="70C2E76E">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c>
          <w:tcPr>
            <w:tcW w:w="520" w:type="pct"/>
            <w:tcBorders>
              <w:top w:val="nil"/>
              <w:left w:val="nil"/>
              <w:bottom w:val="single" w:color="000000" w:sz="4" w:space="0"/>
              <w:right w:val="single" w:color="000000" w:sz="4" w:space="0"/>
            </w:tcBorders>
            <w:noWrap/>
            <w:vAlign w:val="center"/>
          </w:tcPr>
          <w:p w14:paraId="29DD3DDB">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c>
          <w:tcPr>
            <w:tcW w:w="520" w:type="pct"/>
            <w:tcBorders>
              <w:top w:val="nil"/>
              <w:left w:val="nil"/>
              <w:bottom w:val="single" w:color="000000" w:sz="4" w:space="0"/>
              <w:right w:val="single" w:color="000000" w:sz="4" w:space="0"/>
            </w:tcBorders>
            <w:noWrap/>
            <w:vAlign w:val="center"/>
          </w:tcPr>
          <w:p w14:paraId="2915BB4E">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3759F8BA">
            <w:pPr>
              <w:jc w:val="right"/>
              <w:rPr>
                <w:rFonts w:ascii="Times New Roman" w:hAnsi="Times New Roman" w:eastAsia="宋体" w:cs="Times New Roman"/>
                <w:color w:val="000000"/>
                <w:sz w:val="20"/>
                <w:szCs w:val="20"/>
              </w:rPr>
            </w:pPr>
          </w:p>
        </w:tc>
      </w:tr>
      <w:tr w14:paraId="18046135">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DB15FB">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年初财政拨款结转和结余</w:t>
            </w:r>
          </w:p>
        </w:tc>
        <w:tc>
          <w:tcPr>
            <w:tcW w:w="266" w:type="pct"/>
            <w:tcBorders>
              <w:top w:val="nil"/>
              <w:left w:val="nil"/>
              <w:bottom w:val="single" w:color="000000" w:sz="4" w:space="0"/>
              <w:right w:val="single" w:color="000000" w:sz="4" w:space="0"/>
            </w:tcBorders>
            <w:noWrap/>
            <w:vAlign w:val="center"/>
          </w:tcPr>
          <w:p w14:paraId="05C02F3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28</w:t>
            </w:r>
          </w:p>
        </w:tc>
        <w:tc>
          <w:tcPr>
            <w:tcW w:w="609" w:type="pct"/>
            <w:tcBorders>
              <w:top w:val="nil"/>
              <w:left w:val="nil"/>
              <w:bottom w:val="single" w:color="000000" w:sz="4" w:space="0"/>
              <w:right w:val="single" w:color="000000" w:sz="4" w:space="0"/>
            </w:tcBorders>
            <w:noWrap/>
            <w:vAlign w:val="center"/>
          </w:tcPr>
          <w:p w14:paraId="16590A16">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12042733">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年末财政拨款结转和结余</w:t>
            </w:r>
          </w:p>
        </w:tc>
        <w:tc>
          <w:tcPr>
            <w:tcW w:w="266" w:type="pct"/>
            <w:tcBorders>
              <w:top w:val="nil"/>
              <w:left w:val="nil"/>
              <w:bottom w:val="single" w:color="000000" w:sz="4" w:space="0"/>
              <w:right w:val="single" w:color="000000" w:sz="4" w:space="0"/>
            </w:tcBorders>
            <w:noWrap/>
            <w:vAlign w:val="center"/>
          </w:tcPr>
          <w:p w14:paraId="7FC15F58">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60</w:t>
            </w:r>
          </w:p>
        </w:tc>
        <w:tc>
          <w:tcPr>
            <w:tcW w:w="552" w:type="pct"/>
            <w:gridSpan w:val="2"/>
            <w:tcBorders>
              <w:top w:val="nil"/>
              <w:left w:val="nil"/>
              <w:bottom w:val="single" w:color="000000" w:sz="4" w:space="0"/>
              <w:right w:val="single" w:color="000000" w:sz="4" w:space="0"/>
            </w:tcBorders>
            <w:noWrap/>
            <w:vAlign w:val="center"/>
          </w:tcPr>
          <w:p w14:paraId="324E6653">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2E6C76ED">
            <w:pPr>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5422FBC">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1AFF6D47">
            <w:pPr>
              <w:rPr>
                <w:rFonts w:ascii="Times New Roman" w:hAnsi="Times New Roman" w:eastAsia="宋体" w:cs="Times New Roman"/>
                <w:color w:val="000000"/>
                <w:sz w:val="20"/>
                <w:szCs w:val="20"/>
              </w:rPr>
            </w:pPr>
          </w:p>
        </w:tc>
      </w:tr>
      <w:tr w14:paraId="195EAFD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3D3881A">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一、一般公共预算财政拨款</w:t>
            </w:r>
          </w:p>
        </w:tc>
        <w:tc>
          <w:tcPr>
            <w:tcW w:w="266" w:type="pct"/>
            <w:tcBorders>
              <w:top w:val="nil"/>
              <w:left w:val="nil"/>
              <w:bottom w:val="single" w:color="000000" w:sz="4" w:space="0"/>
              <w:right w:val="single" w:color="000000" w:sz="4" w:space="0"/>
            </w:tcBorders>
            <w:noWrap/>
            <w:vAlign w:val="center"/>
          </w:tcPr>
          <w:p w14:paraId="4018939D">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29</w:t>
            </w:r>
          </w:p>
        </w:tc>
        <w:tc>
          <w:tcPr>
            <w:tcW w:w="609" w:type="pct"/>
            <w:tcBorders>
              <w:top w:val="nil"/>
              <w:left w:val="nil"/>
              <w:bottom w:val="single" w:color="000000" w:sz="4" w:space="0"/>
              <w:right w:val="single" w:color="000000" w:sz="4" w:space="0"/>
            </w:tcBorders>
            <w:noWrap/>
            <w:vAlign w:val="center"/>
          </w:tcPr>
          <w:p w14:paraId="40D3595A">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35EEE85D">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70DDE92F">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61</w:t>
            </w:r>
          </w:p>
        </w:tc>
        <w:tc>
          <w:tcPr>
            <w:tcW w:w="552" w:type="pct"/>
            <w:gridSpan w:val="2"/>
            <w:tcBorders>
              <w:top w:val="nil"/>
              <w:left w:val="nil"/>
              <w:bottom w:val="single" w:color="000000" w:sz="4" w:space="0"/>
              <w:right w:val="single" w:color="000000" w:sz="4" w:space="0"/>
            </w:tcBorders>
            <w:noWrap/>
            <w:vAlign w:val="center"/>
          </w:tcPr>
          <w:p w14:paraId="1B823DA8">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9D22C2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43F6FF0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C72ECA1">
            <w:pPr>
              <w:jc w:val="left"/>
              <w:rPr>
                <w:rFonts w:ascii="Times New Roman" w:hAnsi="Times New Roman" w:eastAsia="宋体" w:cs="Times New Roman"/>
                <w:color w:val="000000"/>
                <w:sz w:val="20"/>
                <w:szCs w:val="20"/>
              </w:rPr>
            </w:pPr>
          </w:p>
        </w:tc>
      </w:tr>
      <w:tr w14:paraId="61901738">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FDD335">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二、政府性基金预算财政拨款</w:t>
            </w:r>
          </w:p>
        </w:tc>
        <w:tc>
          <w:tcPr>
            <w:tcW w:w="266" w:type="pct"/>
            <w:tcBorders>
              <w:top w:val="nil"/>
              <w:left w:val="nil"/>
              <w:bottom w:val="single" w:color="000000" w:sz="4" w:space="0"/>
              <w:right w:val="single" w:color="000000" w:sz="4" w:space="0"/>
            </w:tcBorders>
            <w:noWrap/>
            <w:vAlign w:val="center"/>
          </w:tcPr>
          <w:p w14:paraId="04C9EFB9">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30</w:t>
            </w:r>
          </w:p>
        </w:tc>
        <w:tc>
          <w:tcPr>
            <w:tcW w:w="609" w:type="pct"/>
            <w:tcBorders>
              <w:top w:val="nil"/>
              <w:left w:val="nil"/>
              <w:bottom w:val="single" w:color="000000" w:sz="4" w:space="0"/>
              <w:right w:val="single" w:color="000000" w:sz="4" w:space="0"/>
            </w:tcBorders>
            <w:noWrap/>
            <w:vAlign w:val="center"/>
          </w:tcPr>
          <w:p w14:paraId="625F6761">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03FBEA7F">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57C9055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62</w:t>
            </w:r>
          </w:p>
        </w:tc>
        <w:tc>
          <w:tcPr>
            <w:tcW w:w="552" w:type="pct"/>
            <w:gridSpan w:val="2"/>
            <w:tcBorders>
              <w:top w:val="nil"/>
              <w:left w:val="nil"/>
              <w:bottom w:val="single" w:color="000000" w:sz="4" w:space="0"/>
              <w:right w:val="single" w:color="000000" w:sz="4" w:space="0"/>
            </w:tcBorders>
            <w:noWrap/>
            <w:vAlign w:val="center"/>
          </w:tcPr>
          <w:p w14:paraId="5ACEC5E2">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3D41C8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30F22E06">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4A79E880">
            <w:pPr>
              <w:jc w:val="left"/>
              <w:rPr>
                <w:rFonts w:ascii="Times New Roman" w:hAnsi="Times New Roman" w:eastAsia="宋体" w:cs="Times New Roman"/>
                <w:color w:val="000000"/>
                <w:sz w:val="20"/>
                <w:szCs w:val="20"/>
              </w:rPr>
            </w:pPr>
          </w:p>
        </w:tc>
      </w:tr>
      <w:tr w14:paraId="1B044C5A">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806BB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三、国有资本经营预算财政拨款</w:t>
            </w:r>
          </w:p>
        </w:tc>
        <w:tc>
          <w:tcPr>
            <w:tcW w:w="266" w:type="pct"/>
            <w:tcBorders>
              <w:top w:val="nil"/>
              <w:left w:val="nil"/>
              <w:bottom w:val="single" w:color="000000" w:sz="4" w:space="0"/>
              <w:right w:val="single" w:color="000000" w:sz="4" w:space="0"/>
            </w:tcBorders>
            <w:noWrap/>
            <w:vAlign w:val="center"/>
          </w:tcPr>
          <w:p w14:paraId="4B2C58C6">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31</w:t>
            </w:r>
          </w:p>
        </w:tc>
        <w:tc>
          <w:tcPr>
            <w:tcW w:w="609" w:type="pct"/>
            <w:tcBorders>
              <w:top w:val="nil"/>
              <w:left w:val="nil"/>
              <w:bottom w:val="single" w:color="000000" w:sz="4" w:space="0"/>
              <w:right w:val="single" w:color="000000" w:sz="4" w:space="0"/>
            </w:tcBorders>
            <w:noWrap/>
            <w:vAlign w:val="center"/>
          </w:tcPr>
          <w:p w14:paraId="6705FD2C">
            <w:pPr>
              <w:jc w:val="right"/>
              <w:rPr>
                <w:rFonts w:ascii="Times New Roman" w:hAnsi="Times New Roman" w:eastAsia="宋体" w:cs="Times New Roman"/>
                <w:color w:val="000000"/>
                <w:sz w:val="20"/>
                <w:szCs w:val="20"/>
              </w:rPr>
            </w:pPr>
          </w:p>
        </w:tc>
        <w:tc>
          <w:tcPr>
            <w:tcW w:w="895" w:type="pct"/>
            <w:gridSpan w:val="2"/>
            <w:tcBorders>
              <w:top w:val="nil"/>
              <w:left w:val="nil"/>
              <w:bottom w:val="single" w:color="000000" w:sz="4" w:space="0"/>
              <w:right w:val="single" w:color="000000" w:sz="4" w:space="0"/>
            </w:tcBorders>
            <w:noWrap/>
            <w:vAlign w:val="center"/>
          </w:tcPr>
          <w:p w14:paraId="6C625DBF">
            <w:pPr>
              <w:jc w:val="left"/>
              <w:rPr>
                <w:rFonts w:ascii="方正仿宋_GB2312" w:hAnsi="方正仿宋_GB2312" w:eastAsia="方正仿宋_GB2312" w:cs="方正仿宋_GB2312"/>
                <w:color w:val="000000"/>
                <w:sz w:val="20"/>
                <w:szCs w:val="20"/>
              </w:rPr>
            </w:pPr>
          </w:p>
        </w:tc>
        <w:tc>
          <w:tcPr>
            <w:tcW w:w="266" w:type="pct"/>
            <w:tcBorders>
              <w:top w:val="nil"/>
              <w:left w:val="nil"/>
              <w:bottom w:val="single" w:color="000000" w:sz="4" w:space="0"/>
              <w:right w:val="single" w:color="000000" w:sz="4" w:space="0"/>
            </w:tcBorders>
            <w:noWrap/>
            <w:vAlign w:val="center"/>
          </w:tcPr>
          <w:p w14:paraId="47C30D27">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63</w:t>
            </w:r>
          </w:p>
        </w:tc>
        <w:tc>
          <w:tcPr>
            <w:tcW w:w="552" w:type="pct"/>
            <w:gridSpan w:val="2"/>
            <w:tcBorders>
              <w:top w:val="nil"/>
              <w:left w:val="nil"/>
              <w:bottom w:val="single" w:color="000000" w:sz="4" w:space="0"/>
              <w:right w:val="single" w:color="000000" w:sz="4" w:space="0"/>
            </w:tcBorders>
            <w:noWrap/>
            <w:vAlign w:val="center"/>
          </w:tcPr>
          <w:p w14:paraId="5CEAC7E5">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66BBE244">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4" w:space="0"/>
            </w:tcBorders>
            <w:noWrap/>
            <w:vAlign w:val="center"/>
          </w:tcPr>
          <w:p w14:paraId="726404E9">
            <w:pPr>
              <w:jc w:val="right"/>
              <w:rPr>
                <w:rFonts w:ascii="Times New Roman" w:hAnsi="Times New Roman" w:eastAsia="宋体" w:cs="Times New Roman"/>
                <w:color w:val="000000"/>
                <w:sz w:val="20"/>
                <w:szCs w:val="20"/>
              </w:rPr>
            </w:pPr>
          </w:p>
        </w:tc>
        <w:tc>
          <w:tcPr>
            <w:tcW w:w="520" w:type="pct"/>
            <w:tcBorders>
              <w:top w:val="nil"/>
              <w:left w:val="nil"/>
              <w:bottom w:val="single" w:color="000000" w:sz="4" w:space="0"/>
              <w:right w:val="single" w:color="000000" w:sz="8" w:space="0"/>
            </w:tcBorders>
            <w:noWrap/>
            <w:vAlign w:val="center"/>
          </w:tcPr>
          <w:p w14:paraId="74908DD6">
            <w:pPr>
              <w:jc w:val="left"/>
              <w:rPr>
                <w:rFonts w:ascii="Times New Roman" w:hAnsi="Times New Roman" w:eastAsia="宋体" w:cs="Times New Roman"/>
                <w:color w:val="000000"/>
                <w:sz w:val="20"/>
                <w:szCs w:val="20"/>
              </w:rPr>
            </w:pPr>
          </w:p>
        </w:tc>
      </w:tr>
      <w:tr w14:paraId="2C1214E1">
        <w:tblPrEx>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1C188C1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1AFB1080">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32</w:t>
            </w:r>
          </w:p>
        </w:tc>
        <w:tc>
          <w:tcPr>
            <w:tcW w:w="609" w:type="pct"/>
            <w:tcBorders>
              <w:top w:val="nil"/>
              <w:left w:val="nil"/>
              <w:bottom w:val="single" w:color="000000" w:sz="8" w:space="0"/>
              <w:right w:val="single" w:color="000000" w:sz="4" w:space="0"/>
            </w:tcBorders>
            <w:noWrap/>
            <w:vAlign w:val="center"/>
          </w:tcPr>
          <w:p w14:paraId="30F1AC89">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c>
          <w:tcPr>
            <w:tcW w:w="895" w:type="pct"/>
            <w:gridSpan w:val="2"/>
            <w:tcBorders>
              <w:top w:val="nil"/>
              <w:left w:val="nil"/>
              <w:bottom w:val="single" w:color="000000" w:sz="8" w:space="0"/>
              <w:right w:val="single" w:color="000000" w:sz="4" w:space="0"/>
            </w:tcBorders>
            <w:noWrap/>
            <w:vAlign w:val="center"/>
          </w:tcPr>
          <w:p w14:paraId="5F659FFD">
            <w:pPr>
              <w:widowControl/>
              <w:jc w:val="center"/>
              <w:textAlignment w:val="center"/>
              <w:rPr>
                <w:rFonts w:ascii="方正仿宋_GB2312" w:hAnsi="方正仿宋_GB2312" w:eastAsia="方正仿宋_GB2312" w:cs="方正仿宋_GB2312"/>
                <w:b/>
                <w:bCs/>
                <w:color w:val="000000"/>
                <w:sz w:val="20"/>
                <w:szCs w:val="20"/>
              </w:rPr>
            </w:pPr>
            <w:r>
              <w:rPr>
                <w:rFonts w:hint="eastAsia" w:ascii="方正仿宋_GB2312" w:hAnsi="方正仿宋_GB2312" w:eastAsia="方正仿宋_GB2312" w:cs="方正仿宋_GB2312"/>
                <w:b/>
                <w:bCs/>
                <w:color w:val="000000"/>
                <w:sz w:val="20"/>
                <w:szCs w:val="20"/>
              </w:rPr>
              <w:t>总计</w:t>
            </w:r>
          </w:p>
        </w:tc>
        <w:tc>
          <w:tcPr>
            <w:tcW w:w="266" w:type="pct"/>
            <w:tcBorders>
              <w:top w:val="nil"/>
              <w:left w:val="nil"/>
              <w:bottom w:val="single" w:color="000000" w:sz="8" w:space="0"/>
              <w:right w:val="single" w:color="000000" w:sz="4" w:space="0"/>
            </w:tcBorders>
            <w:noWrap/>
            <w:vAlign w:val="center"/>
          </w:tcPr>
          <w:p w14:paraId="6254C904">
            <w:pPr>
              <w:widowControl/>
              <w:jc w:val="center"/>
              <w:textAlignment w:val="center"/>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64</w:t>
            </w:r>
          </w:p>
        </w:tc>
        <w:tc>
          <w:tcPr>
            <w:tcW w:w="552" w:type="pct"/>
            <w:gridSpan w:val="2"/>
            <w:tcBorders>
              <w:top w:val="nil"/>
              <w:left w:val="nil"/>
              <w:bottom w:val="single" w:color="000000" w:sz="8" w:space="0"/>
              <w:right w:val="single" w:color="000000" w:sz="4" w:space="0"/>
            </w:tcBorders>
            <w:noWrap/>
            <w:vAlign w:val="center"/>
          </w:tcPr>
          <w:p w14:paraId="66DEBA4C">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c>
          <w:tcPr>
            <w:tcW w:w="520" w:type="pct"/>
            <w:tcBorders>
              <w:top w:val="nil"/>
              <w:left w:val="nil"/>
              <w:bottom w:val="single" w:color="000000" w:sz="8" w:space="0"/>
              <w:right w:val="single" w:color="000000" w:sz="4" w:space="0"/>
            </w:tcBorders>
            <w:noWrap/>
            <w:vAlign w:val="center"/>
          </w:tcPr>
          <w:p w14:paraId="7E20F6A2">
            <w:pPr>
              <w:jc w:val="right"/>
              <w:rPr>
                <w:rFonts w:ascii="Times New Roman" w:hAnsi="Times New Roman" w:cs="Times New Roman"/>
                <w:sz w:val="20"/>
                <w:szCs w:val="20"/>
              </w:rPr>
            </w:pPr>
          </w:p>
          <w:p w14:paraId="520030B7">
            <w:pPr>
              <w:jc w:val="right"/>
              <w:rPr>
                <w:rFonts w:ascii="Times New Roman" w:hAnsi="Times New Roman" w:cs="Times New Roman"/>
                <w:sz w:val="20"/>
                <w:szCs w:val="20"/>
              </w:rPr>
            </w:pPr>
            <w:r>
              <w:rPr>
                <w:rFonts w:ascii="Times New Roman" w:hAnsi="Times New Roman" w:cs="Times New Roman"/>
                <w:sz w:val="20"/>
                <w:szCs w:val="20"/>
              </w:rPr>
              <w:t>2,455.78</w:t>
            </w:r>
          </w:p>
          <w:p w14:paraId="7798B17E">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4" w:space="0"/>
            </w:tcBorders>
            <w:noWrap/>
            <w:vAlign w:val="center"/>
          </w:tcPr>
          <w:p w14:paraId="49BE68CC">
            <w:pPr>
              <w:jc w:val="right"/>
              <w:rPr>
                <w:rFonts w:ascii="Times New Roman" w:hAnsi="Times New Roman" w:eastAsia="宋体" w:cs="Times New Roman"/>
                <w:color w:val="000000"/>
                <w:sz w:val="20"/>
                <w:szCs w:val="20"/>
              </w:rPr>
            </w:pPr>
          </w:p>
        </w:tc>
        <w:tc>
          <w:tcPr>
            <w:tcW w:w="520" w:type="pct"/>
            <w:tcBorders>
              <w:top w:val="nil"/>
              <w:left w:val="nil"/>
              <w:bottom w:val="single" w:color="000000" w:sz="8" w:space="0"/>
              <w:right w:val="single" w:color="000000" w:sz="8" w:space="0"/>
            </w:tcBorders>
            <w:noWrap/>
            <w:vAlign w:val="center"/>
          </w:tcPr>
          <w:p w14:paraId="2331AA8E">
            <w:pPr>
              <w:jc w:val="right"/>
              <w:rPr>
                <w:rFonts w:ascii="Times New Roman" w:hAnsi="Times New Roman" w:eastAsia="宋体" w:cs="Times New Roman"/>
                <w:color w:val="000000"/>
                <w:sz w:val="20"/>
                <w:szCs w:val="20"/>
              </w:rPr>
            </w:pPr>
          </w:p>
        </w:tc>
      </w:tr>
      <w:tr w14:paraId="3E85ED68">
        <w:tblPrEx>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7E459ED3">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注：本表反映部门本年度一般公共预算财政拨款、政府性基金预算财政拨款和国有资本经营预算财政拨款的总收支和年末结转结余情况。</w:t>
            </w:r>
          </w:p>
        </w:tc>
      </w:tr>
    </w:tbl>
    <w:p w14:paraId="60205850">
      <w:pPr>
        <w:rPr>
          <w:rFonts w:ascii="仿宋_GB2312" w:hAnsi="宋体" w:eastAsia="仿宋_GB2312"/>
          <w:b/>
          <w:sz w:val="32"/>
          <w:szCs w:val="32"/>
        </w:rPr>
      </w:pPr>
    </w:p>
    <w:p w14:paraId="7300B4C7">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348" w:type="pct"/>
        <w:tblInd w:w="-657" w:type="dxa"/>
        <w:tblLayout w:type="autofit"/>
        <w:tblCellMar>
          <w:top w:w="0" w:type="dxa"/>
          <w:left w:w="108" w:type="dxa"/>
          <w:bottom w:w="0" w:type="dxa"/>
          <w:right w:w="108" w:type="dxa"/>
        </w:tblCellMar>
      </w:tblPr>
      <w:tblGrid>
        <w:gridCol w:w="1710"/>
        <w:gridCol w:w="3356"/>
        <w:gridCol w:w="988"/>
        <w:gridCol w:w="514"/>
        <w:gridCol w:w="538"/>
        <w:gridCol w:w="372"/>
        <w:gridCol w:w="1219"/>
      </w:tblGrid>
      <w:tr w14:paraId="56649C96">
        <w:tblPrEx>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B464E92">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一般公共预算财政拨款支出决算表</w:t>
            </w:r>
          </w:p>
        </w:tc>
      </w:tr>
      <w:tr w14:paraId="4FA28520">
        <w:tblPrEx>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61B259D5">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05</w:t>
            </w:r>
            <w:r>
              <w:rPr>
                <w:rFonts w:hint="eastAsia" w:ascii="方正仿宋_GB2312" w:hAnsi="方正仿宋_GB2312" w:eastAsia="方正仿宋_GB2312" w:cs="方正仿宋_GB2312"/>
                <w:color w:val="000000"/>
                <w:sz w:val="20"/>
                <w:szCs w:val="20"/>
              </w:rPr>
              <w:t>表</w:t>
            </w:r>
          </w:p>
        </w:tc>
      </w:tr>
      <w:tr w14:paraId="6B824F0B">
        <w:tblPrEx>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186C9014">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编制部门（单位）：行唐县安香乡人民政府(本级)</w:t>
            </w:r>
          </w:p>
        </w:tc>
        <w:tc>
          <w:tcPr>
            <w:tcW w:w="1541" w:type="pct"/>
            <w:gridSpan w:val="2"/>
            <w:tcBorders>
              <w:top w:val="nil"/>
              <w:left w:val="nil"/>
              <w:bottom w:val="single" w:color="auto" w:sz="4" w:space="0"/>
              <w:right w:val="nil"/>
            </w:tcBorders>
            <w:noWrap/>
            <w:vAlign w:val="bottom"/>
          </w:tcPr>
          <w:p w14:paraId="7A1F50C7">
            <w:pPr>
              <w:widowControl/>
              <w:jc w:val="center"/>
              <w:textAlignment w:val="bottom"/>
              <w:rPr>
                <w:rFonts w:asciiTheme="minorEastAsia" w:hAnsiTheme="minorEastAsia" w:cstheme="minorEastAsia"/>
                <w:color w:val="000000"/>
                <w:sz w:val="20"/>
                <w:szCs w:val="20"/>
              </w:rPr>
            </w:pPr>
            <w:r>
              <w:rPr>
                <w:rFonts w:ascii="Times New Roman" w:hAnsi="Times New Roman" w:cs="Times New Roman"/>
                <w:color w:val="000000"/>
                <w:sz w:val="20"/>
                <w:szCs w:val="20"/>
              </w:rPr>
              <w:t>202</w:t>
            </w:r>
            <w:r>
              <w:rPr>
                <w:rFonts w:hint="eastAsia" w:ascii="Times New Roman" w:hAnsi="Times New Roman"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590" w:type="pct"/>
            <w:gridSpan w:val="2"/>
            <w:tcBorders>
              <w:top w:val="nil"/>
              <w:left w:val="nil"/>
              <w:bottom w:val="single" w:color="auto" w:sz="4" w:space="0"/>
              <w:right w:val="nil"/>
            </w:tcBorders>
            <w:noWrap/>
            <w:vAlign w:val="bottom"/>
          </w:tcPr>
          <w:p w14:paraId="2865866D">
            <w:pPr>
              <w:widowControl/>
              <w:jc w:val="right"/>
              <w:textAlignment w:val="bottom"/>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7EC06C65">
        <w:tblPrEx>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108E86A5">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3538" w:type="pct"/>
            <w:gridSpan w:val="5"/>
            <w:tcBorders>
              <w:top w:val="single" w:color="auto" w:sz="4" w:space="0"/>
              <w:left w:val="single" w:color="auto" w:sz="4" w:space="0"/>
              <w:bottom w:val="single" w:color="auto" w:sz="4" w:space="0"/>
              <w:right w:val="single" w:color="auto" w:sz="4" w:space="0"/>
            </w:tcBorders>
            <w:vAlign w:val="center"/>
          </w:tcPr>
          <w:p w14:paraId="3B24C2B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5A3059C6">
        <w:tblPrEx>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vAlign w:val="center"/>
          </w:tcPr>
          <w:p w14:paraId="7C9F6E3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56" w:type="pct"/>
            <w:vMerge w:val="restart"/>
            <w:tcBorders>
              <w:top w:val="single" w:color="auto" w:sz="4" w:space="0"/>
              <w:left w:val="single" w:color="auto" w:sz="4" w:space="0"/>
              <w:bottom w:val="single" w:color="auto" w:sz="4" w:space="0"/>
              <w:right w:val="single" w:color="auto" w:sz="4" w:space="0"/>
            </w:tcBorders>
            <w:vAlign w:val="center"/>
          </w:tcPr>
          <w:p w14:paraId="3450392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424FA2DA">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vAlign w:val="center"/>
          </w:tcPr>
          <w:p w14:paraId="008F3EC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1218" w:type="pct"/>
            <w:vMerge w:val="restart"/>
            <w:tcBorders>
              <w:top w:val="single" w:color="auto" w:sz="4" w:space="0"/>
              <w:left w:val="single" w:color="auto" w:sz="4" w:space="0"/>
              <w:bottom w:val="single" w:color="auto" w:sz="4" w:space="0"/>
              <w:right w:val="single" w:color="auto" w:sz="4" w:space="0"/>
            </w:tcBorders>
            <w:vAlign w:val="center"/>
          </w:tcPr>
          <w:p w14:paraId="65BAAC4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17481BF7">
        <w:tblPrEx>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521D2865">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07766F4B">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32BB88A0">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275C26ED">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6A9081F0">
            <w:pPr>
              <w:jc w:val="center"/>
              <w:rPr>
                <w:rFonts w:ascii="宋体" w:hAnsi="宋体" w:eastAsia="宋体"/>
                <w:color w:val="000000"/>
                <w:sz w:val="20"/>
                <w:szCs w:val="20"/>
              </w:rPr>
            </w:pPr>
          </w:p>
        </w:tc>
      </w:tr>
      <w:tr w14:paraId="2EBEE876">
        <w:tblPrEx>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vAlign w:val="center"/>
          </w:tcPr>
          <w:p w14:paraId="57F5EBDB">
            <w:pPr>
              <w:jc w:val="center"/>
              <w:rPr>
                <w:rFonts w:ascii="宋体" w:hAnsi="宋体" w:eastAsia="宋体"/>
                <w:color w:val="000000"/>
                <w:sz w:val="20"/>
                <w:szCs w:val="20"/>
              </w:rPr>
            </w:pPr>
          </w:p>
        </w:tc>
        <w:tc>
          <w:tcPr>
            <w:tcW w:w="756" w:type="pct"/>
            <w:vMerge w:val="continue"/>
            <w:tcBorders>
              <w:top w:val="single" w:color="auto" w:sz="4" w:space="0"/>
              <w:left w:val="single" w:color="auto" w:sz="4" w:space="0"/>
              <w:bottom w:val="single" w:color="auto" w:sz="4" w:space="0"/>
              <w:right w:val="single" w:color="auto" w:sz="4" w:space="0"/>
            </w:tcBorders>
            <w:vAlign w:val="center"/>
          </w:tcPr>
          <w:p w14:paraId="0B702398">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643624C8">
            <w:pPr>
              <w:jc w:val="center"/>
              <w:rPr>
                <w:rFonts w:ascii="宋体" w:hAnsi="宋体" w:eastAsia="宋体"/>
                <w:color w:val="000000"/>
                <w:sz w:val="20"/>
                <w:szCs w:val="20"/>
              </w:rPr>
            </w:pPr>
          </w:p>
        </w:tc>
        <w:tc>
          <w:tcPr>
            <w:tcW w:w="1160" w:type="pct"/>
            <w:gridSpan w:val="2"/>
            <w:vMerge w:val="continue"/>
            <w:tcBorders>
              <w:top w:val="single" w:color="auto" w:sz="4" w:space="0"/>
              <w:left w:val="single" w:color="auto" w:sz="4" w:space="0"/>
              <w:bottom w:val="single" w:color="auto" w:sz="4" w:space="0"/>
              <w:right w:val="single" w:color="auto" w:sz="4" w:space="0"/>
            </w:tcBorders>
            <w:vAlign w:val="center"/>
          </w:tcPr>
          <w:p w14:paraId="273081C6">
            <w:pPr>
              <w:jc w:val="center"/>
              <w:rPr>
                <w:rFonts w:ascii="宋体" w:hAnsi="宋体" w:eastAsia="宋体"/>
                <w:color w:val="000000"/>
                <w:sz w:val="20"/>
                <w:szCs w:val="20"/>
              </w:rPr>
            </w:pPr>
          </w:p>
        </w:tc>
        <w:tc>
          <w:tcPr>
            <w:tcW w:w="1218" w:type="pct"/>
            <w:vMerge w:val="continue"/>
            <w:tcBorders>
              <w:top w:val="single" w:color="auto" w:sz="4" w:space="0"/>
              <w:left w:val="single" w:color="auto" w:sz="4" w:space="0"/>
              <w:bottom w:val="single" w:color="auto" w:sz="4" w:space="0"/>
              <w:right w:val="single" w:color="auto" w:sz="4" w:space="0"/>
            </w:tcBorders>
            <w:vAlign w:val="center"/>
          </w:tcPr>
          <w:p w14:paraId="42D11471">
            <w:pPr>
              <w:jc w:val="center"/>
              <w:rPr>
                <w:rFonts w:ascii="宋体" w:hAnsi="宋体" w:eastAsia="宋体"/>
                <w:color w:val="000000"/>
                <w:sz w:val="20"/>
                <w:szCs w:val="20"/>
              </w:rPr>
            </w:pPr>
          </w:p>
        </w:tc>
      </w:tr>
      <w:tr w14:paraId="2822946A">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3A75FB48">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A64DF1">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69B1DE8">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7323F77C">
            <w:pPr>
              <w:widowControl/>
              <w:jc w:val="center"/>
              <w:textAlignment w:val="center"/>
              <w:rPr>
                <w:rFonts w:ascii="宋体" w:hAnsi="宋体" w:eastAsia="宋体"/>
                <w:color w:val="000000"/>
                <w:sz w:val="20"/>
                <w:szCs w:val="20"/>
              </w:rPr>
            </w:pPr>
            <w:r>
              <w:rPr>
                <w:rFonts w:hint="eastAsia" w:ascii="宋体" w:hAnsi="宋体" w:eastAsia="宋体"/>
                <w:color w:val="000000"/>
                <w:sz w:val="20"/>
                <w:szCs w:val="20"/>
              </w:rPr>
              <w:t>3</w:t>
            </w:r>
          </w:p>
        </w:tc>
      </w:tr>
      <w:tr w14:paraId="1FE5C937">
        <w:tblPrEx>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vAlign w:val="center"/>
          </w:tcPr>
          <w:p w14:paraId="1C40CBC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979C0B">
            <w:pPr>
              <w:jc w:val="right"/>
              <w:rPr>
                <w:rFonts w:ascii="Times New Roman" w:hAnsi="Times New Roman" w:eastAsia="宋体" w:cs="Times New Roman"/>
                <w:color w:val="000000"/>
                <w:sz w:val="20"/>
                <w:szCs w:val="20"/>
              </w:rPr>
            </w:pPr>
            <w:r>
              <w:rPr>
                <w:rFonts w:ascii="Times New Roman" w:hAnsi="Times New Roman" w:cs="Times New Roman"/>
                <w:sz w:val="20"/>
                <w:szCs w:val="20"/>
              </w:rPr>
              <w:t>2,455.78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194BE9C">
            <w:pPr>
              <w:jc w:val="right"/>
              <w:rPr>
                <w:rFonts w:ascii="Times New Roman" w:hAnsi="Times New Roman" w:eastAsia="宋体" w:cs="Times New Roman"/>
                <w:color w:val="000000"/>
                <w:sz w:val="20"/>
                <w:szCs w:val="20"/>
              </w:rPr>
            </w:pPr>
            <w:r>
              <w:rPr>
                <w:rFonts w:ascii="Times New Roman" w:hAnsi="Times New Roman" w:cs="Times New Roman"/>
                <w:sz w:val="20"/>
                <w:szCs w:val="20"/>
              </w:rPr>
              <w:t>844.81</w:t>
            </w:r>
          </w:p>
        </w:tc>
        <w:tc>
          <w:tcPr>
            <w:tcW w:w="1218" w:type="pct"/>
            <w:tcBorders>
              <w:top w:val="single" w:color="auto" w:sz="4" w:space="0"/>
              <w:left w:val="single" w:color="auto" w:sz="4" w:space="0"/>
              <w:bottom w:val="single" w:color="auto" w:sz="4" w:space="0"/>
              <w:right w:val="single" w:color="auto" w:sz="4" w:space="0"/>
            </w:tcBorders>
            <w:noWrap/>
            <w:vAlign w:val="center"/>
          </w:tcPr>
          <w:p w14:paraId="0D8D4993">
            <w:pPr>
              <w:jc w:val="right"/>
              <w:rPr>
                <w:rFonts w:ascii="Times New Roman" w:hAnsi="Times New Roman" w:eastAsia="宋体" w:cs="Times New Roman"/>
                <w:color w:val="000000"/>
                <w:sz w:val="20"/>
                <w:szCs w:val="20"/>
              </w:rPr>
            </w:pPr>
            <w:r>
              <w:rPr>
                <w:rFonts w:ascii="Times New Roman" w:hAnsi="Times New Roman" w:cs="Times New Roman"/>
                <w:sz w:val="20"/>
                <w:szCs w:val="20"/>
              </w:rPr>
              <w:t>1,610.97</w:t>
            </w:r>
          </w:p>
        </w:tc>
      </w:tr>
      <w:tr w14:paraId="097CDEC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92E5BD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36EF2C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5633A9">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894.53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B7520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734.53</w:t>
            </w:r>
          </w:p>
        </w:tc>
        <w:tc>
          <w:tcPr>
            <w:tcW w:w="1218" w:type="pct"/>
            <w:tcBorders>
              <w:top w:val="single" w:color="auto" w:sz="4" w:space="0"/>
              <w:left w:val="single" w:color="auto" w:sz="4" w:space="0"/>
              <w:bottom w:val="single" w:color="auto" w:sz="4" w:space="0"/>
              <w:right w:val="single" w:color="auto" w:sz="4" w:space="0"/>
            </w:tcBorders>
            <w:noWrap/>
            <w:vAlign w:val="center"/>
          </w:tcPr>
          <w:p w14:paraId="58928CF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160.00</w:t>
            </w:r>
          </w:p>
        </w:tc>
      </w:tr>
      <w:tr w14:paraId="3E90488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15979E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7490428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0A370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894.53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CF9D3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734.53</w:t>
            </w:r>
          </w:p>
        </w:tc>
        <w:tc>
          <w:tcPr>
            <w:tcW w:w="1218" w:type="pct"/>
            <w:tcBorders>
              <w:top w:val="single" w:color="auto" w:sz="4" w:space="0"/>
              <w:left w:val="single" w:color="auto" w:sz="4" w:space="0"/>
              <w:bottom w:val="single" w:color="auto" w:sz="4" w:space="0"/>
              <w:right w:val="single" w:color="auto" w:sz="4" w:space="0"/>
            </w:tcBorders>
            <w:noWrap/>
            <w:vAlign w:val="center"/>
          </w:tcPr>
          <w:p w14:paraId="32BDA3E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160.00</w:t>
            </w:r>
          </w:p>
        </w:tc>
      </w:tr>
      <w:tr w14:paraId="595DD9C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E0EA3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2010301</w:t>
            </w:r>
          </w:p>
        </w:tc>
        <w:tc>
          <w:tcPr>
            <w:tcW w:w="756" w:type="pct"/>
            <w:tcBorders>
              <w:top w:val="single" w:color="auto" w:sz="4" w:space="0"/>
              <w:left w:val="single" w:color="auto" w:sz="4" w:space="0"/>
              <w:bottom w:val="single" w:color="auto" w:sz="4" w:space="0"/>
              <w:right w:val="single" w:color="auto" w:sz="4" w:space="0"/>
            </w:tcBorders>
            <w:noWrap/>
            <w:vAlign w:val="center"/>
          </w:tcPr>
          <w:p w14:paraId="36C31DD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431D3B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734.53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1EB1CC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734.53</w:t>
            </w:r>
          </w:p>
        </w:tc>
        <w:tc>
          <w:tcPr>
            <w:tcW w:w="1218" w:type="pct"/>
            <w:tcBorders>
              <w:top w:val="single" w:color="auto" w:sz="4" w:space="0"/>
              <w:left w:val="single" w:color="auto" w:sz="4" w:space="0"/>
              <w:bottom w:val="single" w:color="auto" w:sz="4" w:space="0"/>
              <w:right w:val="single" w:color="auto" w:sz="4" w:space="0"/>
            </w:tcBorders>
            <w:noWrap/>
            <w:vAlign w:val="center"/>
          </w:tcPr>
          <w:p w14:paraId="3E000709">
            <w:pPr>
              <w:jc w:val="right"/>
              <w:rPr>
                <w:rFonts w:ascii="Times New Roman" w:hAnsi="Times New Roman" w:eastAsia="宋体" w:cs="Times New Roman"/>
                <w:color w:val="000000"/>
                <w:sz w:val="20"/>
                <w:szCs w:val="20"/>
              </w:rPr>
            </w:pPr>
          </w:p>
        </w:tc>
      </w:tr>
      <w:tr w14:paraId="688AE1C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ECB70D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2010302</w:t>
            </w:r>
          </w:p>
        </w:tc>
        <w:tc>
          <w:tcPr>
            <w:tcW w:w="756" w:type="pct"/>
            <w:tcBorders>
              <w:top w:val="single" w:color="auto" w:sz="4" w:space="0"/>
              <w:left w:val="single" w:color="auto" w:sz="4" w:space="0"/>
              <w:bottom w:val="single" w:color="auto" w:sz="4" w:space="0"/>
              <w:right w:val="single" w:color="auto" w:sz="4" w:space="0"/>
            </w:tcBorders>
            <w:noWrap/>
            <w:vAlign w:val="center"/>
          </w:tcPr>
          <w:p w14:paraId="4E925CA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88576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650D76">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08B6539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160.00</w:t>
            </w:r>
          </w:p>
        </w:tc>
      </w:tr>
      <w:tr w14:paraId="2246AC89">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158891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0A82367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9730AA">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E2A65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47.03</w:t>
            </w:r>
          </w:p>
        </w:tc>
        <w:tc>
          <w:tcPr>
            <w:tcW w:w="1218" w:type="pct"/>
            <w:tcBorders>
              <w:top w:val="single" w:color="auto" w:sz="4" w:space="0"/>
              <w:left w:val="single" w:color="auto" w:sz="4" w:space="0"/>
              <w:bottom w:val="single" w:color="auto" w:sz="4" w:space="0"/>
              <w:right w:val="single" w:color="auto" w:sz="4" w:space="0"/>
            </w:tcBorders>
            <w:noWrap/>
            <w:vAlign w:val="center"/>
          </w:tcPr>
          <w:p w14:paraId="3D2E2182">
            <w:pPr>
              <w:jc w:val="right"/>
              <w:rPr>
                <w:rFonts w:ascii="Times New Roman" w:hAnsi="Times New Roman" w:eastAsia="宋体" w:cs="Times New Roman"/>
                <w:color w:val="000000"/>
                <w:sz w:val="20"/>
                <w:szCs w:val="20"/>
              </w:rPr>
            </w:pPr>
          </w:p>
        </w:tc>
      </w:tr>
      <w:tr w14:paraId="370FC9C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3C570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79249FB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7B4A5D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49B242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44.81</w:t>
            </w:r>
          </w:p>
        </w:tc>
        <w:tc>
          <w:tcPr>
            <w:tcW w:w="1218" w:type="pct"/>
            <w:tcBorders>
              <w:top w:val="single" w:color="auto" w:sz="4" w:space="0"/>
              <w:left w:val="single" w:color="auto" w:sz="4" w:space="0"/>
              <w:bottom w:val="single" w:color="auto" w:sz="4" w:space="0"/>
              <w:right w:val="single" w:color="auto" w:sz="4" w:space="0"/>
            </w:tcBorders>
            <w:noWrap/>
            <w:vAlign w:val="center"/>
          </w:tcPr>
          <w:p w14:paraId="5DACEEAA">
            <w:pPr>
              <w:jc w:val="right"/>
              <w:rPr>
                <w:rFonts w:ascii="Times New Roman" w:hAnsi="Times New Roman" w:eastAsia="宋体" w:cs="Times New Roman"/>
                <w:color w:val="000000"/>
                <w:sz w:val="20"/>
                <w:szCs w:val="20"/>
              </w:rPr>
            </w:pPr>
          </w:p>
        </w:tc>
      </w:tr>
      <w:tr w14:paraId="048EADBB">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B40FFE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05BA659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84CAE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44.81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1A60EB4">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44.81</w:t>
            </w:r>
          </w:p>
        </w:tc>
        <w:tc>
          <w:tcPr>
            <w:tcW w:w="1218" w:type="pct"/>
            <w:tcBorders>
              <w:top w:val="single" w:color="auto" w:sz="4" w:space="0"/>
              <w:left w:val="single" w:color="auto" w:sz="4" w:space="0"/>
              <w:bottom w:val="single" w:color="auto" w:sz="4" w:space="0"/>
              <w:right w:val="single" w:color="auto" w:sz="4" w:space="0"/>
            </w:tcBorders>
            <w:noWrap/>
            <w:vAlign w:val="center"/>
          </w:tcPr>
          <w:p w14:paraId="6CCFF51C">
            <w:pPr>
              <w:jc w:val="right"/>
              <w:rPr>
                <w:rFonts w:ascii="Times New Roman" w:hAnsi="Times New Roman" w:eastAsia="宋体" w:cs="Times New Roman"/>
                <w:color w:val="000000"/>
                <w:sz w:val="20"/>
                <w:szCs w:val="20"/>
              </w:rPr>
            </w:pPr>
          </w:p>
        </w:tc>
      </w:tr>
      <w:tr w14:paraId="49519E6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75D78C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20827</w:t>
            </w:r>
          </w:p>
        </w:tc>
        <w:tc>
          <w:tcPr>
            <w:tcW w:w="756" w:type="pct"/>
            <w:tcBorders>
              <w:top w:val="single" w:color="auto" w:sz="4" w:space="0"/>
              <w:left w:val="single" w:color="auto" w:sz="4" w:space="0"/>
              <w:bottom w:val="single" w:color="auto" w:sz="4" w:space="0"/>
              <w:right w:val="single" w:color="auto" w:sz="4" w:space="0"/>
            </w:tcBorders>
            <w:noWrap/>
            <w:vAlign w:val="center"/>
          </w:tcPr>
          <w:p w14:paraId="7EC987E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财政对其他社会保险基金的补助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262138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61E2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2.22</w:t>
            </w:r>
          </w:p>
        </w:tc>
        <w:tc>
          <w:tcPr>
            <w:tcW w:w="1218" w:type="pct"/>
            <w:tcBorders>
              <w:top w:val="single" w:color="auto" w:sz="4" w:space="0"/>
              <w:left w:val="single" w:color="auto" w:sz="4" w:space="0"/>
              <w:bottom w:val="single" w:color="auto" w:sz="4" w:space="0"/>
              <w:right w:val="single" w:color="auto" w:sz="4" w:space="0"/>
            </w:tcBorders>
            <w:noWrap/>
            <w:vAlign w:val="center"/>
          </w:tcPr>
          <w:p w14:paraId="2BC0BFF6">
            <w:pPr>
              <w:jc w:val="right"/>
              <w:rPr>
                <w:rFonts w:ascii="Times New Roman" w:hAnsi="Times New Roman" w:eastAsia="宋体" w:cs="Times New Roman"/>
                <w:color w:val="000000"/>
                <w:sz w:val="20"/>
                <w:szCs w:val="20"/>
              </w:rPr>
            </w:pPr>
          </w:p>
        </w:tc>
      </w:tr>
      <w:tr w14:paraId="686AAC8C">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46D29A">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2082701</w:t>
            </w:r>
          </w:p>
        </w:tc>
        <w:tc>
          <w:tcPr>
            <w:tcW w:w="756" w:type="pct"/>
            <w:tcBorders>
              <w:top w:val="single" w:color="auto" w:sz="4" w:space="0"/>
              <w:left w:val="single" w:color="auto" w:sz="4" w:space="0"/>
              <w:bottom w:val="single" w:color="auto" w:sz="4" w:space="0"/>
              <w:right w:val="single" w:color="auto" w:sz="4" w:space="0"/>
            </w:tcBorders>
            <w:noWrap/>
            <w:vAlign w:val="center"/>
          </w:tcPr>
          <w:p w14:paraId="6E8BAB8C">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财政对失业保险基金的补助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C5478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0.69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9BF8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0.69</w:t>
            </w:r>
          </w:p>
        </w:tc>
        <w:tc>
          <w:tcPr>
            <w:tcW w:w="1218" w:type="pct"/>
            <w:tcBorders>
              <w:top w:val="single" w:color="auto" w:sz="4" w:space="0"/>
              <w:left w:val="single" w:color="auto" w:sz="4" w:space="0"/>
              <w:bottom w:val="single" w:color="auto" w:sz="4" w:space="0"/>
              <w:right w:val="single" w:color="auto" w:sz="4" w:space="0"/>
            </w:tcBorders>
            <w:noWrap/>
            <w:vAlign w:val="center"/>
          </w:tcPr>
          <w:p w14:paraId="56DC2A6A">
            <w:pPr>
              <w:jc w:val="right"/>
              <w:rPr>
                <w:rFonts w:ascii="Times New Roman" w:hAnsi="Times New Roman" w:eastAsia="宋体" w:cs="Times New Roman"/>
                <w:color w:val="000000"/>
                <w:sz w:val="20"/>
                <w:szCs w:val="20"/>
              </w:rPr>
            </w:pPr>
          </w:p>
        </w:tc>
      </w:tr>
      <w:tr w14:paraId="68B3093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3E699C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2082702</w:t>
            </w:r>
          </w:p>
        </w:tc>
        <w:tc>
          <w:tcPr>
            <w:tcW w:w="756" w:type="pct"/>
            <w:tcBorders>
              <w:top w:val="single" w:color="auto" w:sz="4" w:space="0"/>
              <w:left w:val="single" w:color="auto" w:sz="4" w:space="0"/>
              <w:bottom w:val="single" w:color="auto" w:sz="4" w:space="0"/>
              <w:right w:val="single" w:color="auto" w:sz="4" w:space="0"/>
            </w:tcBorders>
            <w:noWrap/>
            <w:vAlign w:val="center"/>
          </w:tcPr>
          <w:p w14:paraId="4969449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财政对工伤保险基金的补助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DFAC1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57236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1.53</w:t>
            </w:r>
          </w:p>
        </w:tc>
        <w:tc>
          <w:tcPr>
            <w:tcW w:w="1218" w:type="pct"/>
            <w:tcBorders>
              <w:top w:val="single" w:color="auto" w:sz="4" w:space="0"/>
              <w:left w:val="single" w:color="auto" w:sz="4" w:space="0"/>
              <w:bottom w:val="single" w:color="auto" w:sz="4" w:space="0"/>
              <w:right w:val="single" w:color="auto" w:sz="4" w:space="0"/>
            </w:tcBorders>
            <w:noWrap/>
            <w:vAlign w:val="center"/>
          </w:tcPr>
          <w:p w14:paraId="5519F252">
            <w:pPr>
              <w:jc w:val="right"/>
              <w:rPr>
                <w:rFonts w:ascii="Times New Roman" w:hAnsi="Times New Roman" w:eastAsia="宋体" w:cs="Times New Roman"/>
                <w:color w:val="000000"/>
                <w:sz w:val="20"/>
                <w:szCs w:val="20"/>
              </w:rPr>
            </w:pPr>
          </w:p>
        </w:tc>
      </w:tr>
      <w:tr w14:paraId="65B5726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126862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574564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F4C15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30055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1218" w:type="pct"/>
            <w:tcBorders>
              <w:top w:val="single" w:color="auto" w:sz="4" w:space="0"/>
              <w:left w:val="single" w:color="auto" w:sz="4" w:space="0"/>
              <w:bottom w:val="single" w:color="auto" w:sz="4" w:space="0"/>
              <w:right w:val="single" w:color="auto" w:sz="4" w:space="0"/>
            </w:tcBorders>
            <w:noWrap/>
            <w:vAlign w:val="center"/>
          </w:tcPr>
          <w:p w14:paraId="58E0FB00">
            <w:pPr>
              <w:jc w:val="right"/>
              <w:rPr>
                <w:rFonts w:ascii="Times New Roman" w:hAnsi="Times New Roman" w:eastAsia="宋体" w:cs="Times New Roman"/>
                <w:color w:val="000000"/>
                <w:sz w:val="20"/>
                <w:szCs w:val="20"/>
              </w:rPr>
            </w:pPr>
          </w:p>
        </w:tc>
      </w:tr>
      <w:tr w14:paraId="372B521E">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C43DEA5">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1F60493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958CDE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D86401">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1218" w:type="pct"/>
            <w:tcBorders>
              <w:top w:val="single" w:color="auto" w:sz="4" w:space="0"/>
              <w:left w:val="single" w:color="auto" w:sz="4" w:space="0"/>
              <w:bottom w:val="single" w:color="auto" w:sz="4" w:space="0"/>
              <w:right w:val="single" w:color="auto" w:sz="4" w:space="0"/>
            </w:tcBorders>
            <w:noWrap/>
            <w:vAlign w:val="center"/>
          </w:tcPr>
          <w:p w14:paraId="2230E8B6">
            <w:pPr>
              <w:jc w:val="right"/>
              <w:rPr>
                <w:rFonts w:ascii="Times New Roman" w:hAnsi="Times New Roman" w:eastAsia="宋体" w:cs="Times New Roman"/>
                <w:color w:val="000000"/>
                <w:sz w:val="20"/>
                <w:szCs w:val="20"/>
              </w:rPr>
            </w:pPr>
          </w:p>
        </w:tc>
      </w:tr>
      <w:tr w14:paraId="41FDC516">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C5623A3">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2DFF4B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6FA4E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C0E218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26.54</w:t>
            </w:r>
          </w:p>
        </w:tc>
        <w:tc>
          <w:tcPr>
            <w:tcW w:w="1218" w:type="pct"/>
            <w:tcBorders>
              <w:top w:val="single" w:color="auto" w:sz="4" w:space="0"/>
              <w:left w:val="single" w:color="auto" w:sz="4" w:space="0"/>
              <w:bottom w:val="single" w:color="auto" w:sz="4" w:space="0"/>
              <w:right w:val="single" w:color="auto" w:sz="4" w:space="0"/>
            </w:tcBorders>
            <w:noWrap/>
            <w:vAlign w:val="center"/>
          </w:tcPr>
          <w:p w14:paraId="4016D1C1">
            <w:pPr>
              <w:jc w:val="right"/>
              <w:rPr>
                <w:rFonts w:ascii="Times New Roman" w:hAnsi="Times New Roman" w:eastAsia="宋体" w:cs="Times New Roman"/>
                <w:color w:val="000000"/>
                <w:sz w:val="20"/>
                <w:szCs w:val="20"/>
              </w:rPr>
            </w:pPr>
          </w:p>
        </w:tc>
      </w:tr>
      <w:tr w14:paraId="5D250F87">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8D18D4">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1B7B47B6">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9EEC6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6F49F2">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0668FB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r>
      <w:tr w14:paraId="1CF1A912">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6A43C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w:t>
            </w:r>
          </w:p>
        </w:tc>
        <w:tc>
          <w:tcPr>
            <w:tcW w:w="756" w:type="pct"/>
            <w:tcBorders>
              <w:top w:val="single" w:color="auto" w:sz="4" w:space="0"/>
              <w:left w:val="single" w:color="auto" w:sz="4" w:space="0"/>
              <w:bottom w:val="single" w:color="auto" w:sz="4" w:space="0"/>
              <w:right w:val="single" w:color="auto" w:sz="4" w:space="0"/>
            </w:tcBorders>
            <w:noWrap/>
            <w:vAlign w:val="center"/>
          </w:tcPr>
          <w:p w14:paraId="3726EC40">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1FA37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B474FD5">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58C984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r>
      <w:tr w14:paraId="47050369">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6B477B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2120501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23B48E2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城乡社区环境卫生</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DD92CE">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594664">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1346943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406.07</w:t>
            </w:r>
          </w:p>
        </w:tc>
      </w:tr>
      <w:tr w14:paraId="051F1B11">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BA2E91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2A95794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52EE4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1,044.90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F970DF">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F9D2A6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1,044.90</w:t>
            </w:r>
          </w:p>
        </w:tc>
      </w:tr>
      <w:tr w14:paraId="2373963D">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DD025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w:t>
            </w:r>
          </w:p>
        </w:tc>
        <w:tc>
          <w:tcPr>
            <w:tcW w:w="756" w:type="pct"/>
            <w:tcBorders>
              <w:top w:val="single" w:color="auto" w:sz="4" w:space="0"/>
              <w:left w:val="single" w:color="auto" w:sz="4" w:space="0"/>
              <w:bottom w:val="single" w:color="auto" w:sz="4" w:space="0"/>
              <w:right w:val="single" w:color="auto" w:sz="4" w:space="0"/>
            </w:tcBorders>
            <w:noWrap/>
            <w:vAlign w:val="center"/>
          </w:tcPr>
          <w:p w14:paraId="6594DBD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农业农村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C5ADD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666.85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3CDD6D">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60C7A9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666.85</w:t>
            </w:r>
          </w:p>
        </w:tc>
      </w:tr>
      <w:tr w14:paraId="0D269C58">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F3D4B8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2130126</w:t>
            </w:r>
          </w:p>
        </w:tc>
        <w:tc>
          <w:tcPr>
            <w:tcW w:w="756" w:type="pct"/>
            <w:tcBorders>
              <w:top w:val="single" w:color="auto" w:sz="4" w:space="0"/>
              <w:left w:val="single" w:color="auto" w:sz="4" w:space="0"/>
              <w:bottom w:val="single" w:color="auto" w:sz="4" w:space="0"/>
              <w:right w:val="single" w:color="auto" w:sz="4" w:space="0"/>
            </w:tcBorders>
            <w:noWrap/>
            <w:vAlign w:val="center"/>
          </w:tcPr>
          <w:p w14:paraId="3866183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农村社会事业</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915AFB">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666.85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855DF4">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31A87EDD">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666.85</w:t>
            </w:r>
          </w:p>
        </w:tc>
      </w:tr>
      <w:tr w14:paraId="233DB60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912CB0F">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035FB108">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BF0CA5">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A04D51">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67E36950">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378.05</w:t>
            </w:r>
          </w:p>
        </w:tc>
      </w:tr>
      <w:tr w14:paraId="5891F395">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A8BB7D">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1D50C94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83815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378.05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64A9076">
            <w:pPr>
              <w:jc w:val="right"/>
              <w:rPr>
                <w:rFonts w:ascii="Times New Roman" w:hAnsi="Times New Roman" w:eastAsia="宋体" w:cs="Times New Roman"/>
                <w:color w:val="000000"/>
                <w:sz w:val="20"/>
                <w:szCs w:val="20"/>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7D6009B6">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378.05</w:t>
            </w:r>
          </w:p>
        </w:tc>
      </w:tr>
      <w:tr w14:paraId="611B1AC3">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700C3E">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E0AACC2">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19DDAC">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14F75CF">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1218" w:type="pct"/>
            <w:tcBorders>
              <w:top w:val="single" w:color="auto" w:sz="4" w:space="0"/>
              <w:left w:val="single" w:color="auto" w:sz="4" w:space="0"/>
              <w:bottom w:val="single" w:color="auto" w:sz="4" w:space="0"/>
              <w:right w:val="single" w:color="auto" w:sz="4" w:space="0"/>
            </w:tcBorders>
            <w:noWrap/>
            <w:vAlign w:val="center"/>
          </w:tcPr>
          <w:p w14:paraId="327B1DC5">
            <w:pPr>
              <w:jc w:val="right"/>
              <w:rPr>
                <w:rFonts w:ascii="Times New Roman" w:hAnsi="Times New Roman" w:eastAsia="宋体" w:cs="Times New Roman"/>
                <w:color w:val="000000"/>
                <w:sz w:val="20"/>
                <w:szCs w:val="20"/>
              </w:rPr>
            </w:pPr>
          </w:p>
        </w:tc>
      </w:tr>
      <w:tr w14:paraId="2C805A30">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3E4FAB">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DD4D561">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FF6BF3">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172827">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1218" w:type="pct"/>
            <w:tcBorders>
              <w:top w:val="single" w:color="auto" w:sz="4" w:space="0"/>
              <w:left w:val="single" w:color="auto" w:sz="4" w:space="0"/>
              <w:bottom w:val="single" w:color="auto" w:sz="4" w:space="0"/>
              <w:right w:val="single" w:color="auto" w:sz="4" w:space="0"/>
            </w:tcBorders>
            <w:noWrap/>
            <w:vAlign w:val="center"/>
          </w:tcPr>
          <w:p w14:paraId="7FC58A99">
            <w:pPr>
              <w:jc w:val="right"/>
              <w:rPr>
                <w:rFonts w:ascii="Times New Roman" w:hAnsi="Times New Roman" w:eastAsia="宋体" w:cs="Times New Roman"/>
                <w:color w:val="000000"/>
                <w:sz w:val="20"/>
                <w:szCs w:val="20"/>
              </w:rPr>
            </w:pPr>
          </w:p>
        </w:tc>
      </w:tr>
      <w:tr w14:paraId="5C8A225F">
        <w:tblPrEx>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CEE3269">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9B62EC7">
            <w:pPr>
              <w:jc w:val="left"/>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46F6F8">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A5D6B2">
            <w:pPr>
              <w:jc w:val="right"/>
              <w:rPr>
                <w:rFonts w:ascii="Times New Roman" w:hAnsi="Times New Roman" w:eastAsia="宋体" w:cs="Times New Roman"/>
                <w:color w:val="000000"/>
                <w:sz w:val="20"/>
                <w:szCs w:val="20"/>
              </w:rPr>
            </w:pPr>
            <w:r>
              <w:rPr>
                <w:rFonts w:ascii="Times New Roman" w:hAnsi="Times New Roman" w:eastAsia="宋体" w:cs="Times New Roman"/>
                <w:color w:val="000000"/>
                <w:sz w:val="20"/>
                <w:szCs w:val="20"/>
              </w:rPr>
              <w:t>36.72</w:t>
            </w:r>
          </w:p>
        </w:tc>
        <w:tc>
          <w:tcPr>
            <w:tcW w:w="1218" w:type="pct"/>
            <w:tcBorders>
              <w:top w:val="single" w:color="auto" w:sz="4" w:space="0"/>
              <w:left w:val="single" w:color="auto" w:sz="4" w:space="0"/>
              <w:bottom w:val="single" w:color="auto" w:sz="4" w:space="0"/>
              <w:right w:val="single" w:color="auto" w:sz="4" w:space="0"/>
            </w:tcBorders>
            <w:noWrap/>
            <w:vAlign w:val="center"/>
          </w:tcPr>
          <w:p w14:paraId="3FE19C41">
            <w:pPr>
              <w:jc w:val="right"/>
              <w:rPr>
                <w:rFonts w:ascii="Times New Roman" w:hAnsi="Times New Roman" w:eastAsia="宋体" w:cs="Times New Roman"/>
                <w:color w:val="000000"/>
                <w:sz w:val="20"/>
                <w:szCs w:val="20"/>
              </w:rPr>
            </w:pPr>
          </w:p>
        </w:tc>
      </w:tr>
      <w:tr w14:paraId="6DC8976A">
        <w:tblPrEx>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2E17F9C7">
            <w:pPr>
              <w:widowControl/>
              <w:jc w:val="left"/>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注：本表反映部门本年度一般公共预算财政拨款支出情况。</w:t>
            </w:r>
          </w:p>
        </w:tc>
      </w:tr>
    </w:tbl>
    <w:p w14:paraId="564FB6B1">
      <w:pPr>
        <w:rPr>
          <w:rFonts w:ascii="仿宋_GB2312" w:hAnsi="宋体" w:eastAsia="仿宋_GB2312"/>
          <w:b/>
          <w:sz w:val="32"/>
          <w:szCs w:val="32"/>
        </w:rPr>
      </w:pPr>
    </w:p>
    <w:p w14:paraId="23573C3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7050" w:type="pct"/>
        <w:tblInd w:w="-1617" w:type="dxa"/>
        <w:tblLayout w:type="fixed"/>
        <w:tblCellMar>
          <w:top w:w="0" w:type="dxa"/>
          <w:left w:w="108" w:type="dxa"/>
          <w:bottom w:w="0" w:type="dxa"/>
          <w:right w:w="108" w:type="dxa"/>
        </w:tblCellMar>
      </w:tblPr>
      <w:tblGrid>
        <w:gridCol w:w="963"/>
        <w:gridCol w:w="1813"/>
        <w:gridCol w:w="1018"/>
        <w:gridCol w:w="964"/>
        <w:gridCol w:w="440"/>
        <w:gridCol w:w="1372"/>
        <w:gridCol w:w="589"/>
        <w:gridCol w:w="374"/>
        <w:gridCol w:w="964"/>
        <w:gridCol w:w="1816"/>
        <w:gridCol w:w="1023"/>
      </w:tblGrid>
      <w:tr w14:paraId="04FA2BB7">
        <w:tblPrEx>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5189A629">
            <w:pPr>
              <w:widowControl/>
              <w:jc w:val="center"/>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一般公共预算财政拨款基本支出决算明细表</w:t>
            </w:r>
          </w:p>
        </w:tc>
      </w:tr>
      <w:tr w14:paraId="0DBA8938">
        <w:tblPrEx>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A7ACD97">
            <w:pPr>
              <w:widowControl/>
              <w:jc w:val="right"/>
              <w:textAlignment w:val="bottom"/>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06</w:t>
            </w:r>
            <w:r>
              <w:rPr>
                <w:rFonts w:hint="eastAsia" w:ascii="方正仿宋_GB2312" w:hAnsi="方正仿宋_GB2312" w:eastAsia="方正仿宋_GB2312" w:cs="方正仿宋_GB2312"/>
                <w:color w:val="000000"/>
                <w:sz w:val="18"/>
                <w:szCs w:val="18"/>
              </w:rPr>
              <w:t>表</w:t>
            </w:r>
          </w:p>
        </w:tc>
      </w:tr>
      <w:tr w14:paraId="47988F17">
        <w:tblPrEx>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24D152AF">
            <w:pP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 xml:space="preserve">部门（单位）：行唐县安香乡人民政府(本级) </w:t>
            </w:r>
            <w:r>
              <w:rPr>
                <w:rFonts w:hint="eastAsia" w:asciiTheme="minorEastAsia" w:hAnsiTheme="minorEastAsia" w:cstheme="minorEastAsia"/>
                <w:color w:val="000000"/>
                <w:sz w:val="18"/>
                <w:szCs w:val="18"/>
              </w:rPr>
              <w:t xml:space="preserve">                                                                   </w:t>
            </w:r>
          </w:p>
        </w:tc>
        <w:tc>
          <w:tcPr>
            <w:tcW w:w="865" w:type="pct"/>
            <w:gridSpan w:val="2"/>
            <w:tcBorders>
              <w:top w:val="nil"/>
              <w:left w:val="nil"/>
              <w:bottom w:val="single" w:color="auto" w:sz="4" w:space="0"/>
              <w:right w:val="nil"/>
            </w:tcBorders>
            <w:noWrap/>
            <w:vAlign w:val="bottom"/>
          </w:tcPr>
          <w:p w14:paraId="1DB02A64">
            <w:pPr>
              <w:jc w:val="center"/>
              <w:rPr>
                <w:rFonts w:asciiTheme="minorEastAsia" w:hAnsiTheme="minorEastAsia" w:cstheme="minorEastAsia"/>
                <w:color w:val="000000"/>
                <w:sz w:val="18"/>
                <w:szCs w:val="18"/>
              </w:rPr>
            </w:pPr>
            <w:r>
              <w:rPr>
                <w:rFonts w:hint="eastAsia" w:asciiTheme="minorEastAsia" w:hAnsiTheme="minorEastAsia" w:cstheme="minorEastAsia"/>
                <w:color w:val="000000"/>
                <w:sz w:val="18"/>
                <w:szCs w:val="18"/>
              </w:rPr>
              <w:t>2024</w:t>
            </w:r>
            <w:r>
              <w:rPr>
                <w:rFonts w:hint="eastAsia" w:ascii="方正仿宋_GB2312" w:hAnsi="方正仿宋_GB2312" w:eastAsia="方正仿宋_GB2312" w:cs="方正仿宋_GB2312"/>
                <w:color w:val="000000"/>
                <w:sz w:val="18"/>
                <w:szCs w:val="18"/>
              </w:rPr>
              <w:t>年度</w:t>
            </w:r>
          </w:p>
        </w:tc>
        <w:tc>
          <w:tcPr>
            <w:tcW w:w="1841" w:type="pct"/>
            <w:gridSpan w:val="4"/>
            <w:tcBorders>
              <w:top w:val="nil"/>
              <w:left w:val="nil"/>
              <w:bottom w:val="single" w:color="auto" w:sz="4" w:space="0"/>
              <w:right w:val="nil"/>
            </w:tcBorders>
            <w:noWrap/>
            <w:vAlign w:val="bottom"/>
          </w:tcPr>
          <w:p w14:paraId="0A9A22CB">
            <w:pPr>
              <w:jc w:val="right"/>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7150D5D7">
        <w:tblPrEx>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0771502E">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001C0F6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公用经费</w:t>
            </w:r>
          </w:p>
        </w:tc>
      </w:tr>
      <w:tr w14:paraId="18557951">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vAlign w:val="center"/>
          </w:tcPr>
          <w:p w14:paraId="7AF2A0D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9C0F716">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16B89CC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2B40B1D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44F94B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EB9D98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425" w:type="pct"/>
            <w:tcBorders>
              <w:top w:val="single" w:color="auto" w:sz="4" w:space="0"/>
              <w:left w:val="single" w:color="auto" w:sz="4" w:space="0"/>
              <w:bottom w:val="single" w:color="auto" w:sz="4" w:space="0"/>
              <w:right w:val="single" w:color="auto" w:sz="4" w:space="0"/>
            </w:tcBorders>
            <w:vAlign w:val="center"/>
          </w:tcPr>
          <w:p w14:paraId="78276D6D">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987D0D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2CC64C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r>
      <w:tr w14:paraId="1CD2E29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BCB048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1BCBFE7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44C995D">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718.80</w:t>
            </w:r>
          </w:p>
        </w:tc>
        <w:tc>
          <w:tcPr>
            <w:tcW w:w="425" w:type="pct"/>
            <w:tcBorders>
              <w:top w:val="single" w:color="auto" w:sz="4" w:space="0"/>
              <w:left w:val="single" w:color="auto" w:sz="4" w:space="0"/>
              <w:bottom w:val="single" w:color="auto" w:sz="4" w:space="0"/>
              <w:right w:val="single" w:color="auto" w:sz="4" w:space="0"/>
            </w:tcBorders>
            <w:noWrap/>
            <w:vAlign w:val="center"/>
          </w:tcPr>
          <w:p w14:paraId="6BEAB24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1CC0E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D0EFB2B">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88.13</w:t>
            </w:r>
          </w:p>
        </w:tc>
        <w:tc>
          <w:tcPr>
            <w:tcW w:w="425" w:type="pct"/>
            <w:tcBorders>
              <w:top w:val="single" w:color="auto" w:sz="4" w:space="0"/>
              <w:left w:val="single" w:color="auto" w:sz="4" w:space="0"/>
              <w:bottom w:val="single" w:color="auto" w:sz="4" w:space="0"/>
              <w:right w:val="single" w:color="auto" w:sz="4" w:space="0"/>
            </w:tcBorders>
            <w:noWrap/>
            <w:vAlign w:val="center"/>
          </w:tcPr>
          <w:p w14:paraId="637F9BD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80CBF3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6E1549E">
            <w:pPr>
              <w:jc w:val="right"/>
              <w:rPr>
                <w:rFonts w:ascii="Times New Roman" w:hAnsi="Times New Roman" w:cs="Times New Roman"/>
                <w:sz w:val="18"/>
                <w:szCs w:val="18"/>
              </w:rPr>
            </w:pPr>
          </w:p>
        </w:tc>
      </w:tr>
      <w:tr w14:paraId="7A09287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FB0F9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2ED54B6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2BF44063">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161.22</w:t>
            </w:r>
          </w:p>
        </w:tc>
        <w:tc>
          <w:tcPr>
            <w:tcW w:w="425" w:type="pct"/>
            <w:tcBorders>
              <w:top w:val="single" w:color="auto" w:sz="4" w:space="0"/>
              <w:left w:val="single" w:color="auto" w:sz="4" w:space="0"/>
              <w:bottom w:val="single" w:color="auto" w:sz="4" w:space="0"/>
              <w:right w:val="single" w:color="auto" w:sz="4" w:space="0"/>
            </w:tcBorders>
            <w:noWrap/>
            <w:vAlign w:val="center"/>
          </w:tcPr>
          <w:p w14:paraId="1F241F8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4A27EE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A09CEC">
            <w:pPr>
              <w:jc w:val="right"/>
              <w:rPr>
                <w:rFonts w:ascii="Times New Roman" w:hAnsi="Times New Roman" w:cs="Times New Roman"/>
                <w:sz w:val="18"/>
                <w:szCs w:val="18"/>
              </w:rPr>
            </w:pPr>
            <w:r>
              <w:rPr>
                <w:rFonts w:hint="eastAsia" w:ascii="Times New Roman" w:hAnsi="Times New Roman" w:cs="Times New Roman"/>
                <w:sz w:val="18"/>
                <w:szCs w:val="18"/>
              </w:rPr>
              <w:t>2.53</w:t>
            </w:r>
          </w:p>
        </w:tc>
        <w:tc>
          <w:tcPr>
            <w:tcW w:w="425" w:type="pct"/>
            <w:tcBorders>
              <w:top w:val="single" w:color="auto" w:sz="4" w:space="0"/>
              <w:left w:val="single" w:color="auto" w:sz="4" w:space="0"/>
              <w:bottom w:val="single" w:color="auto" w:sz="4" w:space="0"/>
              <w:right w:val="single" w:color="auto" w:sz="4" w:space="0"/>
            </w:tcBorders>
            <w:noWrap/>
            <w:vAlign w:val="center"/>
          </w:tcPr>
          <w:p w14:paraId="37B5171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4F343A6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7EEC18E">
            <w:pPr>
              <w:jc w:val="right"/>
              <w:rPr>
                <w:rFonts w:ascii="Times New Roman" w:hAnsi="Times New Roman" w:cs="Times New Roman"/>
                <w:sz w:val="18"/>
                <w:szCs w:val="18"/>
              </w:rPr>
            </w:pPr>
          </w:p>
        </w:tc>
      </w:tr>
      <w:tr w14:paraId="2B777AB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0D647D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000C27E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9649420">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129.64</w:t>
            </w:r>
          </w:p>
        </w:tc>
        <w:tc>
          <w:tcPr>
            <w:tcW w:w="425" w:type="pct"/>
            <w:tcBorders>
              <w:top w:val="single" w:color="auto" w:sz="4" w:space="0"/>
              <w:left w:val="single" w:color="auto" w:sz="4" w:space="0"/>
              <w:bottom w:val="single" w:color="auto" w:sz="4" w:space="0"/>
              <w:right w:val="single" w:color="auto" w:sz="4" w:space="0"/>
            </w:tcBorders>
            <w:noWrap/>
            <w:vAlign w:val="center"/>
          </w:tcPr>
          <w:p w14:paraId="6EC5C22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C7C5D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F582C4">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BE149D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667123B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1AD2216A">
            <w:pPr>
              <w:jc w:val="right"/>
              <w:rPr>
                <w:rFonts w:ascii="Times New Roman" w:hAnsi="Times New Roman" w:cs="Times New Roman"/>
                <w:sz w:val="18"/>
                <w:szCs w:val="18"/>
              </w:rPr>
            </w:pPr>
          </w:p>
        </w:tc>
      </w:tr>
      <w:tr w14:paraId="61CEDE00">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2AFC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67292D3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229A2C9">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57.04</w:t>
            </w:r>
          </w:p>
        </w:tc>
        <w:tc>
          <w:tcPr>
            <w:tcW w:w="425" w:type="pct"/>
            <w:tcBorders>
              <w:top w:val="single" w:color="auto" w:sz="4" w:space="0"/>
              <w:left w:val="single" w:color="auto" w:sz="4" w:space="0"/>
              <w:bottom w:val="single" w:color="auto" w:sz="4" w:space="0"/>
              <w:right w:val="single" w:color="auto" w:sz="4" w:space="0"/>
            </w:tcBorders>
            <w:noWrap/>
            <w:vAlign w:val="center"/>
          </w:tcPr>
          <w:p w14:paraId="465559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5674D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AF8904A">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61161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897C94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94C043E">
            <w:pPr>
              <w:jc w:val="right"/>
              <w:rPr>
                <w:rFonts w:ascii="Times New Roman" w:hAnsi="Times New Roman" w:cs="Times New Roman"/>
                <w:sz w:val="18"/>
                <w:szCs w:val="18"/>
              </w:rPr>
            </w:pPr>
          </w:p>
        </w:tc>
      </w:tr>
      <w:tr w14:paraId="1842640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6A684F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526FAF1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AB62BDD">
            <w:pPr>
              <w:jc w:val="righ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1FECF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C23F8B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44F42D">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57A42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927330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053E21B3">
            <w:pPr>
              <w:jc w:val="right"/>
              <w:rPr>
                <w:rFonts w:ascii="Times New Roman" w:hAnsi="Times New Roman" w:cs="Times New Roman"/>
                <w:sz w:val="18"/>
                <w:szCs w:val="18"/>
              </w:rPr>
            </w:pPr>
          </w:p>
        </w:tc>
      </w:tr>
      <w:tr w14:paraId="620522C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2554A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6ADEF6C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66FAAD5">
            <w:pPr>
              <w:jc w:val="right"/>
              <w:rPr>
                <w:rFonts w:asciiTheme="minorEastAsia" w:hAnsiTheme="minorEastAsia" w:cstheme="minorEastAsia"/>
                <w:color w:val="000000"/>
                <w:sz w:val="18"/>
                <w:szCs w:val="18"/>
              </w:rPr>
            </w:pPr>
            <w:r>
              <w:rPr>
                <w:rFonts w:hint="eastAsia" w:ascii="Times New Roman" w:hAnsi="Times New Roman" w:cs="Times New Roman"/>
                <w:sz w:val="18"/>
                <w:szCs w:val="18"/>
              </w:rPr>
              <w:t>108.40</w:t>
            </w:r>
          </w:p>
        </w:tc>
        <w:tc>
          <w:tcPr>
            <w:tcW w:w="425" w:type="pct"/>
            <w:tcBorders>
              <w:top w:val="single" w:color="auto" w:sz="4" w:space="0"/>
              <w:left w:val="single" w:color="auto" w:sz="4" w:space="0"/>
              <w:bottom w:val="single" w:color="auto" w:sz="4" w:space="0"/>
              <w:right w:val="single" w:color="auto" w:sz="4" w:space="0"/>
            </w:tcBorders>
            <w:noWrap/>
            <w:vAlign w:val="center"/>
          </w:tcPr>
          <w:p w14:paraId="49DEC81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976EA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2AD2DB">
            <w:pPr>
              <w:jc w:val="right"/>
              <w:rPr>
                <w:rFonts w:ascii="Times New Roman" w:hAnsi="Times New Roman" w:cs="Times New Roman"/>
                <w:sz w:val="18"/>
                <w:szCs w:val="18"/>
              </w:rPr>
            </w:pPr>
            <w:r>
              <w:rPr>
                <w:rFonts w:hint="eastAsia" w:ascii="Times New Roman" w:hAnsi="Times New Roman" w:cs="Times New Roman"/>
                <w:sz w:val="18"/>
                <w:szCs w:val="18"/>
              </w:rPr>
              <w:t>2.25</w:t>
            </w:r>
          </w:p>
        </w:tc>
        <w:tc>
          <w:tcPr>
            <w:tcW w:w="425" w:type="pct"/>
            <w:tcBorders>
              <w:top w:val="single" w:color="auto" w:sz="4" w:space="0"/>
              <w:left w:val="single" w:color="auto" w:sz="4" w:space="0"/>
              <w:bottom w:val="single" w:color="auto" w:sz="4" w:space="0"/>
              <w:right w:val="single" w:color="auto" w:sz="4" w:space="0"/>
            </w:tcBorders>
            <w:noWrap/>
            <w:vAlign w:val="center"/>
          </w:tcPr>
          <w:p w14:paraId="622A0BD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70EFEC4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13BF8359">
            <w:pPr>
              <w:jc w:val="right"/>
              <w:rPr>
                <w:rFonts w:ascii="Times New Roman" w:hAnsi="Times New Roman" w:cs="Times New Roman"/>
                <w:sz w:val="18"/>
                <w:szCs w:val="18"/>
              </w:rPr>
            </w:pPr>
          </w:p>
        </w:tc>
      </w:tr>
      <w:tr w14:paraId="6DB72DC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542B9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76003A7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1514DCD">
            <w:pPr>
              <w:jc w:val="right"/>
              <w:rPr>
                <w:rFonts w:ascii="Times New Roman" w:hAnsi="Times New Roman" w:cs="Times New Roman"/>
                <w:sz w:val="18"/>
                <w:szCs w:val="18"/>
              </w:rPr>
            </w:pPr>
            <w:r>
              <w:rPr>
                <w:rFonts w:hint="eastAsia" w:ascii="Times New Roman" w:hAnsi="Times New Roman" w:cs="Times New Roman"/>
                <w:sz w:val="18"/>
                <w:szCs w:val="18"/>
              </w:rPr>
              <w:t>62.48</w:t>
            </w:r>
          </w:p>
        </w:tc>
        <w:tc>
          <w:tcPr>
            <w:tcW w:w="425" w:type="pct"/>
            <w:tcBorders>
              <w:top w:val="single" w:color="auto" w:sz="4" w:space="0"/>
              <w:left w:val="single" w:color="auto" w:sz="4" w:space="0"/>
              <w:bottom w:val="single" w:color="auto" w:sz="4" w:space="0"/>
              <w:right w:val="single" w:color="auto" w:sz="4" w:space="0"/>
            </w:tcBorders>
            <w:noWrap/>
            <w:vAlign w:val="center"/>
          </w:tcPr>
          <w:p w14:paraId="2BF21BF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9C0B8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09936F">
            <w:pPr>
              <w:jc w:val="right"/>
              <w:rPr>
                <w:rFonts w:ascii="Times New Roman" w:hAnsi="Times New Roman" w:cs="Times New Roman"/>
                <w:sz w:val="18"/>
                <w:szCs w:val="18"/>
              </w:rPr>
            </w:pPr>
            <w:r>
              <w:rPr>
                <w:rFonts w:hint="eastAsia" w:ascii="Times New Roman" w:hAnsi="Times New Roman" w:cs="Times New Roman"/>
                <w:sz w:val="18"/>
                <w:szCs w:val="18"/>
              </w:rPr>
              <w:t>9.00</w:t>
            </w:r>
          </w:p>
        </w:tc>
        <w:tc>
          <w:tcPr>
            <w:tcW w:w="425" w:type="pct"/>
            <w:tcBorders>
              <w:top w:val="single" w:color="auto" w:sz="4" w:space="0"/>
              <w:left w:val="single" w:color="auto" w:sz="4" w:space="0"/>
              <w:bottom w:val="single" w:color="auto" w:sz="4" w:space="0"/>
              <w:right w:val="single" w:color="auto" w:sz="4" w:space="0"/>
            </w:tcBorders>
            <w:noWrap/>
            <w:vAlign w:val="center"/>
          </w:tcPr>
          <w:p w14:paraId="13D478F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2D43203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DA129BF">
            <w:pPr>
              <w:jc w:val="right"/>
              <w:rPr>
                <w:rFonts w:asciiTheme="minorEastAsia" w:hAnsiTheme="minorEastAsia" w:cstheme="minorEastAsia"/>
                <w:color w:val="000000"/>
                <w:sz w:val="18"/>
                <w:szCs w:val="18"/>
              </w:rPr>
            </w:pPr>
          </w:p>
        </w:tc>
      </w:tr>
      <w:tr w14:paraId="1BA0790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0D377F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5C7501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8DC8521">
            <w:pPr>
              <w:jc w:val="right"/>
              <w:rPr>
                <w:rFonts w:ascii="Times New Roman" w:hAnsi="Times New Roman" w:cs="Times New Roman"/>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71A9C2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7FECC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522960">
            <w:pPr>
              <w:jc w:val="right"/>
              <w:rPr>
                <w:rFonts w:ascii="Times New Roman" w:hAnsi="Times New Roman" w:cs="Times New Roman"/>
                <w:sz w:val="18"/>
                <w:szCs w:val="18"/>
              </w:rPr>
            </w:pPr>
            <w:r>
              <w:rPr>
                <w:rFonts w:hint="eastAsia" w:ascii="Times New Roman" w:hAnsi="Times New Roman" w:cs="Times New Roman"/>
                <w:sz w:val="18"/>
                <w:szCs w:val="18"/>
              </w:rPr>
              <w:t>3.80</w:t>
            </w:r>
          </w:p>
        </w:tc>
        <w:tc>
          <w:tcPr>
            <w:tcW w:w="425" w:type="pct"/>
            <w:tcBorders>
              <w:top w:val="single" w:color="auto" w:sz="4" w:space="0"/>
              <w:left w:val="single" w:color="auto" w:sz="4" w:space="0"/>
              <w:bottom w:val="single" w:color="auto" w:sz="4" w:space="0"/>
              <w:right w:val="single" w:color="auto" w:sz="4" w:space="0"/>
            </w:tcBorders>
            <w:noWrap/>
            <w:vAlign w:val="center"/>
          </w:tcPr>
          <w:p w14:paraId="0324203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8C9CFA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784ABB59">
            <w:pPr>
              <w:jc w:val="right"/>
              <w:rPr>
                <w:rFonts w:asciiTheme="minorEastAsia" w:hAnsiTheme="minorEastAsia" w:cstheme="minorEastAsia"/>
                <w:color w:val="000000"/>
                <w:sz w:val="18"/>
                <w:szCs w:val="18"/>
              </w:rPr>
            </w:pPr>
          </w:p>
        </w:tc>
      </w:tr>
      <w:tr w14:paraId="77D49EC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05BF6A">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15EEA9D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E460D85">
            <w:pPr>
              <w:jc w:val="right"/>
              <w:rPr>
                <w:rFonts w:ascii="Times New Roman" w:hAnsi="Times New Roman" w:cs="Times New Roman"/>
                <w:color w:val="000000"/>
                <w:sz w:val="18"/>
                <w:szCs w:val="18"/>
              </w:rPr>
            </w:pPr>
            <w:r>
              <w:rPr>
                <w:rFonts w:ascii="Times New Roman" w:hAnsi="Times New Roman" w:cs="Times New Roman"/>
                <w:sz w:val="18"/>
                <w:szCs w:val="18"/>
              </w:rPr>
              <w:t>26.54</w:t>
            </w:r>
          </w:p>
        </w:tc>
        <w:tc>
          <w:tcPr>
            <w:tcW w:w="425" w:type="pct"/>
            <w:tcBorders>
              <w:top w:val="single" w:color="auto" w:sz="4" w:space="0"/>
              <w:left w:val="single" w:color="auto" w:sz="4" w:space="0"/>
              <w:bottom w:val="single" w:color="auto" w:sz="4" w:space="0"/>
              <w:right w:val="single" w:color="auto" w:sz="4" w:space="0"/>
            </w:tcBorders>
            <w:noWrap/>
            <w:vAlign w:val="center"/>
          </w:tcPr>
          <w:p w14:paraId="5778298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5D4495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C8008A">
            <w:pPr>
              <w:jc w:val="right"/>
              <w:rPr>
                <w:rFonts w:ascii="Times New Roman" w:hAnsi="Times New Roman" w:cs="Times New Roman"/>
                <w:color w:val="000000"/>
                <w:sz w:val="18"/>
                <w:szCs w:val="18"/>
              </w:rPr>
            </w:pPr>
            <w:r>
              <w:rPr>
                <w:rFonts w:ascii="Times New Roman" w:hAnsi="Times New Roman" w:cs="Times New Roman"/>
                <w:sz w:val="18"/>
                <w:szCs w:val="18"/>
              </w:rPr>
              <w:t>26.03</w:t>
            </w:r>
          </w:p>
        </w:tc>
        <w:tc>
          <w:tcPr>
            <w:tcW w:w="425" w:type="pct"/>
            <w:tcBorders>
              <w:top w:val="single" w:color="auto" w:sz="4" w:space="0"/>
              <w:left w:val="single" w:color="auto" w:sz="4" w:space="0"/>
              <w:bottom w:val="single" w:color="auto" w:sz="4" w:space="0"/>
              <w:right w:val="single" w:color="auto" w:sz="4" w:space="0"/>
            </w:tcBorders>
            <w:noWrap/>
            <w:vAlign w:val="center"/>
          </w:tcPr>
          <w:p w14:paraId="5667579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26D66C1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56A777D1">
            <w:pPr>
              <w:jc w:val="right"/>
              <w:rPr>
                <w:rFonts w:ascii="Times New Roman" w:hAnsi="Times New Roman" w:cs="Times New Roman"/>
                <w:color w:val="000000"/>
                <w:sz w:val="18"/>
                <w:szCs w:val="18"/>
              </w:rPr>
            </w:pPr>
          </w:p>
        </w:tc>
      </w:tr>
      <w:tr w14:paraId="68F794B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37D08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1EFEA34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6F0900E">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5CD68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78F16C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D0E7BA">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A9665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58ECC15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37152CF7">
            <w:pPr>
              <w:jc w:val="right"/>
              <w:rPr>
                <w:rFonts w:ascii="Times New Roman" w:hAnsi="Times New Roman" w:cs="Times New Roman"/>
                <w:color w:val="000000"/>
                <w:sz w:val="18"/>
                <w:szCs w:val="18"/>
              </w:rPr>
            </w:pPr>
          </w:p>
        </w:tc>
      </w:tr>
      <w:tr w14:paraId="608EADF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6CD1A8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87783F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DE9469">
            <w:pPr>
              <w:jc w:val="right"/>
              <w:rPr>
                <w:rFonts w:ascii="Times New Roman" w:hAnsi="Times New Roman" w:cs="Times New Roman"/>
                <w:color w:val="000000"/>
                <w:sz w:val="18"/>
                <w:szCs w:val="18"/>
              </w:rPr>
            </w:pPr>
            <w:r>
              <w:rPr>
                <w:rFonts w:ascii="Times New Roman" w:hAnsi="Times New Roman" w:cs="Times New Roman"/>
                <w:sz w:val="18"/>
                <w:szCs w:val="18"/>
              </w:rPr>
              <w:t>2.22</w:t>
            </w:r>
          </w:p>
        </w:tc>
        <w:tc>
          <w:tcPr>
            <w:tcW w:w="425" w:type="pct"/>
            <w:tcBorders>
              <w:top w:val="single" w:color="auto" w:sz="4" w:space="0"/>
              <w:left w:val="single" w:color="auto" w:sz="4" w:space="0"/>
              <w:bottom w:val="single" w:color="auto" w:sz="4" w:space="0"/>
              <w:right w:val="single" w:color="auto" w:sz="4" w:space="0"/>
            </w:tcBorders>
            <w:noWrap/>
            <w:vAlign w:val="center"/>
          </w:tcPr>
          <w:p w14:paraId="6E657C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4E93F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DA93CF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72EFD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9627F8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3AB1A8F1">
            <w:pPr>
              <w:jc w:val="right"/>
              <w:rPr>
                <w:rFonts w:ascii="Times New Roman" w:hAnsi="Times New Roman" w:cs="Times New Roman"/>
                <w:color w:val="000000"/>
                <w:sz w:val="18"/>
                <w:szCs w:val="18"/>
              </w:rPr>
            </w:pPr>
          </w:p>
        </w:tc>
      </w:tr>
      <w:tr w14:paraId="362A4125">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BE1D9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2042C62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D6A612B">
            <w:pPr>
              <w:jc w:val="right"/>
              <w:rPr>
                <w:rFonts w:ascii="Times New Roman" w:hAnsi="Times New Roman" w:cs="Times New Roman"/>
                <w:color w:val="000000"/>
                <w:sz w:val="18"/>
                <w:szCs w:val="18"/>
              </w:rPr>
            </w:pPr>
            <w:r>
              <w:rPr>
                <w:rFonts w:ascii="Times New Roman" w:hAnsi="Times New Roman" w:cs="Times New Roman"/>
                <w:sz w:val="18"/>
                <w:szCs w:val="18"/>
              </w:rPr>
              <w:t>36.72</w:t>
            </w:r>
          </w:p>
        </w:tc>
        <w:tc>
          <w:tcPr>
            <w:tcW w:w="425" w:type="pct"/>
            <w:tcBorders>
              <w:top w:val="single" w:color="auto" w:sz="4" w:space="0"/>
              <w:left w:val="single" w:color="auto" w:sz="4" w:space="0"/>
              <w:bottom w:val="single" w:color="auto" w:sz="4" w:space="0"/>
              <w:right w:val="single" w:color="auto" w:sz="4" w:space="0"/>
            </w:tcBorders>
            <w:noWrap/>
            <w:vAlign w:val="center"/>
          </w:tcPr>
          <w:p w14:paraId="4A8DE1A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47A6B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259A1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1ED35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48AEC79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34FE833">
            <w:pPr>
              <w:jc w:val="right"/>
              <w:rPr>
                <w:rFonts w:ascii="Times New Roman" w:hAnsi="Times New Roman" w:cs="Times New Roman"/>
                <w:color w:val="000000"/>
                <w:sz w:val="18"/>
                <w:szCs w:val="18"/>
              </w:rPr>
            </w:pPr>
          </w:p>
        </w:tc>
      </w:tr>
      <w:tr w14:paraId="2847EB9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27389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207AC8C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84920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09E78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A9655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7F75994">
            <w:pPr>
              <w:jc w:val="right"/>
              <w:rPr>
                <w:rFonts w:ascii="Times New Roman" w:hAnsi="Times New Roman" w:cs="Times New Roman"/>
                <w:color w:val="000000"/>
                <w:sz w:val="18"/>
                <w:szCs w:val="18"/>
              </w:rPr>
            </w:pPr>
            <w:r>
              <w:rPr>
                <w:rFonts w:ascii="Times New Roman" w:hAnsi="Times New Roman" w:cs="Times New Roman"/>
                <w:sz w:val="18"/>
                <w:szCs w:val="18"/>
              </w:rPr>
              <w:t>2.42</w:t>
            </w:r>
          </w:p>
        </w:tc>
        <w:tc>
          <w:tcPr>
            <w:tcW w:w="425" w:type="pct"/>
            <w:tcBorders>
              <w:top w:val="single" w:color="auto" w:sz="4" w:space="0"/>
              <w:left w:val="single" w:color="auto" w:sz="4" w:space="0"/>
              <w:bottom w:val="single" w:color="auto" w:sz="4" w:space="0"/>
              <w:right w:val="single" w:color="auto" w:sz="4" w:space="0"/>
            </w:tcBorders>
            <w:noWrap/>
            <w:vAlign w:val="center"/>
          </w:tcPr>
          <w:p w14:paraId="23B161C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7BC78C5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17ED84A">
            <w:pPr>
              <w:jc w:val="right"/>
              <w:rPr>
                <w:rFonts w:ascii="Times New Roman" w:hAnsi="Times New Roman" w:cs="Times New Roman"/>
                <w:color w:val="000000"/>
                <w:sz w:val="18"/>
                <w:szCs w:val="18"/>
              </w:rPr>
            </w:pPr>
          </w:p>
        </w:tc>
      </w:tr>
      <w:tr w14:paraId="698596C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0B15BF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010B35C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5A1D499">
            <w:pPr>
              <w:jc w:val="right"/>
              <w:rPr>
                <w:rFonts w:ascii="Times New Roman" w:hAnsi="Times New Roman" w:cs="Times New Roman"/>
                <w:color w:val="000000"/>
                <w:sz w:val="18"/>
                <w:szCs w:val="18"/>
              </w:rPr>
            </w:pPr>
            <w:r>
              <w:rPr>
                <w:rFonts w:ascii="Times New Roman" w:hAnsi="Times New Roman" w:cs="Times New Roman"/>
                <w:sz w:val="18"/>
                <w:szCs w:val="18"/>
              </w:rPr>
              <w:t>134.55</w:t>
            </w:r>
          </w:p>
        </w:tc>
        <w:tc>
          <w:tcPr>
            <w:tcW w:w="425" w:type="pct"/>
            <w:tcBorders>
              <w:top w:val="single" w:color="auto" w:sz="4" w:space="0"/>
              <w:left w:val="single" w:color="auto" w:sz="4" w:space="0"/>
              <w:bottom w:val="single" w:color="auto" w:sz="4" w:space="0"/>
              <w:right w:val="single" w:color="auto" w:sz="4" w:space="0"/>
            </w:tcBorders>
            <w:noWrap/>
            <w:vAlign w:val="center"/>
          </w:tcPr>
          <w:p w14:paraId="5845833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171C7E4">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49581E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A5166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34737DE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69BA95C">
            <w:pPr>
              <w:jc w:val="right"/>
              <w:rPr>
                <w:rFonts w:ascii="Times New Roman" w:hAnsi="Times New Roman" w:cs="Times New Roman"/>
                <w:color w:val="000000"/>
                <w:sz w:val="18"/>
                <w:szCs w:val="18"/>
              </w:rPr>
            </w:pPr>
          </w:p>
        </w:tc>
      </w:tr>
      <w:tr w14:paraId="04B4C42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8C42F7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3CAEC1F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8336E82">
            <w:pPr>
              <w:jc w:val="right"/>
              <w:rPr>
                <w:rFonts w:ascii="Times New Roman" w:hAnsi="Times New Roman" w:cs="Times New Roman"/>
                <w:color w:val="000000"/>
                <w:sz w:val="18"/>
                <w:szCs w:val="18"/>
              </w:rPr>
            </w:pPr>
            <w:r>
              <w:rPr>
                <w:rFonts w:ascii="Times New Roman" w:hAnsi="Times New Roman" w:cs="Times New Roman"/>
                <w:sz w:val="18"/>
                <w:szCs w:val="18"/>
              </w:rPr>
              <w:t>37.89</w:t>
            </w:r>
          </w:p>
        </w:tc>
        <w:tc>
          <w:tcPr>
            <w:tcW w:w="425" w:type="pct"/>
            <w:tcBorders>
              <w:top w:val="single" w:color="auto" w:sz="4" w:space="0"/>
              <w:left w:val="single" w:color="auto" w:sz="4" w:space="0"/>
              <w:bottom w:val="single" w:color="auto" w:sz="4" w:space="0"/>
              <w:right w:val="single" w:color="auto" w:sz="4" w:space="0"/>
            </w:tcBorders>
            <w:noWrap/>
            <w:vAlign w:val="center"/>
          </w:tcPr>
          <w:p w14:paraId="662008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DA65B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7D9F0F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DE3518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59DB60C0">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D5E1645">
            <w:pPr>
              <w:jc w:val="right"/>
              <w:rPr>
                <w:rFonts w:ascii="Times New Roman" w:hAnsi="Times New Roman" w:cs="Times New Roman"/>
                <w:color w:val="000000"/>
                <w:sz w:val="18"/>
                <w:szCs w:val="18"/>
              </w:rPr>
            </w:pPr>
          </w:p>
        </w:tc>
      </w:tr>
      <w:tr w14:paraId="349946D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DF2379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FF5F2F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F55BB0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26F0B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ABF0A46">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36BEE1B">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9709C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482687C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D7C079C">
            <w:pPr>
              <w:jc w:val="right"/>
              <w:rPr>
                <w:rFonts w:ascii="Times New Roman" w:hAnsi="Times New Roman" w:cs="Times New Roman"/>
                <w:color w:val="000000"/>
                <w:sz w:val="18"/>
                <w:szCs w:val="18"/>
              </w:rPr>
            </w:pPr>
          </w:p>
        </w:tc>
      </w:tr>
      <w:tr w14:paraId="2ABE2A1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E298E5E">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3A9AB62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4E0F1B2">
            <w:pPr>
              <w:jc w:val="right"/>
              <w:rPr>
                <w:rFonts w:ascii="Times New Roman" w:hAnsi="Times New Roman" w:cs="Times New Roman"/>
                <w:color w:val="000000"/>
                <w:sz w:val="18"/>
                <w:szCs w:val="18"/>
              </w:rPr>
            </w:pPr>
            <w:r>
              <w:rPr>
                <w:rFonts w:ascii="Times New Roman" w:hAnsi="Times New Roman" w:cs="Times New Roman"/>
                <w:sz w:val="18"/>
                <w:szCs w:val="18"/>
              </w:rPr>
              <w:t>31.65</w:t>
            </w:r>
          </w:p>
        </w:tc>
        <w:tc>
          <w:tcPr>
            <w:tcW w:w="425" w:type="pct"/>
            <w:tcBorders>
              <w:top w:val="single" w:color="auto" w:sz="4" w:space="0"/>
              <w:left w:val="single" w:color="auto" w:sz="4" w:space="0"/>
              <w:bottom w:val="single" w:color="auto" w:sz="4" w:space="0"/>
              <w:right w:val="single" w:color="auto" w:sz="4" w:space="0"/>
            </w:tcBorders>
            <w:noWrap/>
            <w:vAlign w:val="center"/>
          </w:tcPr>
          <w:p w14:paraId="22CC45E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AD3523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C6DFE7">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4C56D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1578D6F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288FCE0C">
            <w:pPr>
              <w:jc w:val="right"/>
              <w:rPr>
                <w:rFonts w:ascii="Times New Roman" w:hAnsi="Times New Roman" w:cs="Times New Roman"/>
                <w:color w:val="000000"/>
                <w:sz w:val="18"/>
                <w:szCs w:val="18"/>
              </w:rPr>
            </w:pPr>
          </w:p>
        </w:tc>
      </w:tr>
      <w:tr w14:paraId="6AB07DCE">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04062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3187A6D">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837741C">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82ED0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A0AD8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ED71369">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408B7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51E2B2D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618693">
            <w:pPr>
              <w:jc w:val="right"/>
              <w:rPr>
                <w:rFonts w:ascii="Times New Roman" w:hAnsi="Times New Roman" w:cs="Times New Roman"/>
                <w:color w:val="000000"/>
                <w:sz w:val="18"/>
                <w:szCs w:val="18"/>
              </w:rPr>
            </w:pPr>
          </w:p>
        </w:tc>
      </w:tr>
      <w:tr w14:paraId="7CF69D53">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9387E3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52843883">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17C3B0C1">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99FBD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F879C4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DA9838F">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19C3C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769958B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F6ACA4A">
            <w:pPr>
              <w:jc w:val="right"/>
              <w:rPr>
                <w:rFonts w:ascii="Times New Roman" w:hAnsi="Times New Roman" w:cs="Times New Roman"/>
                <w:color w:val="000000"/>
                <w:sz w:val="18"/>
                <w:szCs w:val="18"/>
              </w:rPr>
            </w:pPr>
          </w:p>
        </w:tc>
      </w:tr>
      <w:tr w14:paraId="09E844D8">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7E87FA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A350EF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7DE0FE9">
            <w:pPr>
              <w:jc w:val="right"/>
              <w:rPr>
                <w:rFonts w:ascii="Times New Roman" w:hAnsi="Times New Roman" w:cs="Times New Roman"/>
                <w:color w:val="000000"/>
                <w:sz w:val="18"/>
                <w:szCs w:val="18"/>
              </w:rPr>
            </w:pPr>
            <w:r>
              <w:rPr>
                <w:rFonts w:ascii="Times New Roman" w:hAnsi="Times New Roman" w:cs="Times New Roman"/>
                <w:sz w:val="18"/>
                <w:szCs w:val="18"/>
              </w:rPr>
              <w:t>6.24</w:t>
            </w:r>
          </w:p>
        </w:tc>
        <w:tc>
          <w:tcPr>
            <w:tcW w:w="425" w:type="pct"/>
            <w:tcBorders>
              <w:top w:val="single" w:color="auto" w:sz="4" w:space="0"/>
              <w:left w:val="single" w:color="auto" w:sz="4" w:space="0"/>
              <w:bottom w:val="single" w:color="auto" w:sz="4" w:space="0"/>
              <w:right w:val="single" w:color="auto" w:sz="4" w:space="0"/>
            </w:tcBorders>
            <w:noWrap/>
            <w:vAlign w:val="center"/>
          </w:tcPr>
          <w:p w14:paraId="27C63677">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9B59F7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71E52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9BF1B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03CA382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DE32283">
            <w:pPr>
              <w:jc w:val="right"/>
              <w:rPr>
                <w:rFonts w:ascii="Times New Roman" w:hAnsi="Times New Roman" w:cs="Times New Roman"/>
                <w:color w:val="000000"/>
                <w:sz w:val="18"/>
                <w:szCs w:val="18"/>
              </w:rPr>
            </w:pPr>
          </w:p>
        </w:tc>
      </w:tr>
      <w:tr w14:paraId="4C919F7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299B1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64814D8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E678A5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DEADB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41F81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A86723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F044BDD">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1B594A5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45EDC69">
            <w:pPr>
              <w:jc w:val="right"/>
              <w:rPr>
                <w:rFonts w:ascii="Times New Roman" w:hAnsi="Times New Roman" w:cs="Times New Roman"/>
                <w:color w:val="000000"/>
                <w:sz w:val="18"/>
                <w:szCs w:val="18"/>
              </w:rPr>
            </w:pPr>
          </w:p>
        </w:tc>
      </w:tr>
      <w:tr w14:paraId="2F47DCE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58F686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0A7DAC7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9B3726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61EDD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E55F3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B4B1D2">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932D6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4832F7E1">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2D39332C">
            <w:pPr>
              <w:jc w:val="right"/>
              <w:rPr>
                <w:rFonts w:ascii="Times New Roman" w:hAnsi="Times New Roman" w:cs="Times New Roman"/>
                <w:color w:val="000000"/>
                <w:sz w:val="18"/>
                <w:szCs w:val="18"/>
              </w:rPr>
            </w:pPr>
          </w:p>
        </w:tc>
      </w:tr>
      <w:tr w14:paraId="1D6C795A">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1E9412">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04CC7B3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D4A5843">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C34F7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706277B">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0D383C">
            <w:pPr>
              <w:jc w:val="right"/>
              <w:rPr>
                <w:rFonts w:ascii="Times New Roman" w:hAnsi="Times New Roman" w:cs="Times New Roman"/>
                <w:color w:val="000000"/>
                <w:sz w:val="18"/>
                <w:szCs w:val="18"/>
              </w:rPr>
            </w:pPr>
            <w:r>
              <w:rPr>
                <w:rFonts w:ascii="Times New Roman" w:hAnsi="Times New Roman" w:cs="Times New Roman"/>
                <w:sz w:val="18"/>
                <w:szCs w:val="18"/>
              </w:rPr>
              <w:t>2.46</w:t>
            </w:r>
          </w:p>
        </w:tc>
        <w:tc>
          <w:tcPr>
            <w:tcW w:w="425" w:type="pct"/>
            <w:tcBorders>
              <w:top w:val="single" w:color="auto" w:sz="4" w:space="0"/>
              <w:left w:val="single" w:color="auto" w:sz="4" w:space="0"/>
              <w:bottom w:val="single" w:color="auto" w:sz="4" w:space="0"/>
              <w:right w:val="single" w:color="auto" w:sz="4" w:space="0"/>
            </w:tcBorders>
            <w:noWrap/>
            <w:vAlign w:val="center"/>
          </w:tcPr>
          <w:p w14:paraId="0DA1B4C6">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9774E0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026A04A">
            <w:pPr>
              <w:jc w:val="right"/>
              <w:rPr>
                <w:rFonts w:ascii="Times New Roman" w:hAnsi="Times New Roman" w:cs="Times New Roman"/>
                <w:color w:val="000000"/>
                <w:sz w:val="18"/>
                <w:szCs w:val="18"/>
              </w:rPr>
            </w:pPr>
          </w:p>
        </w:tc>
      </w:tr>
      <w:tr w14:paraId="14270CDB">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4C48EA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3D92FB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0E23F38">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CAFA4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BC2B9B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A914D2">
            <w:pPr>
              <w:jc w:val="right"/>
              <w:rPr>
                <w:rFonts w:ascii="Times New Roman" w:hAnsi="Times New Roman" w:cs="Times New Roman"/>
                <w:color w:val="000000"/>
                <w:sz w:val="18"/>
                <w:szCs w:val="18"/>
              </w:rPr>
            </w:pPr>
            <w:r>
              <w:rPr>
                <w:rFonts w:ascii="Times New Roman" w:hAnsi="Times New Roman" w:cs="Times New Roman"/>
                <w:sz w:val="18"/>
                <w:szCs w:val="18"/>
              </w:rPr>
              <w:t>1.53</w:t>
            </w:r>
          </w:p>
        </w:tc>
        <w:tc>
          <w:tcPr>
            <w:tcW w:w="425" w:type="pct"/>
            <w:tcBorders>
              <w:top w:val="single" w:color="auto" w:sz="4" w:space="0"/>
              <w:left w:val="single" w:color="auto" w:sz="4" w:space="0"/>
              <w:bottom w:val="single" w:color="auto" w:sz="4" w:space="0"/>
              <w:right w:val="single" w:color="auto" w:sz="4" w:space="0"/>
            </w:tcBorders>
            <w:noWrap/>
            <w:vAlign w:val="center"/>
          </w:tcPr>
          <w:p w14:paraId="09BE2EE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96F6C2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EB117EF">
            <w:pPr>
              <w:jc w:val="right"/>
              <w:rPr>
                <w:rFonts w:ascii="Times New Roman" w:hAnsi="Times New Roman" w:cs="Times New Roman"/>
                <w:color w:val="000000"/>
                <w:sz w:val="18"/>
                <w:szCs w:val="18"/>
              </w:rPr>
            </w:pPr>
          </w:p>
        </w:tc>
      </w:tr>
      <w:tr w14:paraId="497AFD7D">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20CB2A9">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55B497D9">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7786310">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40D941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0B8AE0F">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BE754F">
            <w:pPr>
              <w:jc w:val="right"/>
              <w:rPr>
                <w:rFonts w:ascii="Times New Roman" w:hAnsi="Times New Roman" w:cs="Times New Roman"/>
                <w:color w:val="000000"/>
                <w:sz w:val="18"/>
                <w:szCs w:val="18"/>
              </w:rPr>
            </w:pPr>
            <w:r>
              <w:rPr>
                <w:rFonts w:ascii="Times New Roman" w:hAnsi="Times New Roman" w:cs="Times New Roman"/>
                <w:sz w:val="18"/>
                <w:szCs w:val="18"/>
              </w:rPr>
              <w:t>8.33</w:t>
            </w:r>
          </w:p>
        </w:tc>
        <w:tc>
          <w:tcPr>
            <w:tcW w:w="425" w:type="pct"/>
            <w:tcBorders>
              <w:top w:val="single" w:color="auto" w:sz="4" w:space="0"/>
              <w:left w:val="single" w:color="auto" w:sz="4" w:space="0"/>
              <w:bottom w:val="single" w:color="auto" w:sz="4" w:space="0"/>
              <w:right w:val="single" w:color="auto" w:sz="4" w:space="0"/>
            </w:tcBorders>
            <w:noWrap/>
            <w:vAlign w:val="center"/>
          </w:tcPr>
          <w:p w14:paraId="50F5722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7027A09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E750C19">
            <w:pPr>
              <w:jc w:val="right"/>
              <w:rPr>
                <w:rFonts w:ascii="Times New Roman" w:hAnsi="Times New Roman" w:cs="Times New Roman"/>
                <w:color w:val="000000"/>
                <w:sz w:val="18"/>
                <w:szCs w:val="18"/>
              </w:rPr>
            </w:pPr>
          </w:p>
        </w:tc>
      </w:tr>
      <w:tr w14:paraId="07DCE12C">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FD997DB">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178E526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2370955">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124682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88F2F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5BBD3D">
            <w:pPr>
              <w:jc w:val="right"/>
              <w:rPr>
                <w:rFonts w:ascii="Times New Roman" w:hAnsi="Times New Roman" w:cs="Times New Roman"/>
                <w:color w:val="000000"/>
                <w:sz w:val="18"/>
                <w:szCs w:val="18"/>
              </w:rPr>
            </w:pPr>
            <w:r>
              <w:rPr>
                <w:rFonts w:ascii="Times New Roman" w:hAnsi="Times New Roman" w:cs="Times New Roman"/>
                <w:sz w:val="18"/>
                <w:szCs w:val="18"/>
              </w:rPr>
              <w:t>23.49</w:t>
            </w:r>
          </w:p>
        </w:tc>
        <w:tc>
          <w:tcPr>
            <w:tcW w:w="425" w:type="pct"/>
            <w:tcBorders>
              <w:top w:val="single" w:color="auto" w:sz="4" w:space="0"/>
              <w:left w:val="single" w:color="auto" w:sz="4" w:space="0"/>
              <w:bottom w:val="single" w:color="auto" w:sz="4" w:space="0"/>
              <w:right w:val="single" w:color="auto" w:sz="4" w:space="0"/>
            </w:tcBorders>
            <w:noWrap/>
            <w:vAlign w:val="center"/>
          </w:tcPr>
          <w:p w14:paraId="617D76DC">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7D92C7F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5D8DB00">
            <w:pPr>
              <w:jc w:val="right"/>
              <w:rPr>
                <w:rFonts w:ascii="Times New Roman" w:hAnsi="Times New Roman" w:cs="Times New Roman"/>
                <w:color w:val="000000"/>
                <w:sz w:val="18"/>
                <w:szCs w:val="18"/>
              </w:rPr>
            </w:pPr>
          </w:p>
        </w:tc>
      </w:tr>
      <w:tr w14:paraId="2E746E9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80C86B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8C25705">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CC48476">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B6FB9B0">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624123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C42E9D">
            <w:pPr>
              <w:jc w:val="righ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5C656F">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DA6E19C">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DCEA2B4">
            <w:pPr>
              <w:jc w:val="right"/>
              <w:rPr>
                <w:rFonts w:ascii="Times New Roman" w:hAnsi="Times New Roman" w:cs="Times New Roman"/>
                <w:color w:val="000000"/>
                <w:sz w:val="18"/>
                <w:szCs w:val="18"/>
              </w:rPr>
            </w:pPr>
          </w:p>
        </w:tc>
      </w:tr>
      <w:tr w14:paraId="497EACA2">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4007B5E">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EB1406F">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0DEBE98">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AA2473">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DBFA97">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E8CE622">
            <w:pPr>
              <w:jc w:val="right"/>
              <w:rPr>
                <w:rFonts w:ascii="Times New Roman" w:hAnsi="Times New Roman" w:cs="Times New Roman"/>
                <w:color w:val="000000"/>
                <w:sz w:val="18"/>
                <w:szCs w:val="18"/>
              </w:rPr>
            </w:pPr>
            <w:r>
              <w:rPr>
                <w:rFonts w:ascii="Times New Roman" w:hAnsi="Times New Roman" w:cs="Times New Roman"/>
                <w:sz w:val="18"/>
                <w:szCs w:val="18"/>
              </w:rPr>
              <w:t>6.29</w:t>
            </w:r>
          </w:p>
        </w:tc>
        <w:tc>
          <w:tcPr>
            <w:tcW w:w="425" w:type="pct"/>
            <w:tcBorders>
              <w:top w:val="single" w:color="auto" w:sz="4" w:space="0"/>
              <w:left w:val="single" w:color="auto" w:sz="4" w:space="0"/>
              <w:bottom w:val="single" w:color="auto" w:sz="4" w:space="0"/>
              <w:right w:val="single" w:color="auto" w:sz="4" w:space="0"/>
            </w:tcBorders>
            <w:noWrap/>
            <w:vAlign w:val="center"/>
          </w:tcPr>
          <w:p w14:paraId="79A3267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2E80704E">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6C3B10A">
            <w:pPr>
              <w:jc w:val="right"/>
              <w:rPr>
                <w:rFonts w:ascii="Times New Roman" w:hAnsi="Times New Roman" w:cs="Times New Roman"/>
                <w:color w:val="000000"/>
                <w:sz w:val="18"/>
                <w:szCs w:val="18"/>
              </w:rPr>
            </w:pPr>
          </w:p>
        </w:tc>
      </w:tr>
      <w:tr w14:paraId="22D9FF2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625D175">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69CA928">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1513571">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5046EA6">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D457269">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44E8F5">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887145">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62F1316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64FBF030">
            <w:pPr>
              <w:jc w:val="right"/>
              <w:rPr>
                <w:rFonts w:ascii="Times New Roman" w:hAnsi="Times New Roman" w:cs="Times New Roman"/>
                <w:color w:val="000000"/>
                <w:sz w:val="18"/>
                <w:szCs w:val="18"/>
              </w:rPr>
            </w:pPr>
          </w:p>
        </w:tc>
      </w:tr>
      <w:tr w14:paraId="19DB65B9">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A25BC5">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9DFAC3A">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D914758">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31A20F">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90D4CA">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2ACEB6">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DB70C4">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7576B622">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6195EDC6">
            <w:pPr>
              <w:jc w:val="right"/>
              <w:rPr>
                <w:rFonts w:ascii="Times New Roman" w:hAnsi="Times New Roman" w:cs="Times New Roman"/>
                <w:color w:val="000000"/>
                <w:sz w:val="18"/>
                <w:szCs w:val="18"/>
              </w:rPr>
            </w:pPr>
          </w:p>
        </w:tc>
      </w:tr>
      <w:tr w14:paraId="661094C7">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338DBC0">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0EB6CD4">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1F71354">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BDA4FC">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67108E4">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A0B766">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B0C698">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0F9228FA">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2AD53501">
            <w:pPr>
              <w:jc w:val="right"/>
              <w:rPr>
                <w:rFonts w:ascii="Times New Roman" w:hAnsi="Times New Roman" w:cs="Times New Roman"/>
                <w:color w:val="000000"/>
                <w:sz w:val="18"/>
                <w:szCs w:val="18"/>
              </w:rPr>
            </w:pPr>
          </w:p>
        </w:tc>
      </w:tr>
      <w:tr w14:paraId="6A11AC16">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DDAABE6">
            <w:pPr>
              <w:jc w:val="center"/>
              <w:rPr>
                <w:rFonts w:asciiTheme="minorEastAsia" w:hAnsiTheme="minorEastAsia" w:cstheme="minorEastAsia"/>
                <w:color w:val="000000"/>
                <w:sz w:val="18"/>
                <w:szCs w:val="18"/>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1578CCDD">
            <w:pPr>
              <w:jc w:val="left"/>
              <w:rPr>
                <w:rFonts w:asciiTheme="minorEastAsia" w:hAnsiTheme="minorEastAsia" w:cstheme="minorEastAsia"/>
                <w:color w:val="000000"/>
                <w:sz w:val="18"/>
                <w:szCs w:val="18"/>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2B53E46">
            <w:pPr>
              <w:jc w:val="left"/>
              <w:rPr>
                <w:rFonts w:asciiTheme="minorEastAsia" w:hAnsiTheme="minorEastAsia" w:cstheme="minorEastAsia"/>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DC73D70">
            <w:pPr>
              <w:jc w:val="left"/>
              <w:rPr>
                <w:rFonts w:asciiTheme="minorEastAsia" w:hAnsiTheme="minorEastAsia" w:cstheme="minorEastAsia"/>
                <w:color w:val="000000"/>
                <w:sz w:val="18"/>
                <w:szCs w:val="18"/>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478DEE7">
            <w:pPr>
              <w:jc w:val="left"/>
              <w:rPr>
                <w:rFonts w:asciiTheme="minorEastAsia" w:hAnsiTheme="minorEastAsia" w:cstheme="minorEastAsia"/>
                <w:color w:val="000000"/>
                <w:sz w:val="18"/>
                <w:szCs w:val="18"/>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1C772D">
            <w:pPr>
              <w:jc w:val="left"/>
              <w:rPr>
                <w:rFonts w:ascii="Times New Roman" w:hAnsi="Times New Roman" w:cs="Times New Roman"/>
                <w:color w:val="000000"/>
                <w:sz w:val="18"/>
                <w:szCs w:val="18"/>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EC63D1">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53479D58">
            <w:pPr>
              <w:widowControl/>
              <w:jc w:val="left"/>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146DB76A">
            <w:pPr>
              <w:jc w:val="right"/>
              <w:rPr>
                <w:rFonts w:ascii="Times New Roman" w:hAnsi="Times New Roman" w:cs="Times New Roman"/>
                <w:color w:val="000000"/>
                <w:sz w:val="18"/>
                <w:szCs w:val="18"/>
              </w:rPr>
            </w:pPr>
          </w:p>
        </w:tc>
      </w:tr>
      <w:tr w14:paraId="456C6715">
        <w:tblPrEx>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25A8FBCA">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5714E85">
            <w:pPr>
              <w:jc w:val="right"/>
              <w:rPr>
                <w:rFonts w:ascii="Times New Roman" w:hAnsi="Times New Roman" w:cs="Times New Roman"/>
                <w:sz w:val="18"/>
                <w:szCs w:val="18"/>
              </w:rPr>
            </w:pPr>
            <w:r>
              <w:rPr>
                <w:rFonts w:ascii="Times New Roman" w:hAnsi="Times New Roman" w:cs="Times New Roman"/>
                <w:sz w:val="18"/>
                <w:szCs w:val="18"/>
              </w:rPr>
              <w:t>756.69</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7A5182BC">
            <w:pPr>
              <w:jc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4568FB4">
            <w:pPr>
              <w:jc w:val="right"/>
              <w:rPr>
                <w:rFonts w:asciiTheme="minorEastAsia" w:hAnsiTheme="minorEastAsia" w:cstheme="minorEastAsia"/>
                <w:color w:val="000000"/>
                <w:sz w:val="18"/>
                <w:szCs w:val="18"/>
              </w:rPr>
            </w:pPr>
            <w:r>
              <w:rPr>
                <w:rFonts w:ascii="Times New Roman" w:hAnsi="Times New Roman" w:cs="Times New Roman"/>
                <w:sz w:val="18"/>
                <w:szCs w:val="18"/>
              </w:rPr>
              <w:t>88.13</w:t>
            </w:r>
          </w:p>
        </w:tc>
      </w:tr>
      <w:tr w14:paraId="1A7EEE64">
        <w:tblPrEx>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129338E4">
            <w:pPr>
              <w:widowControl/>
              <w:jc w:val="left"/>
              <w:textAlignment w:val="center"/>
              <w:rPr>
                <w:rFonts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rPr>
              <w:t>注：本表反映部门本年度一般公共预算财政拨款基本支出明细情况。</w:t>
            </w:r>
          </w:p>
        </w:tc>
      </w:tr>
    </w:tbl>
    <w:p w14:paraId="344E4AA1">
      <w:pPr>
        <w:rPr>
          <w:rFonts w:ascii="仿宋_GB2312" w:hAnsi="宋体" w:eastAsia="仿宋_GB2312"/>
          <w:b/>
          <w:sz w:val="32"/>
          <w:szCs w:val="32"/>
        </w:rPr>
      </w:pPr>
    </w:p>
    <w:p w14:paraId="43D0128F">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6517" w:type="pct"/>
        <w:tblInd w:w="-1404" w:type="dxa"/>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3146B769">
        <w:tblPrEx>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7DC323C9">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政府性基金预算财政拨款收入支出决算表</w:t>
            </w:r>
          </w:p>
        </w:tc>
      </w:tr>
      <w:tr w14:paraId="3D97ACBC">
        <w:tblPrEx>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CFDF6D2">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宋体" w:cs="Times New Roman"/>
                <w:color w:val="000000"/>
                <w:sz w:val="20"/>
                <w:szCs w:val="20"/>
              </w:rPr>
              <w:t>07</w:t>
            </w:r>
            <w:r>
              <w:rPr>
                <w:rFonts w:hint="eastAsia" w:ascii="方正仿宋_GB2312" w:hAnsi="方正仿宋_GB2312" w:eastAsia="方正仿宋_GB2312" w:cs="方正仿宋_GB2312"/>
                <w:color w:val="000000"/>
                <w:sz w:val="20"/>
                <w:szCs w:val="20"/>
              </w:rPr>
              <w:t>表</w:t>
            </w:r>
          </w:p>
        </w:tc>
      </w:tr>
      <w:tr w14:paraId="5A5C773A">
        <w:tblPrEx>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6D2C5E72">
            <w:pPr>
              <w:widowControl/>
              <w:jc w:val="lef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 xml:space="preserve">部门（单位）：行唐县安香乡人民政府(本级) </w:t>
            </w:r>
            <w:r>
              <w:rPr>
                <w:rFonts w:hint="eastAsia" w:ascii="宋体" w:hAnsi="宋体" w:eastAsia="宋体"/>
                <w:color w:val="000000"/>
                <w:sz w:val="20"/>
                <w:szCs w:val="20"/>
              </w:rPr>
              <w:t xml:space="preserve">                                                                                     </w:t>
            </w:r>
          </w:p>
        </w:tc>
        <w:tc>
          <w:tcPr>
            <w:tcW w:w="1217" w:type="pct"/>
            <w:gridSpan w:val="3"/>
            <w:tcBorders>
              <w:top w:val="nil"/>
              <w:left w:val="nil"/>
              <w:bottom w:val="single" w:color="auto" w:sz="4" w:space="0"/>
              <w:right w:val="nil"/>
            </w:tcBorders>
            <w:noWrap/>
            <w:vAlign w:val="bottom"/>
          </w:tcPr>
          <w:p w14:paraId="59722C4D">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854" w:type="pct"/>
            <w:gridSpan w:val="3"/>
            <w:tcBorders>
              <w:top w:val="nil"/>
              <w:left w:val="nil"/>
              <w:bottom w:val="single" w:color="auto" w:sz="4" w:space="0"/>
              <w:right w:val="nil"/>
            </w:tcBorders>
            <w:noWrap/>
            <w:vAlign w:val="bottom"/>
          </w:tcPr>
          <w:p w14:paraId="033E3ECA">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1126C75E">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vAlign w:val="center"/>
          </w:tcPr>
          <w:p w14:paraId="470CABEC">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w:t>
            </w:r>
          </w:p>
        </w:tc>
        <w:tc>
          <w:tcPr>
            <w:tcW w:w="623" w:type="pct"/>
            <w:vMerge w:val="restart"/>
            <w:tcBorders>
              <w:top w:val="single" w:color="auto" w:sz="4" w:space="0"/>
              <w:left w:val="nil"/>
              <w:bottom w:val="single" w:color="000000" w:sz="4" w:space="0"/>
              <w:right w:val="single" w:color="000000" w:sz="4" w:space="0"/>
            </w:tcBorders>
            <w:vAlign w:val="center"/>
          </w:tcPr>
          <w:p w14:paraId="5E6950C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年初结转和结余</w:t>
            </w:r>
          </w:p>
        </w:tc>
        <w:tc>
          <w:tcPr>
            <w:tcW w:w="489" w:type="pct"/>
            <w:vMerge w:val="restart"/>
            <w:tcBorders>
              <w:top w:val="single" w:color="auto" w:sz="4" w:space="0"/>
              <w:left w:val="nil"/>
              <w:bottom w:val="single" w:color="000000" w:sz="4" w:space="0"/>
              <w:right w:val="single" w:color="000000" w:sz="4" w:space="0"/>
            </w:tcBorders>
            <w:vAlign w:val="center"/>
          </w:tcPr>
          <w:p w14:paraId="4333227B">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本年收入</w:t>
            </w:r>
          </w:p>
        </w:tc>
        <w:tc>
          <w:tcPr>
            <w:tcW w:w="1609" w:type="pct"/>
            <w:gridSpan w:val="4"/>
            <w:tcBorders>
              <w:top w:val="single" w:color="auto" w:sz="4" w:space="0"/>
              <w:left w:val="nil"/>
              <w:bottom w:val="single" w:color="000000" w:sz="4" w:space="0"/>
              <w:right w:val="single" w:color="000000" w:sz="4" w:space="0"/>
            </w:tcBorders>
            <w:vAlign w:val="center"/>
          </w:tcPr>
          <w:p w14:paraId="461DF42D">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c>
          <w:tcPr>
            <w:tcW w:w="973" w:type="pct"/>
            <w:vMerge w:val="restart"/>
            <w:tcBorders>
              <w:top w:val="single" w:color="auto" w:sz="4" w:space="0"/>
              <w:left w:val="nil"/>
              <w:right w:val="single" w:color="000000" w:sz="4" w:space="0"/>
            </w:tcBorders>
            <w:vAlign w:val="center"/>
          </w:tcPr>
          <w:p w14:paraId="1AAFD81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年末结转和结余</w:t>
            </w:r>
          </w:p>
        </w:tc>
      </w:tr>
      <w:tr w14:paraId="55CEAF1C">
        <w:tblPrEx>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vAlign w:val="center"/>
          </w:tcPr>
          <w:p w14:paraId="72EE02A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703" w:type="pct"/>
            <w:vMerge w:val="restart"/>
            <w:tcBorders>
              <w:top w:val="nil"/>
              <w:left w:val="nil"/>
              <w:bottom w:val="single" w:color="000000" w:sz="4" w:space="0"/>
              <w:right w:val="single" w:color="000000" w:sz="4" w:space="0"/>
            </w:tcBorders>
            <w:vAlign w:val="center"/>
          </w:tcPr>
          <w:p w14:paraId="3D29DD1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623" w:type="pct"/>
            <w:vMerge w:val="continue"/>
            <w:tcBorders>
              <w:top w:val="single" w:color="000000" w:sz="4" w:space="0"/>
              <w:left w:val="nil"/>
              <w:bottom w:val="single" w:color="000000" w:sz="4" w:space="0"/>
              <w:right w:val="single" w:color="000000" w:sz="4" w:space="0"/>
            </w:tcBorders>
            <w:vAlign w:val="center"/>
          </w:tcPr>
          <w:p w14:paraId="6ACDF0F6">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373852AC">
            <w:pPr>
              <w:jc w:val="center"/>
              <w:rPr>
                <w:rFonts w:ascii="方正仿宋_GB2312" w:hAnsi="方正仿宋_GB2312" w:eastAsia="方正仿宋_GB2312" w:cs="方正仿宋_GB2312"/>
                <w:color w:val="000000"/>
                <w:sz w:val="20"/>
                <w:szCs w:val="20"/>
              </w:rPr>
            </w:pPr>
          </w:p>
        </w:tc>
        <w:tc>
          <w:tcPr>
            <w:tcW w:w="528" w:type="pct"/>
            <w:vMerge w:val="restart"/>
            <w:tcBorders>
              <w:top w:val="nil"/>
              <w:left w:val="nil"/>
              <w:bottom w:val="single" w:color="000000" w:sz="4" w:space="0"/>
              <w:right w:val="single" w:color="000000" w:sz="4" w:space="0"/>
            </w:tcBorders>
            <w:vAlign w:val="center"/>
          </w:tcPr>
          <w:p w14:paraId="1B347D94">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小计</w:t>
            </w:r>
          </w:p>
        </w:tc>
        <w:tc>
          <w:tcPr>
            <w:tcW w:w="534" w:type="pct"/>
            <w:gridSpan w:val="2"/>
            <w:vMerge w:val="restart"/>
            <w:tcBorders>
              <w:top w:val="nil"/>
              <w:left w:val="nil"/>
              <w:bottom w:val="single" w:color="000000" w:sz="4" w:space="0"/>
              <w:right w:val="single" w:color="000000" w:sz="4" w:space="0"/>
            </w:tcBorders>
            <w:vAlign w:val="center"/>
          </w:tcPr>
          <w:p w14:paraId="01CAE9D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546" w:type="pct"/>
            <w:vMerge w:val="restart"/>
            <w:tcBorders>
              <w:top w:val="nil"/>
              <w:left w:val="nil"/>
              <w:bottom w:val="single" w:color="000000" w:sz="4" w:space="0"/>
              <w:right w:val="single" w:color="000000" w:sz="4" w:space="0"/>
            </w:tcBorders>
            <w:vAlign w:val="center"/>
          </w:tcPr>
          <w:p w14:paraId="5E16286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c>
          <w:tcPr>
            <w:tcW w:w="973" w:type="pct"/>
            <w:vMerge w:val="continue"/>
            <w:tcBorders>
              <w:left w:val="nil"/>
              <w:right w:val="single" w:color="000000" w:sz="4" w:space="0"/>
            </w:tcBorders>
            <w:vAlign w:val="center"/>
          </w:tcPr>
          <w:p w14:paraId="49CCEA63">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p w14:paraId="061E1B27">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结转</w:t>
            </w:r>
          </w:p>
          <w:p w14:paraId="4B0D6F12">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结余</w:t>
            </w:r>
          </w:p>
        </w:tc>
      </w:tr>
      <w:tr w14:paraId="68351383">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vAlign w:val="center"/>
          </w:tcPr>
          <w:p w14:paraId="001D24E2">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000000" w:sz="4" w:space="0"/>
              <w:right w:val="single" w:color="000000" w:sz="4" w:space="0"/>
            </w:tcBorders>
            <w:vAlign w:val="center"/>
          </w:tcPr>
          <w:p w14:paraId="4C3391AA">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55DA7485">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72AFC81C">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04FF1632">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35481B23">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0C09A0EB">
            <w:pPr>
              <w:jc w:val="center"/>
              <w:rPr>
                <w:rFonts w:ascii="方正仿宋_GB2312" w:hAnsi="方正仿宋_GB2312" w:eastAsia="方正仿宋_GB2312" w:cs="方正仿宋_GB2312"/>
                <w:color w:val="000000"/>
                <w:sz w:val="20"/>
                <w:szCs w:val="20"/>
              </w:rPr>
            </w:pPr>
          </w:p>
        </w:tc>
        <w:tc>
          <w:tcPr>
            <w:tcW w:w="973" w:type="pct"/>
            <w:vMerge w:val="continue"/>
            <w:tcBorders>
              <w:left w:val="nil"/>
              <w:right w:val="single" w:color="000000" w:sz="4" w:space="0"/>
            </w:tcBorders>
            <w:vAlign w:val="center"/>
          </w:tcPr>
          <w:p w14:paraId="67617962">
            <w:pPr>
              <w:jc w:val="center"/>
              <w:rPr>
                <w:rFonts w:ascii="方正仿宋_GB2312" w:hAnsi="方正仿宋_GB2312" w:eastAsia="方正仿宋_GB2312" w:cs="方正仿宋_GB2312"/>
                <w:color w:val="000000"/>
                <w:sz w:val="20"/>
                <w:szCs w:val="20"/>
              </w:rPr>
            </w:pPr>
          </w:p>
        </w:tc>
      </w:tr>
      <w:tr w14:paraId="1F00775E">
        <w:tblPrEx>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vAlign w:val="center"/>
          </w:tcPr>
          <w:p w14:paraId="4E206340">
            <w:pPr>
              <w:jc w:val="center"/>
              <w:rPr>
                <w:rFonts w:ascii="方正仿宋_GB2312" w:hAnsi="方正仿宋_GB2312" w:eastAsia="方正仿宋_GB2312" w:cs="方正仿宋_GB2312"/>
                <w:color w:val="000000"/>
                <w:sz w:val="20"/>
                <w:szCs w:val="20"/>
              </w:rPr>
            </w:pPr>
          </w:p>
        </w:tc>
        <w:tc>
          <w:tcPr>
            <w:tcW w:w="703" w:type="pct"/>
            <w:vMerge w:val="continue"/>
            <w:tcBorders>
              <w:top w:val="nil"/>
              <w:left w:val="nil"/>
              <w:bottom w:val="single" w:color="auto" w:sz="4" w:space="0"/>
              <w:right w:val="single" w:color="000000" w:sz="4" w:space="0"/>
            </w:tcBorders>
            <w:vAlign w:val="center"/>
          </w:tcPr>
          <w:p w14:paraId="67AFCE3F">
            <w:pPr>
              <w:jc w:val="center"/>
              <w:rPr>
                <w:rFonts w:ascii="方正仿宋_GB2312" w:hAnsi="方正仿宋_GB2312" w:eastAsia="方正仿宋_GB2312" w:cs="方正仿宋_GB2312"/>
                <w:color w:val="000000"/>
                <w:sz w:val="20"/>
                <w:szCs w:val="20"/>
              </w:rPr>
            </w:pPr>
          </w:p>
        </w:tc>
        <w:tc>
          <w:tcPr>
            <w:tcW w:w="623" w:type="pct"/>
            <w:vMerge w:val="continue"/>
            <w:tcBorders>
              <w:top w:val="single" w:color="000000" w:sz="4" w:space="0"/>
              <w:left w:val="nil"/>
              <w:bottom w:val="single" w:color="000000" w:sz="4" w:space="0"/>
              <w:right w:val="single" w:color="000000" w:sz="4" w:space="0"/>
            </w:tcBorders>
            <w:vAlign w:val="center"/>
          </w:tcPr>
          <w:p w14:paraId="423F268D">
            <w:pPr>
              <w:jc w:val="center"/>
              <w:rPr>
                <w:rFonts w:ascii="方正仿宋_GB2312" w:hAnsi="方正仿宋_GB2312" w:eastAsia="方正仿宋_GB2312" w:cs="方正仿宋_GB2312"/>
                <w:color w:val="000000"/>
                <w:sz w:val="20"/>
                <w:szCs w:val="20"/>
              </w:rPr>
            </w:pPr>
          </w:p>
        </w:tc>
        <w:tc>
          <w:tcPr>
            <w:tcW w:w="489" w:type="pct"/>
            <w:vMerge w:val="continue"/>
            <w:tcBorders>
              <w:top w:val="single" w:color="000000" w:sz="4" w:space="0"/>
              <w:left w:val="nil"/>
              <w:bottom w:val="single" w:color="000000" w:sz="4" w:space="0"/>
              <w:right w:val="single" w:color="000000" w:sz="4" w:space="0"/>
            </w:tcBorders>
            <w:vAlign w:val="center"/>
          </w:tcPr>
          <w:p w14:paraId="7BF2EACA">
            <w:pPr>
              <w:jc w:val="center"/>
              <w:rPr>
                <w:rFonts w:ascii="方正仿宋_GB2312" w:hAnsi="方正仿宋_GB2312" w:eastAsia="方正仿宋_GB2312" w:cs="方正仿宋_GB2312"/>
                <w:color w:val="000000"/>
                <w:sz w:val="20"/>
                <w:szCs w:val="20"/>
              </w:rPr>
            </w:pPr>
          </w:p>
        </w:tc>
        <w:tc>
          <w:tcPr>
            <w:tcW w:w="528" w:type="pct"/>
            <w:vMerge w:val="continue"/>
            <w:tcBorders>
              <w:top w:val="nil"/>
              <w:left w:val="nil"/>
              <w:bottom w:val="single" w:color="000000" w:sz="4" w:space="0"/>
              <w:right w:val="single" w:color="000000" w:sz="4" w:space="0"/>
            </w:tcBorders>
            <w:vAlign w:val="center"/>
          </w:tcPr>
          <w:p w14:paraId="7A0B9E2B">
            <w:pPr>
              <w:jc w:val="center"/>
              <w:rPr>
                <w:rFonts w:ascii="方正仿宋_GB2312" w:hAnsi="方正仿宋_GB2312" w:eastAsia="方正仿宋_GB2312" w:cs="方正仿宋_GB2312"/>
                <w:color w:val="000000"/>
                <w:sz w:val="20"/>
                <w:szCs w:val="20"/>
              </w:rPr>
            </w:pPr>
          </w:p>
        </w:tc>
        <w:tc>
          <w:tcPr>
            <w:tcW w:w="534" w:type="pct"/>
            <w:gridSpan w:val="2"/>
            <w:vMerge w:val="continue"/>
            <w:tcBorders>
              <w:top w:val="nil"/>
              <w:left w:val="nil"/>
              <w:bottom w:val="single" w:color="000000" w:sz="4" w:space="0"/>
              <w:right w:val="single" w:color="000000" w:sz="4" w:space="0"/>
            </w:tcBorders>
            <w:vAlign w:val="center"/>
          </w:tcPr>
          <w:p w14:paraId="22C4C290">
            <w:pPr>
              <w:jc w:val="center"/>
              <w:rPr>
                <w:rFonts w:ascii="方正仿宋_GB2312" w:hAnsi="方正仿宋_GB2312" w:eastAsia="方正仿宋_GB2312" w:cs="方正仿宋_GB2312"/>
                <w:color w:val="000000"/>
                <w:sz w:val="20"/>
                <w:szCs w:val="20"/>
              </w:rPr>
            </w:pPr>
          </w:p>
        </w:tc>
        <w:tc>
          <w:tcPr>
            <w:tcW w:w="546" w:type="pct"/>
            <w:vMerge w:val="continue"/>
            <w:tcBorders>
              <w:top w:val="nil"/>
              <w:left w:val="nil"/>
              <w:bottom w:val="single" w:color="000000" w:sz="4" w:space="0"/>
              <w:right w:val="single" w:color="000000" w:sz="4" w:space="0"/>
            </w:tcBorders>
            <w:vAlign w:val="center"/>
          </w:tcPr>
          <w:p w14:paraId="26543F9B">
            <w:pPr>
              <w:jc w:val="center"/>
              <w:rPr>
                <w:rFonts w:ascii="方正仿宋_GB2312" w:hAnsi="方正仿宋_GB2312" w:eastAsia="方正仿宋_GB2312" w:cs="方正仿宋_GB2312"/>
                <w:color w:val="000000"/>
                <w:sz w:val="20"/>
                <w:szCs w:val="20"/>
              </w:rPr>
            </w:pPr>
          </w:p>
        </w:tc>
        <w:tc>
          <w:tcPr>
            <w:tcW w:w="973" w:type="pct"/>
            <w:vMerge w:val="continue"/>
            <w:tcBorders>
              <w:left w:val="nil"/>
              <w:bottom w:val="single" w:color="000000" w:sz="4" w:space="0"/>
              <w:right w:val="single" w:color="000000" w:sz="4" w:space="0"/>
            </w:tcBorders>
            <w:vAlign w:val="center"/>
          </w:tcPr>
          <w:p w14:paraId="275F15D5">
            <w:pPr>
              <w:jc w:val="center"/>
              <w:rPr>
                <w:rFonts w:ascii="方正仿宋_GB2312" w:hAnsi="方正仿宋_GB2312" w:eastAsia="方正仿宋_GB2312" w:cs="方正仿宋_GB2312"/>
                <w:color w:val="000000"/>
                <w:sz w:val="20"/>
                <w:szCs w:val="20"/>
              </w:rPr>
            </w:pPr>
          </w:p>
        </w:tc>
      </w:tr>
      <w:tr w14:paraId="054F0F41">
        <w:tblPrEx>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76459C6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栏次</w:t>
            </w:r>
          </w:p>
        </w:tc>
        <w:tc>
          <w:tcPr>
            <w:tcW w:w="623" w:type="pct"/>
            <w:tcBorders>
              <w:top w:val="nil"/>
              <w:left w:val="single" w:color="auto" w:sz="4" w:space="0"/>
              <w:bottom w:val="single" w:color="000000" w:sz="4" w:space="0"/>
              <w:right w:val="single" w:color="000000" w:sz="4" w:space="0"/>
            </w:tcBorders>
            <w:noWrap/>
            <w:vAlign w:val="center"/>
          </w:tcPr>
          <w:p w14:paraId="78D99FFF">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1</w:t>
            </w:r>
          </w:p>
        </w:tc>
        <w:tc>
          <w:tcPr>
            <w:tcW w:w="489" w:type="pct"/>
            <w:tcBorders>
              <w:top w:val="nil"/>
              <w:left w:val="nil"/>
              <w:bottom w:val="single" w:color="000000" w:sz="4" w:space="0"/>
              <w:right w:val="single" w:color="000000" w:sz="4" w:space="0"/>
            </w:tcBorders>
            <w:noWrap/>
            <w:vAlign w:val="center"/>
          </w:tcPr>
          <w:p w14:paraId="119A0A38">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2</w:t>
            </w:r>
          </w:p>
        </w:tc>
        <w:tc>
          <w:tcPr>
            <w:tcW w:w="528" w:type="pct"/>
            <w:tcBorders>
              <w:top w:val="nil"/>
              <w:left w:val="nil"/>
              <w:bottom w:val="single" w:color="000000" w:sz="4" w:space="0"/>
              <w:right w:val="single" w:color="000000" w:sz="4" w:space="0"/>
            </w:tcBorders>
            <w:noWrap/>
            <w:vAlign w:val="center"/>
          </w:tcPr>
          <w:p w14:paraId="22A25D93">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3</w:t>
            </w:r>
          </w:p>
        </w:tc>
        <w:tc>
          <w:tcPr>
            <w:tcW w:w="534" w:type="pct"/>
            <w:gridSpan w:val="2"/>
            <w:tcBorders>
              <w:top w:val="nil"/>
              <w:left w:val="nil"/>
              <w:bottom w:val="single" w:color="000000" w:sz="4" w:space="0"/>
              <w:right w:val="single" w:color="000000" w:sz="4" w:space="0"/>
            </w:tcBorders>
            <w:noWrap/>
            <w:vAlign w:val="center"/>
          </w:tcPr>
          <w:p w14:paraId="5D583B65">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4</w:t>
            </w:r>
          </w:p>
        </w:tc>
        <w:tc>
          <w:tcPr>
            <w:tcW w:w="546" w:type="pct"/>
            <w:tcBorders>
              <w:top w:val="nil"/>
              <w:left w:val="nil"/>
              <w:bottom w:val="single" w:color="000000" w:sz="4" w:space="0"/>
              <w:right w:val="single" w:color="000000" w:sz="4" w:space="0"/>
            </w:tcBorders>
            <w:noWrap/>
            <w:vAlign w:val="center"/>
          </w:tcPr>
          <w:p w14:paraId="5B1E448B">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5</w:t>
            </w:r>
          </w:p>
        </w:tc>
        <w:tc>
          <w:tcPr>
            <w:tcW w:w="973" w:type="pct"/>
            <w:tcBorders>
              <w:top w:val="nil"/>
              <w:left w:val="nil"/>
              <w:bottom w:val="single" w:color="000000" w:sz="4" w:space="0"/>
              <w:right w:val="single" w:color="000000" w:sz="4" w:space="0"/>
            </w:tcBorders>
            <w:noWrap/>
            <w:vAlign w:val="center"/>
          </w:tcPr>
          <w:p w14:paraId="62276D54">
            <w:pPr>
              <w:widowControl/>
              <w:jc w:val="center"/>
              <w:textAlignment w:val="center"/>
              <w:rPr>
                <w:rFonts w:ascii="Times New Roman" w:hAnsi="Times New Roman" w:eastAsia="方正仿宋_GB2312" w:cs="Times New Roman"/>
                <w:color w:val="000000"/>
                <w:sz w:val="20"/>
                <w:szCs w:val="20"/>
              </w:rPr>
            </w:pPr>
            <w:r>
              <w:rPr>
                <w:rFonts w:ascii="Times New Roman" w:hAnsi="Times New Roman" w:eastAsia="方正仿宋_GB2312" w:cs="Times New Roman"/>
                <w:color w:val="000000"/>
                <w:sz w:val="20"/>
                <w:szCs w:val="20"/>
              </w:rPr>
              <w:t>6</w:t>
            </w:r>
          </w:p>
        </w:tc>
      </w:tr>
      <w:tr w14:paraId="06EB65EA">
        <w:tblPrEx>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vAlign w:val="center"/>
          </w:tcPr>
          <w:p w14:paraId="50102279">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623" w:type="pct"/>
            <w:tcBorders>
              <w:top w:val="nil"/>
              <w:left w:val="single" w:color="auto" w:sz="4" w:space="0"/>
              <w:bottom w:val="single" w:color="000000" w:sz="4" w:space="0"/>
              <w:right w:val="single" w:color="000000" w:sz="4" w:space="0"/>
            </w:tcBorders>
            <w:noWrap/>
            <w:vAlign w:val="center"/>
          </w:tcPr>
          <w:p w14:paraId="284EC374">
            <w:pPr>
              <w:jc w:val="right"/>
              <w:rPr>
                <w:rFonts w:ascii="Times New Roman" w:hAnsi="Times New Roman" w:eastAsia="宋体" w:cs="Times New Roman"/>
                <w:color w:val="000000"/>
                <w:sz w:val="20"/>
                <w:szCs w:val="20"/>
              </w:rPr>
            </w:pPr>
          </w:p>
        </w:tc>
        <w:tc>
          <w:tcPr>
            <w:tcW w:w="489" w:type="pct"/>
            <w:tcBorders>
              <w:top w:val="nil"/>
              <w:left w:val="nil"/>
              <w:bottom w:val="single" w:color="000000" w:sz="4" w:space="0"/>
              <w:right w:val="single" w:color="000000" w:sz="4" w:space="0"/>
            </w:tcBorders>
            <w:noWrap/>
            <w:vAlign w:val="center"/>
          </w:tcPr>
          <w:p w14:paraId="238796A8">
            <w:pPr>
              <w:jc w:val="right"/>
              <w:rPr>
                <w:rFonts w:ascii="Times New Roman" w:hAnsi="Times New Roman" w:eastAsia="宋体" w:cs="Times New Roman"/>
                <w:color w:val="000000"/>
                <w:sz w:val="20"/>
                <w:szCs w:val="20"/>
              </w:rPr>
            </w:pPr>
          </w:p>
        </w:tc>
        <w:tc>
          <w:tcPr>
            <w:tcW w:w="528" w:type="pct"/>
            <w:tcBorders>
              <w:top w:val="nil"/>
              <w:left w:val="nil"/>
              <w:bottom w:val="single" w:color="000000" w:sz="4" w:space="0"/>
              <w:right w:val="single" w:color="000000" w:sz="4" w:space="0"/>
            </w:tcBorders>
            <w:noWrap/>
            <w:vAlign w:val="center"/>
          </w:tcPr>
          <w:p w14:paraId="261C91C6">
            <w:pPr>
              <w:jc w:val="right"/>
              <w:rPr>
                <w:rFonts w:ascii="Times New Roman" w:hAnsi="Times New Roman" w:eastAsia="宋体" w:cs="Times New Roman"/>
                <w:color w:val="000000"/>
                <w:sz w:val="20"/>
                <w:szCs w:val="20"/>
              </w:rPr>
            </w:pPr>
          </w:p>
        </w:tc>
        <w:tc>
          <w:tcPr>
            <w:tcW w:w="534" w:type="pct"/>
            <w:gridSpan w:val="2"/>
            <w:tcBorders>
              <w:top w:val="nil"/>
              <w:left w:val="nil"/>
              <w:bottom w:val="single" w:color="000000" w:sz="4" w:space="0"/>
              <w:right w:val="single" w:color="000000" w:sz="4" w:space="0"/>
            </w:tcBorders>
            <w:noWrap/>
            <w:vAlign w:val="center"/>
          </w:tcPr>
          <w:p w14:paraId="7F38FFC5">
            <w:pPr>
              <w:jc w:val="right"/>
              <w:rPr>
                <w:rFonts w:ascii="Times New Roman" w:hAnsi="Times New Roman" w:eastAsia="宋体" w:cs="Times New Roman"/>
                <w:color w:val="000000"/>
                <w:sz w:val="20"/>
                <w:szCs w:val="20"/>
              </w:rPr>
            </w:pPr>
          </w:p>
        </w:tc>
        <w:tc>
          <w:tcPr>
            <w:tcW w:w="546" w:type="pct"/>
            <w:tcBorders>
              <w:top w:val="nil"/>
              <w:left w:val="nil"/>
              <w:bottom w:val="single" w:color="000000" w:sz="4" w:space="0"/>
              <w:right w:val="single" w:color="000000" w:sz="4" w:space="0"/>
            </w:tcBorders>
            <w:noWrap/>
            <w:vAlign w:val="center"/>
          </w:tcPr>
          <w:p w14:paraId="53466F16">
            <w:pPr>
              <w:jc w:val="right"/>
              <w:rPr>
                <w:rFonts w:ascii="Times New Roman" w:hAnsi="Times New Roman" w:eastAsia="宋体" w:cs="Times New Roman"/>
                <w:color w:val="000000"/>
                <w:sz w:val="20"/>
                <w:szCs w:val="20"/>
              </w:rPr>
            </w:pPr>
          </w:p>
        </w:tc>
        <w:tc>
          <w:tcPr>
            <w:tcW w:w="973" w:type="pct"/>
            <w:tcBorders>
              <w:top w:val="nil"/>
              <w:left w:val="nil"/>
              <w:bottom w:val="single" w:color="000000" w:sz="4" w:space="0"/>
              <w:right w:val="single" w:color="000000" w:sz="4" w:space="0"/>
            </w:tcBorders>
            <w:noWrap/>
            <w:vAlign w:val="center"/>
          </w:tcPr>
          <w:p w14:paraId="6E1D84DF">
            <w:pPr>
              <w:jc w:val="right"/>
              <w:rPr>
                <w:rFonts w:ascii="Times New Roman" w:hAnsi="Times New Roman" w:eastAsia="宋体" w:cs="Times New Roman"/>
                <w:color w:val="000000"/>
                <w:sz w:val="20"/>
                <w:szCs w:val="20"/>
              </w:rPr>
            </w:pPr>
          </w:p>
        </w:tc>
      </w:tr>
      <w:tr w14:paraId="79917E9F">
        <w:tblPrEx>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744AE0">
            <w:pP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20"/>
                <w:szCs w:val="20"/>
              </w:rPr>
              <w:br w:type="page"/>
            </w:r>
          </w:p>
        </w:tc>
      </w:tr>
    </w:tbl>
    <w:p w14:paraId="082EEEF2">
      <w:pPr>
        <w:rPr>
          <w:rFonts w:ascii="仿宋_GB2312" w:hAnsi="宋体" w:eastAsia="仿宋_GB2312"/>
          <w:b/>
          <w:sz w:val="32"/>
          <w:szCs w:val="32"/>
        </w:rPr>
      </w:pPr>
    </w:p>
    <w:p w14:paraId="3C29365E">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W w:w="5863" w:type="pct"/>
        <w:tblInd w:w="-976" w:type="dxa"/>
        <w:tblLayout w:type="fixed"/>
        <w:tblCellMar>
          <w:top w:w="0" w:type="dxa"/>
          <w:left w:w="108" w:type="dxa"/>
          <w:bottom w:w="0" w:type="dxa"/>
          <w:right w:w="108" w:type="dxa"/>
        </w:tblCellMar>
      </w:tblPr>
      <w:tblGrid>
        <w:gridCol w:w="2992"/>
        <w:gridCol w:w="730"/>
        <w:gridCol w:w="1297"/>
        <w:gridCol w:w="1337"/>
        <w:gridCol w:w="45"/>
        <w:gridCol w:w="1286"/>
        <w:gridCol w:w="6"/>
        <w:gridCol w:w="1735"/>
      </w:tblGrid>
      <w:tr w14:paraId="0B63ABF0">
        <w:tblPrEx>
          <w:tblCellMar>
            <w:top w:w="0" w:type="dxa"/>
            <w:left w:w="108" w:type="dxa"/>
            <w:bottom w:w="0" w:type="dxa"/>
            <w:right w:w="108" w:type="dxa"/>
          </w:tblCellMar>
        </w:tblPrEx>
        <w:trPr>
          <w:trHeight w:val="550" w:hRule="atLeast"/>
        </w:trPr>
        <w:tc>
          <w:tcPr>
            <w:tcW w:w="5000" w:type="pct"/>
            <w:gridSpan w:val="8"/>
            <w:tcBorders>
              <w:top w:val="nil"/>
              <w:left w:val="nil"/>
              <w:bottom w:val="nil"/>
              <w:right w:val="nil"/>
            </w:tcBorders>
            <w:noWrap/>
            <w:vAlign w:val="bottom"/>
          </w:tcPr>
          <w:p w14:paraId="2FBBD67B">
            <w:pPr>
              <w:widowControl/>
              <w:jc w:val="center"/>
              <w:textAlignment w:val="bottom"/>
              <w:rPr>
                <w:rFonts w:ascii="宋体" w:hAnsi="宋体" w:eastAsia="宋体"/>
                <w:color w:val="000000"/>
                <w:sz w:val="20"/>
                <w:szCs w:val="20"/>
              </w:rPr>
            </w:pPr>
            <w:r>
              <w:rPr>
                <w:rFonts w:hint="eastAsia" w:ascii="方正仿宋_GB2312" w:hAnsi="方正仿宋_GB2312" w:eastAsia="方正仿宋_GB2312" w:cs="方正仿宋_GB2312"/>
                <w:bCs/>
                <w:sz w:val="32"/>
                <w:szCs w:val="32"/>
              </w:rPr>
              <w:t>国有资本经营预算财政拨款支出决算表</w:t>
            </w:r>
          </w:p>
        </w:tc>
      </w:tr>
      <w:tr w14:paraId="770FC6CB">
        <w:tblPrEx>
          <w:tblCellMar>
            <w:top w:w="0" w:type="dxa"/>
            <w:left w:w="108" w:type="dxa"/>
            <w:bottom w:w="0" w:type="dxa"/>
            <w:right w:w="108" w:type="dxa"/>
          </w:tblCellMar>
        </w:tblPrEx>
        <w:trPr>
          <w:trHeight w:val="300" w:hRule="atLeast"/>
        </w:trPr>
        <w:tc>
          <w:tcPr>
            <w:tcW w:w="5000" w:type="pct"/>
            <w:gridSpan w:val="8"/>
            <w:tcBorders>
              <w:top w:val="nil"/>
              <w:left w:val="nil"/>
              <w:bottom w:val="nil"/>
              <w:right w:val="nil"/>
            </w:tcBorders>
            <w:noWrap/>
            <w:vAlign w:val="bottom"/>
          </w:tcPr>
          <w:p w14:paraId="0139897E">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公开</w:t>
            </w:r>
            <w:r>
              <w:rPr>
                <w:rFonts w:ascii="Times New Roman" w:hAnsi="Times New Roman" w:eastAsia="方正仿宋_GB2312" w:cs="Times New Roman"/>
                <w:color w:val="000000"/>
                <w:sz w:val="20"/>
                <w:szCs w:val="20"/>
              </w:rPr>
              <w:t>08</w:t>
            </w:r>
            <w:r>
              <w:rPr>
                <w:rFonts w:hint="eastAsia" w:ascii="方正仿宋_GB2312" w:hAnsi="方正仿宋_GB2312" w:eastAsia="方正仿宋_GB2312" w:cs="方正仿宋_GB2312"/>
                <w:color w:val="000000"/>
                <w:sz w:val="20"/>
                <w:szCs w:val="20"/>
              </w:rPr>
              <w:t>表</w:t>
            </w:r>
          </w:p>
        </w:tc>
      </w:tr>
      <w:tr w14:paraId="21925D3A">
        <w:tblPrEx>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7F56602C">
            <w:pPr>
              <w:widowControl/>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部门（单位）：行唐县安香乡人民政府(本级)</w:t>
            </w:r>
          </w:p>
        </w:tc>
        <w:tc>
          <w:tcPr>
            <w:tcW w:w="1421" w:type="pct"/>
            <w:gridSpan w:val="3"/>
            <w:tcBorders>
              <w:top w:val="nil"/>
              <w:left w:val="nil"/>
              <w:bottom w:val="single" w:color="auto" w:sz="4" w:space="0"/>
              <w:right w:val="nil"/>
            </w:tcBorders>
            <w:noWrap/>
            <w:vAlign w:val="bottom"/>
          </w:tcPr>
          <w:p w14:paraId="07404465">
            <w:pPr>
              <w:widowControl/>
              <w:jc w:val="center"/>
              <w:textAlignment w:val="bottom"/>
              <w:rPr>
                <w:rFonts w:ascii="宋体" w:hAnsi="宋体" w:eastAsia="宋体"/>
                <w:color w:val="000000"/>
                <w:sz w:val="20"/>
                <w:szCs w:val="20"/>
              </w:rPr>
            </w:pPr>
            <w:r>
              <w:rPr>
                <w:rFonts w:ascii="Times New Roman" w:hAnsi="Times New Roman" w:eastAsia="宋体" w:cs="Times New Roman"/>
                <w:color w:val="000000"/>
                <w:sz w:val="20"/>
                <w:szCs w:val="20"/>
              </w:rPr>
              <w:t>202</w:t>
            </w:r>
            <w:r>
              <w:rPr>
                <w:rFonts w:hint="eastAsia" w:ascii="Times New Roman" w:hAnsi="Times New Roman" w:eastAsia="宋体" w:cs="Times New Roman"/>
                <w:color w:val="000000"/>
                <w:sz w:val="20"/>
                <w:szCs w:val="20"/>
              </w:rPr>
              <w:t>4</w:t>
            </w:r>
            <w:r>
              <w:rPr>
                <w:rFonts w:hint="eastAsia" w:ascii="方正仿宋_GB2312" w:hAnsi="方正仿宋_GB2312" w:eastAsia="方正仿宋_GB2312" w:cs="方正仿宋_GB2312"/>
                <w:color w:val="000000"/>
                <w:sz w:val="20"/>
                <w:szCs w:val="20"/>
              </w:rPr>
              <w:t>年度</w:t>
            </w:r>
          </w:p>
        </w:tc>
        <w:tc>
          <w:tcPr>
            <w:tcW w:w="1603" w:type="pct"/>
            <w:gridSpan w:val="3"/>
            <w:tcBorders>
              <w:top w:val="nil"/>
              <w:left w:val="nil"/>
              <w:bottom w:val="single" w:color="auto" w:sz="4" w:space="0"/>
              <w:right w:val="nil"/>
            </w:tcBorders>
            <w:noWrap/>
            <w:vAlign w:val="bottom"/>
          </w:tcPr>
          <w:p w14:paraId="02AEBE56">
            <w:pPr>
              <w:widowControl/>
              <w:jc w:val="right"/>
              <w:textAlignment w:val="bottom"/>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金额单位：万元</w:t>
            </w:r>
          </w:p>
        </w:tc>
      </w:tr>
      <w:tr w14:paraId="5A9B6268">
        <w:tblPrEx>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vAlign w:val="center"/>
          </w:tcPr>
          <w:p w14:paraId="376ECCD0">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 xml:space="preserve"> 项目</w:t>
            </w:r>
          </w:p>
        </w:tc>
        <w:tc>
          <w:tcPr>
            <w:tcW w:w="2337" w:type="pct"/>
            <w:gridSpan w:val="5"/>
            <w:vMerge w:val="restart"/>
            <w:tcBorders>
              <w:top w:val="single" w:color="auto" w:sz="4" w:space="0"/>
              <w:left w:val="single" w:color="auto" w:sz="4" w:space="0"/>
              <w:right w:val="single" w:color="000000" w:sz="4" w:space="0"/>
            </w:tcBorders>
            <w:vAlign w:val="center"/>
          </w:tcPr>
          <w:p w14:paraId="2D89D911">
            <w:pPr>
              <w:widowControl/>
              <w:jc w:val="center"/>
              <w:textAlignment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本年支出</w:t>
            </w:r>
          </w:p>
        </w:tc>
      </w:tr>
      <w:tr w14:paraId="1FC967A6">
        <w:tblPrEx>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vAlign w:val="center"/>
          </w:tcPr>
          <w:p w14:paraId="72520DBA">
            <w:pPr>
              <w:widowControl/>
              <w:jc w:val="center"/>
              <w:textAlignment w:val="center"/>
              <w:rPr>
                <w:rFonts w:ascii="方正仿宋_GB2312" w:hAnsi="方正仿宋_GB2312" w:eastAsia="方正仿宋_GB2312" w:cs="方正仿宋_GB2312"/>
                <w:color w:val="000000"/>
                <w:sz w:val="20"/>
                <w:szCs w:val="20"/>
              </w:rPr>
            </w:pPr>
          </w:p>
        </w:tc>
        <w:tc>
          <w:tcPr>
            <w:tcW w:w="2337" w:type="pct"/>
            <w:gridSpan w:val="5"/>
            <w:vMerge w:val="continue"/>
            <w:tcBorders>
              <w:left w:val="single" w:color="auto" w:sz="4" w:space="0"/>
              <w:bottom w:val="single" w:color="000000" w:sz="4" w:space="0"/>
              <w:right w:val="single" w:color="000000" w:sz="4" w:space="0"/>
            </w:tcBorders>
            <w:vAlign w:val="center"/>
          </w:tcPr>
          <w:p w14:paraId="27F2B3C2">
            <w:pPr>
              <w:widowControl/>
              <w:jc w:val="center"/>
              <w:textAlignment w:val="center"/>
              <w:rPr>
                <w:rFonts w:ascii="方正仿宋_GB2312" w:hAnsi="方正仿宋_GB2312" w:eastAsia="方正仿宋_GB2312" w:cs="方正仿宋_GB2312"/>
                <w:color w:val="000000"/>
                <w:sz w:val="20"/>
                <w:szCs w:val="20"/>
              </w:rPr>
            </w:pPr>
          </w:p>
        </w:tc>
      </w:tr>
      <w:tr w14:paraId="57486A4E">
        <w:tblPrEx>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vAlign w:val="center"/>
          </w:tcPr>
          <w:p w14:paraId="61460906">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vAlign w:val="center"/>
          </w:tcPr>
          <w:p w14:paraId="08029347">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科目名称</w:t>
            </w:r>
          </w:p>
        </w:tc>
        <w:tc>
          <w:tcPr>
            <w:tcW w:w="709" w:type="pct"/>
            <w:vMerge w:val="restart"/>
            <w:tcBorders>
              <w:top w:val="nil"/>
              <w:left w:val="single" w:color="auto" w:sz="4" w:space="0"/>
              <w:right w:val="single" w:color="000000" w:sz="4" w:space="0"/>
            </w:tcBorders>
            <w:vAlign w:val="center"/>
          </w:tcPr>
          <w:p w14:paraId="39FEE91B">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合计</w:t>
            </w:r>
          </w:p>
        </w:tc>
        <w:tc>
          <w:tcPr>
            <w:tcW w:w="709" w:type="pct"/>
            <w:gridSpan w:val="3"/>
            <w:vMerge w:val="restart"/>
            <w:tcBorders>
              <w:top w:val="nil"/>
              <w:left w:val="nil"/>
              <w:right w:val="single" w:color="000000" w:sz="4" w:space="0"/>
            </w:tcBorders>
            <w:vAlign w:val="center"/>
          </w:tcPr>
          <w:p w14:paraId="6F243288">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基本支出</w:t>
            </w:r>
          </w:p>
        </w:tc>
        <w:tc>
          <w:tcPr>
            <w:tcW w:w="919" w:type="pct"/>
            <w:vMerge w:val="restart"/>
            <w:tcBorders>
              <w:top w:val="nil"/>
              <w:left w:val="nil"/>
              <w:right w:val="single" w:color="000000" w:sz="4" w:space="0"/>
            </w:tcBorders>
            <w:vAlign w:val="center"/>
          </w:tcPr>
          <w:p w14:paraId="07C1A17D">
            <w:pPr>
              <w:jc w:val="center"/>
              <w:rPr>
                <w:rFonts w:ascii="方正仿宋_GB2312" w:hAnsi="方正仿宋_GB2312" w:eastAsia="方正仿宋_GB2312" w:cs="方正仿宋_GB2312"/>
                <w:color w:val="000000"/>
                <w:sz w:val="20"/>
                <w:szCs w:val="20"/>
              </w:rPr>
            </w:pPr>
            <w:r>
              <w:rPr>
                <w:rFonts w:hint="eastAsia" w:ascii="方正仿宋_GB2312" w:hAnsi="方正仿宋_GB2312" w:eastAsia="方正仿宋_GB2312" w:cs="方正仿宋_GB2312"/>
                <w:color w:val="000000"/>
                <w:sz w:val="20"/>
                <w:szCs w:val="20"/>
              </w:rPr>
              <w:t>项目支出</w:t>
            </w:r>
          </w:p>
        </w:tc>
      </w:tr>
      <w:tr w14:paraId="2C25CDC9">
        <w:tblPrEx>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vAlign w:val="center"/>
          </w:tcPr>
          <w:p w14:paraId="3A770E6B">
            <w:pPr>
              <w:jc w:val="center"/>
              <w:rPr>
                <w:rFonts w:ascii="方正仿宋_GB2312" w:hAnsi="方正仿宋_GB2312" w:eastAsia="方正仿宋_GB2312" w:cs="方正仿宋_GB2312"/>
                <w:color w:val="000000"/>
                <w:sz w:val="20"/>
                <w:szCs w:val="20"/>
              </w:rPr>
            </w:pPr>
          </w:p>
        </w:tc>
        <w:tc>
          <w:tcPr>
            <w:tcW w:w="1074" w:type="pct"/>
            <w:gridSpan w:val="2"/>
            <w:vMerge w:val="continue"/>
            <w:tcBorders>
              <w:top w:val="single" w:color="auto" w:sz="4" w:space="0"/>
              <w:left w:val="nil"/>
              <w:bottom w:val="single" w:color="auto" w:sz="4" w:space="0"/>
              <w:right w:val="single" w:color="auto" w:sz="4" w:space="0"/>
            </w:tcBorders>
            <w:vAlign w:val="center"/>
          </w:tcPr>
          <w:p w14:paraId="6181E1F0">
            <w:pPr>
              <w:jc w:val="center"/>
              <w:rPr>
                <w:rFonts w:ascii="方正仿宋_GB2312" w:hAnsi="方正仿宋_GB2312" w:eastAsia="方正仿宋_GB2312" w:cs="方正仿宋_GB2312"/>
                <w:color w:val="000000"/>
                <w:sz w:val="20"/>
                <w:szCs w:val="20"/>
              </w:rPr>
            </w:pPr>
          </w:p>
        </w:tc>
        <w:tc>
          <w:tcPr>
            <w:tcW w:w="709" w:type="pct"/>
            <w:vMerge w:val="continue"/>
            <w:tcBorders>
              <w:left w:val="single" w:color="auto" w:sz="4" w:space="0"/>
              <w:bottom w:val="single" w:color="000000" w:sz="4" w:space="0"/>
              <w:right w:val="single" w:color="000000" w:sz="4" w:space="0"/>
            </w:tcBorders>
            <w:vAlign w:val="center"/>
          </w:tcPr>
          <w:p w14:paraId="3002F6C8">
            <w:pPr>
              <w:jc w:val="center"/>
              <w:rPr>
                <w:rFonts w:ascii="方正仿宋_GB2312" w:hAnsi="方正仿宋_GB2312" w:eastAsia="方正仿宋_GB2312" w:cs="方正仿宋_GB2312"/>
                <w:color w:val="000000"/>
                <w:sz w:val="20"/>
                <w:szCs w:val="20"/>
              </w:rPr>
            </w:pPr>
          </w:p>
        </w:tc>
        <w:tc>
          <w:tcPr>
            <w:tcW w:w="709" w:type="pct"/>
            <w:gridSpan w:val="3"/>
            <w:vMerge w:val="continue"/>
            <w:tcBorders>
              <w:left w:val="nil"/>
              <w:bottom w:val="single" w:color="000000" w:sz="4" w:space="0"/>
              <w:right w:val="single" w:color="000000" w:sz="4" w:space="0"/>
            </w:tcBorders>
            <w:vAlign w:val="center"/>
          </w:tcPr>
          <w:p w14:paraId="1D573529">
            <w:pPr>
              <w:jc w:val="center"/>
              <w:rPr>
                <w:rFonts w:ascii="方正仿宋_GB2312" w:hAnsi="方正仿宋_GB2312" w:eastAsia="方正仿宋_GB2312" w:cs="方正仿宋_GB2312"/>
                <w:color w:val="000000"/>
                <w:sz w:val="20"/>
                <w:szCs w:val="20"/>
              </w:rPr>
            </w:pPr>
          </w:p>
        </w:tc>
        <w:tc>
          <w:tcPr>
            <w:tcW w:w="919" w:type="pct"/>
            <w:vMerge w:val="continue"/>
            <w:tcBorders>
              <w:left w:val="nil"/>
              <w:bottom w:val="single" w:color="000000" w:sz="4" w:space="0"/>
              <w:right w:val="single" w:color="000000" w:sz="4" w:space="0"/>
            </w:tcBorders>
            <w:vAlign w:val="center"/>
          </w:tcPr>
          <w:p w14:paraId="45CE9C02">
            <w:pPr>
              <w:jc w:val="center"/>
              <w:rPr>
                <w:rFonts w:ascii="方正仿宋_GB2312" w:hAnsi="方正仿宋_GB2312" w:eastAsia="方正仿宋_GB2312" w:cs="方正仿宋_GB2312"/>
                <w:color w:val="000000"/>
                <w:sz w:val="20"/>
                <w:szCs w:val="20"/>
              </w:rPr>
            </w:pPr>
          </w:p>
        </w:tc>
      </w:tr>
      <w:tr w14:paraId="1EC7D1C2">
        <w:tblPrEx>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4F7BBC7C">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栏次</w:t>
            </w:r>
          </w:p>
        </w:tc>
        <w:tc>
          <w:tcPr>
            <w:tcW w:w="706" w:type="pct"/>
            <w:tcBorders>
              <w:top w:val="nil"/>
              <w:left w:val="single" w:color="auto" w:sz="4" w:space="0"/>
              <w:bottom w:val="single" w:color="000000" w:sz="4" w:space="0"/>
              <w:right w:val="single" w:color="000000" w:sz="4" w:space="0"/>
            </w:tcBorders>
            <w:noWrap/>
            <w:vAlign w:val="center"/>
          </w:tcPr>
          <w:p w14:paraId="34175066">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1</w:t>
            </w:r>
          </w:p>
        </w:tc>
        <w:tc>
          <w:tcPr>
            <w:tcW w:w="706" w:type="pct"/>
            <w:gridSpan w:val="2"/>
            <w:tcBorders>
              <w:top w:val="nil"/>
              <w:left w:val="nil"/>
              <w:bottom w:val="single" w:color="000000" w:sz="4" w:space="0"/>
              <w:right w:val="single" w:color="000000" w:sz="4" w:space="0"/>
            </w:tcBorders>
            <w:noWrap/>
            <w:vAlign w:val="center"/>
          </w:tcPr>
          <w:p w14:paraId="67EF2F3A">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2</w:t>
            </w:r>
          </w:p>
        </w:tc>
        <w:tc>
          <w:tcPr>
            <w:tcW w:w="924" w:type="pct"/>
            <w:gridSpan w:val="2"/>
            <w:tcBorders>
              <w:top w:val="nil"/>
              <w:left w:val="nil"/>
              <w:bottom w:val="single" w:color="000000" w:sz="4" w:space="0"/>
              <w:right w:val="single" w:color="000000" w:sz="4" w:space="0"/>
            </w:tcBorders>
            <w:noWrap/>
            <w:vAlign w:val="center"/>
          </w:tcPr>
          <w:p w14:paraId="51753C91">
            <w:pPr>
              <w:widowControl/>
              <w:jc w:val="center"/>
              <w:textAlignment w:val="center"/>
              <w:rPr>
                <w:rFonts w:ascii="Times New Roman" w:hAnsi="Times New Roman" w:eastAsia="方正仿宋_GB2312" w:cs="Times New Roman"/>
                <w:color w:val="000000"/>
                <w:sz w:val="20"/>
                <w:szCs w:val="20"/>
              </w:rPr>
            </w:pPr>
            <w:r>
              <w:rPr>
                <w:rFonts w:hint="eastAsia" w:ascii="Times New Roman" w:hAnsi="Times New Roman" w:eastAsia="方正仿宋_GB2312" w:cs="Times New Roman"/>
                <w:color w:val="000000"/>
                <w:sz w:val="20"/>
                <w:szCs w:val="20"/>
              </w:rPr>
              <w:t>3</w:t>
            </w:r>
          </w:p>
        </w:tc>
      </w:tr>
      <w:tr w14:paraId="38FB1F4D">
        <w:tblPrEx>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24D1E700">
            <w:pPr>
              <w:jc w:val="center"/>
              <w:rPr>
                <w:rFonts w:ascii="Times New Roman" w:hAnsi="Times New Roman" w:eastAsia="宋体" w:cs="Times New Roman"/>
                <w:color w:val="000000"/>
                <w:sz w:val="20"/>
                <w:szCs w:val="20"/>
              </w:rPr>
            </w:pPr>
            <w:r>
              <w:rPr>
                <w:rFonts w:hint="eastAsia" w:ascii="Times New Roman" w:hAnsi="Times New Roman" w:eastAsia="方正仿宋_GB2312" w:cs="Times New Roman"/>
                <w:color w:val="000000"/>
                <w:sz w:val="20"/>
                <w:szCs w:val="20"/>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36FC7519">
            <w:pPr>
              <w:jc w:val="right"/>
              <w:rPr>
                <w:rFonts w:ascii="Times New Roman" w:hAnsi="Times New Roman" w:eastAsia="宋体" w:cs="Times New Roman"/>
                <w:color w:val="000000"/>
                <w:sz w:val="20"/>
                <w:szCs w:val="20"/>
              </w:rPr>
            </w:pPr>
          </w:p>
        </w:tc>
        <w:tc>
          <w:tcPr>
            <w:tcW w:w="706" w:type="pct"/>
            <w:gridSpan w:val="2"/>
            <w:tcBorders>
              <w:top w:val="single" w:color="000000" w:sz="4" w:space="0"/>
              <w:left w:val="single" w:color="000000" w:sz="4" w:space="0"/>
              <w:bottom w:val="single" w:color="000000" w:sz="4" w:space="0"/>
              <w:right w:val="single" w:color="000000" w:sz="4" w:space="0"/>
            </w:tcBorders>
            <w:noWrap/>
            <w:vAlign w:val="center"/>
          </w:tcPr>
          <w:p w14:paraId="5CE1433E">
            <w:pPr>
              <w:jc w:val="right"/>
              <w:rPr>
                <w:rFonts w:ascii="Times New Roman" w:hAnsi="Times New Roman" w:eastAsia="宋体" w:cs="Times New Roman"/>
                <w:color w:val="000000"/>
                <w:sz w:val="20"/>
                <w:szCs w:val="20"/>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22AB3B74">
            <w:pPr>
              <w:jc w:val="right"/>
              <w:rPr>
                <w:rFonts w:ascii="Times New Roman" w:hAnsi="Times New Roman" w:eastAsia="宋体" w:cs="Times New Roman"/>
                <w:color w:val="000000"/>
                <w:sz w:val="20"/>
                <w:szCs w:val="20"/>
              </w:rPr>
            </w:pPr>
          </w:p>
        </w:tc>
      </w:tr>
      <w:tr w14:paraId="48E161ED">
        <w:tblPrEx>
          <w:tblCellMar>
            <w:top w:w="0" w:type="dxa"/>
            <w:left w:w="108" w:type="dxa"/>
            <w:bottom w:w="0" w:type="dxa"/>
            <w:right w:w="108" w:type="dxa"/>
          </w:tblCellMar>
        </w:tblPrEx>
        <w:trPr>
          <w:trHeight w:val="308" w:hRule="atLeast"/>
        </w:trPr>
        <w:tc>
          <w:tcPr>
            <w:tcW w:w="5000" w:type="pct"/>
            <w:gridSpan w:val="8"/>
            <w:tcBorders>
              <w:top w:val="nil"/>
              <w:left w:val="nil"/>
              <w:bottom w:val="nil"/>
              <w:right w:val="nil"/>
            </w:tcBorders>
            <w:noWrap/>
            <w:vAlign w:val="center"/>
          </w:tcPr>
          <w:p w14:paraId="64DDC6B7">
            <w:pPr>
              <w:widowControl/>
              <w:jc w:val="left"/>
              <w:textAlignment w:val="center"/>
              <w:rPr>
                <w:rFonts w:ascii="宋体" w:hAnsi="宋体" w:eastAsia="宋体"/>
                <w:color w:val="000000"/>
                <w:sz w:val="20"/>
                <w:szCs w:val="20"/>
              </w:rPr>
            </w:pPr>
            <w:r>
              <w:rPr>
                <w:rFonts w:hint="eastAsia" w:ascii="方正仿宋_GB2312" w:hAnsi="方正仿宋_GB2312" w:eastAsia="方正仿宋_GB2312" w:cs="方正仿宋_GB2312"/>
                <w:color w:val="000000"/>
                <w:sz w:val="20"/>
                <w:szCs w:val="20"/>
              </w:rPr>
              <w:t>注：本表反映部门本年度国有资本经营预算财政拨款支出情况。（如无相关数据，则需注明空表列示）</w:t>
            </w:r>
          </w:p>
        </w:tc>
      </w:tr>
    </w:tbl>
    <w:p w14:paraId="77BE57C3">
      <w:pPr>
        <w:rPr>
          <w:rFonts w:ascii="仿宋_GB2312" w:hAnsi="宋体" w:eastAsia="仿宋_GB2312"/>
          <w:b/>
          <w:sz w:val="32"/>
          <w:szCs w:val="32"/>
        </w:rPr>
      </w:pPr>
    </w:p>
    <w:p w14:paraId="4F9F5462">
      <w:pPr>
        <w:rPr>
          <w:rFonts w:ascii="仿宋_GB2312" w:hAnsi="宋体" w:eastAsia="仿宋_GB2312"/>
          <w:b/>
          <w:sz w:val="32"/>
          <w:szCs w:val="32"/>
        </w:rPr>
      </w:pPr>
      <w:r>
        <w:rPr>
          <w:rFonts w:hint="eastAsia" w:ascii="仿宋_GB2312" w:hAnsi="宋体" w:eastAsia="仿宋_GB2312"/>
          <w:b/>
          <w:sz w:val="32"/>
          <w:szCs w:val="32"/>
        </w:rPr>
        <w:br w:type="page"/>
      </w:r>
    </w:p>
    <w:tbl>
      <w:tblPr>
        <w:tblStyle w:val="11"/>
        <w:tblpPr w:leftFromText="180" w:rightFromText="180" w:vertAnchor="text" w:horzAnchor="page" w:tblpX="282" w:tblpY="39"/>
        <w:tblOverlap w:val="never"/>
        <w:tblW w:w="7211" w:type="pct"/>
        <w:tblInd w:w="0" w:type="dxa"/>
        <w:tblLayout w:type="fixed"/>
        <w:tblCellMar>
          <w:top w:w="0" w:type="dxa"/>
          <w:left w:w="108" w:type="dxa"/>
          <w:bottom w:w="0" w:type="dxa"/>
          <w:right w:w="108" w:type="dxa"/>
        </w:tblCellMar>
      </w:tblPr>
      <w:tblGrid>
        <w:gridCol w:w="985"/>
        <w:gridCol w:w="1224"/>
        <w:gridCol w:w="812"/>
        <w:gridCol w:w="944"/>
        <w:gridCol w:w="524"/>
        <w:gridCol w:w="543"/>
        <w:gridCol w:w="779"/>
        <w:gridCol w:w="849"/>
        <w:gridCol w:w="1132"/>
        <w:gridCol w:w="638"/>
        <w:gridCol w:w="1025"/>
        <w:gridCol w:w="948"/>
        <w:gridCol w:w="1192"/>
      </w:tblGrid>
      <w:tr w14:paraId="20093949">
        <w:tblPrEx>
          <w:tblCellMar>
            <w:top w:w="0" w:type="dxa"/>
            <w:left w:w="108" w:type="dxa"/>
            <w:bottom w:w="0" w:type="dxa"/>
            <w:right w:w="108" w:type="dxa"/>
          </w:tblCellMar>
        </w:tblPrEx>
        <w:trPr>
          <w:trHeight w:val="550" w:hRule="atLeast"/>
        </w:trPr>
        <w:tc>
          <w:tcPr>
            <w:tcW w:w="5000" w:type="pct"/>
            <w:gridSpan w:val="13"/>
            <w:tcBorders>
              <w:top w:val="nil"/>
              <w:left w:val="nil"/>
              <w:bottom w:val="nil"/>
              <w:right w:val="nil"/>
            </w:tcBorders>
            <w:noWrap/>
            <w:vAlign w:val="bottom"/>
          </w:tcPr>
          <w:p w14:paraId="35080A01">
            <w:pPr>
              <w:widowControl/>
              <w:jc w:val="center"/>
              <w:textAlignment w:val="bottom"/>
              <w:rPr>
                <w:rFonts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14:paraId="6BAAC2BE">
        <w:tblPrEx>
          <w:tblCellMar>
            <w:top w:w="0" w:type="dxa"/>
            <w:left w:w="108" w:type="dxa"/>
            <w:bottom w:w="0" w:type="dxa"/>
            <w:right w:w="108" w:type="dxa"/>
          </w:tblCellMar>
        </w:tblPrEx>
        <w:trPr>
          <w:trHeight w:val="260" w:hRule="atLeast"/>
        </w:trPr>
        <w:tc>
          <w:tcPr>
            <w:tcW w:w="5000" w:type="pct"/>
            <w:gridSpan w:val="13"/>
            <w:tcBorders>
              <w:top w:val="nil"/>
              <w:left w:val="nil"/>
              <w:bottom w:val="nil"/>
              <w:right w:val="nil"/>
            </w:tcBorders>
            <w:noWrap/>
            <w:vAlign w:val="bottom"/>
          </w:tcPr>
          <w:p w14:paraId="05628247">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公开</w:t>
            </w:r>
            <w:r>
              <w:rPr>
                <w:rFonts w:ascii="Times New Roman" w:hAnsi="Times New Roman" w:eastAsia="方正仿宋_GB2312" w:cs="Times New Roman"/>
                <w:color w:val="000000"/>
                <w:sz w:val="18"/>
                <w:szCs w:val="18"/>
              </w:rPr>
              <w:t>09</w:t>
            </w:r>
            <w:r>
              <w:rPr>
                <w:rFonts w:hint="eastAsia" w:ascii="方正仿宋_GB2312" w:hAnsi="方正仿宋_GB2312" w:eastAsia="方正仿宋_GB2312" w:cs="方正仿宋_GB2312"/>
                <w:color w:val="000000"/>
                <w:sz w:val="18"/>
                <w:szCs w:val="18"/>
              </w:rPr>
              <w:t>表</w:t>
            </w:r>
          </w:p>
        </w:tc>
      </w:tr>
      <w:tr w14:paraId="339324D7">
        <w:tblPrEx>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543D2149">
            <w:pPr>
              <w:widowControl/>
              <w:jc w:val="lef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部门（单位）：行唐县安香乡人民政府(本级)</w:t>
            </w:r>
          </w:p>
        </w:tc>
        <w:tc>
          <w:tcPr>
            <w:tcW w:w="933" w:type="pct"/>
            <w:gridSpan w:val="3"/>
            <w:tcBorders>
              <w:top w:val="nil"/>
              <w:left w:val="nil"/>
              <w:bottom w:val="single" w:color="auto" w:sz="4" w:space="0"/>
              <w:right w:val="nil"/>
            </w:tcBorders>
            <w:noWrap/>
            <w:vAlign w:val="bottom"/>
          </w:tcPr>
          <w:p w14:paraId="36C92F7E">
            <w:pPr>
              <w:widowControl/>
              <w:jc w:val="center"/>
              <w:textAlignment w:val="bottom"/>
              <w:rPr>
                <w:rFonts w:ascii="宋体" w:hAnsi="宋体" w:eastAsia="宋体"/>
                <w:color w:val="000000"/>
                <w:sz w:val="18"/>
                <w:szCs w:val="18"/>
              </w:rPr>
            </w:pPr>
            <w:r>
              <w:rPr>
                <w:rFonts w:ascii="Times New Roman" w:hAnsi="Times New Roman" w:eastAsia="宋体" w:cs="Times New Roman"/>
                <w:color w:val="000000"/>
                <w:sz w:val="18"/>
                <w:szCs w:val="18"/>
              </w:rPr>
              <w:t>202</w:t>
            </w:r>
            <w:r>
              <w:rPr>
                <w:rFonts w:hint="eastAsia" w:ascii="Times New Roman" w:hAnsi="Times New Roman" w:eastAsia="宋体" w:cs="Times New Roman"/>
                <w:color w:val="000000"/>
                <w:sz w:val="18"/>
                <w:szCs w:val="18"/>
              </w:rPr>
              <w:t>4</w:t>
            </w:r>
            <w:r>
              <w:rPr>
                <w:rFonts w:hint="eastAsia" w:ascii="方正仿宋_GB2312" w:hAnsi="方正仿宋_GB2312" w:eastAsia="方正仿宋_GB2312" w:cs="方正仿宋_GB2312"/>
                <w:color w:val="000000"/>
                <w:sz w:val="18"/>
                <w:szCs w:val="18"/>
              </w:rPr>
              <w:t>年度</w:t>
            </w:r>
          </w:p>
        </w:tc>
        <w:tc>
          <w:tcPr>
            <w:tcW w:w="2129" w:type="pct"/>
            <w:gridSpan w:val="5"/>
            <w:tcBorders>
              <w:top w:val="nil"/>
              <w:left w:val="nil"/>
              <w:bottom w:val="single" w:color="auto" w:sz="4" w:space="0"/>
              <w:right w:val="nil"/>
            </w:tcBorders>
            <w:noWrap/>
            <w:vAlign w:val="bottom"/>
          </w:tcPr>
          <w:p w14:paraId="185E2A42">
            <w:pPr>
              <w:widowControl/>
              <w:jc w:val="right"/>
              <w:textAlignment w:val="bottom"/>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金额单位：万元</w:t>
            </w:r>
          </w:p>
        </w:tc>
      </w:tr>
      <w:tr w14:paraId="6DB629E7">
        <w:tblPrEx>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12A22D6A">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预算数</w:t>
            </w:r>
          </w:p>
        </w:tc>
        <w:tc>
          <w:tcPr>
            <w:tcW w:w="2493" w:type="pct"/>
            <w:gridSpan w:val="6"/>
            <w:tcBorders>
              <w:top w:val="single" w:color="auto" w:sz="4" w:space="0"/>
              <w:left w:val="nil"/>
              <w:bottom w:val="single" w:color="000000" w:sz="4" w:space="0"/>
              <w:right w:val="single" w:color="000000" w:sz="4" w:space="0"/>
            </w:tcBorders>
            <w:noWrap/>
            <w:vAlign w:val="center"/>
          </w:tcPr>
          <w:p w14:paraId="0ABFB0C7">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决算数</w:t>
            </w:r>
          </w:p>
        </w:tc>
      </w:tr>
      <w:tr w14:paraId="5695D51F">
        <w:tblPrEx>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1ADAB29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528" w:type="pct"/>
            <w:vMerge w:val="restart"/>
            <w:tcBorders>
              <w:top w:val="nil"/>
              <w:left w:val="nil"/>
              <w:bottom w:val="single" w:color="000000" w:sz="4" w:space="0"/>
              <w:right w:val="single" w:color="000000" w:sz="4" w:space="0"/>
            </w:tcBorders>
            <w:noWrap/>
            <w:vAlign w:val="center"/>
          </w:tcPr>
          <w:p w14:paraId="4F796EA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217" w:type="pct"/>
            <w:gridSpan w:val="4"/>
            <w:tcBorders>
              <w:top w:val="nil"/>
              <w:left w:val="nil"/>
              <w:bottom w:val="single" w:color="000000" w:sz="4" w:space="0"/>
              <w:right w:val="single" w:color="000000" w:sz="4" w:space="0"/>
            </w:tcBorders>
            <w:noWrap/>
            <w:vAlign w:val="center"/>
          </w:tcPr>
          <w:p w14:paraId="7C8BF593">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77665C0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c>
          <w:tcPr>
            <w:tcW w:w="366" w:type="pct"/>
            <w:vMerge w:val="restart"/>
            <w:tcBorders>
              <w:top w:val="nil"/>
              <w:left w:val="nil"/>
              <w:bottom w:val="single" w:color="000000" w:sz="4" w:space="0"/>
              <w:right w:val="single" w:color="000000" w:sz="4" w:space="0"/>
            </w:tcBorders>
            <w:noWrap/>
            <w:vAlign w:val="center"/>
          </w:tcPr>
          <w:p w14:paraId="1879128C">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488" w:type="pct"/>
            <w:vMerge w:val="restart"/>
            <w:tcBorders>
              <w:top w:val="nil"/>
              <w:left w:val="nil"/>
              <w:bottom w:val="single" w:color="000000" w:sz="4" w:space="0"/>
              <w:right w:val="single" w:color="000000" w:sz="4" w:space="0"/>
            </w:tcBorders>
            <w:noWrap/>
            <w:vAlign w:val="center"/>
          </w:tcPr>
          <w:p w14:paraId="414E5CBB">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因公出国（境）费</w:t>
            </w:r>
          </w:p>
        </w:tc>
        <w:tc>
          <w:tcPr>
            <w:tcW w:w="1126" w:type="pct"/>
            <w:gridSpan w:val="3"/>
            <w:tcBorders>
              <w:top w:val="nil"/>
              <w:left w:val="nil"/>
              <w:bottom w:val="single" w:color="000000" w:sz="4" w:space="0"/>
              <w:right w:val="single" w:color="000000" w:sz="4" w:space="0"/>
            </w:tcBorders>
            <w:noWrap/>
            <w:vAlign w:val="center"/>
          </w:tcPr>
          <w:p w14:paraId="102CB231">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07303AC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公务接待费</w:t>
            </w:r>
          </w:p>
        </w:tc>
      </w:tr>
      <w:tr w14:paraId="33D1F564">
        <w:tblPrEx>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037AB34C">
            <w:pPr>
              <w:jc w:val="center"/>
              <w:rPr>
                <w:rFonts w:ascii="方正仿宋_GB2312" w:hAnsi="方正仿宋_GB2312" w:eastAsia="方正仿宋_GB2312" w:cs="方正仿宋_GB2312"/>
                <w:color w:val="000000"/>
                <w:sz w:val="18"/>
                <w:szCs w:val="18"/>
              </w:rPr>
            </w:pPr>
          </w:p>
        </w:tc>
        <w:tc>
          <w:tcPr>
            <w:tcW w:w="528" w:type="pct"/>
            <w:vMerge w:val="continue"/>
            <w:tcBorders>
              <w:top w:val="nil"/>
              <w:left w:val="nil"/>
              <w:bottom w:val="single" w:color="000000" w:sz="4" w:space="0"/>
              <w:right w:val="single" w:color="000000" w:sz="4" w:space="0"/>
            </w:tcBorders>
            <w:noWrap/>
            <w:vAlign w:val="center"/>
          </w:tcPr>
          <w:p w14:paraId="6F6FE927">
            <w:pPr>
              <w:jc w:val="center"/>
              <w:rPr>
                <w:rFonts w:ascii="方正仿宋_GB2312" w:hAnsi="方正仿宋_GB2312" w:eastAsia="方正仿宋_GB2312" w:cs="方正仿宋_GB2312"/>
                <w:color w:val="000000"/>
                <w:sz w:val="18"/>
                <w:szCs w:val="18"/>
              </w:rPr>
            </w:pPr>
          </w:p>
        </w:tc>
        <w:tc>
          <w:tcPr>
            <w:tcW w:w="350" w:type="pct"/>
            <w:tcBorders>
              <w:top w:val="nil"/>
              <w:left w:val="nil"/>
              <w:bottom w:val="single" w:color="000000" w:sz="4" w:space="0"/>
              <w:right w:val="single" w:color="000000" w:sz="4" w:space="0"/>
            </w:tcBorders>
            <w:noWrap/>
            <w:vAlign w:val="center"/>
          </w:tcPr>
          <w:p w14:paraId="75E3DAB4">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07" w:type="pct"/>
            <w:tcBorders>
              <w:top w:val="nil"/>
              <w:left w:val="nil"/>
              <w:bottom w:val="single" w:color="000000" w:sz="4" w:space="0"/>
              <w:right w:val="single" w:color="000000" w:sz="4" w:space="0"/>
            </w:tcBorders>
            <w:noWrap/>
            <w:vAlign w:val="center"/>
          </w:tcPr>
          <w:p w14:paraId="505CC8A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58" w:type="pct"/>
            <w:gridSpan w:val="2"/>
            <w:tcBorders>
              <w:top w:val="nil"/>
              <w:left w:val="nil"/>
              <w:bottom w:val="single" w:color="000000" w:sz="4" w:space="0"/>
              <w:right w:val="single" w:color="000000" w:sz="4" w:space="0"/>
            </w:tcBorders>
            <w:noWrap/>
            <w:vAlign w:val="center"/>
          </w:tcPr>
          <w:p w14:paraId="485A8905">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1286D798">
            <w:pPr>
              <w:jc w:val="center"/>
              <w:rPr>
                <w:rFonts w:ascii="方正仿宋_GB2312" w:hAnsi="方正仿宋_GB2312" w:eastAsia="方正仿宋_GB2312" w:cs="方正仿宋_GB2312"/>
                <w:color w:val="000000"/>
                <w:sz w:val="18"/>
                <w:szCs w:val="18"/>
              </w:rPr>
            </w:pPr>
          </w:p>
        </w:tc>
        <w:tc>
          <w:tcPr>
            <w:tcW w:w="366" w:type="pct"/>
            <w:vMerge w:val="continue"/>
            <w:tcBorders>
              <w:top w:val="nil"/>
              <w:left w:val="nil"/>
              <w:bottom w:val="single" w:color="000000" w:sz="4" w:space="0"/>
              <w:right w:val="single" w:color="000000" w:sz="4" w:space="0"/>
            </w:tcBorders>
            <w:noWrap/>
            <w:vAlign w:val="center"/>
          </w:tcPr>
          <w:p w14:paraId="087724BB">
            <w:pPr>
              <w:jc w:val="center"/>
              <w:rPr>
                <w:rFonts w:ascii="方正仿宋_GB2312" w:hAnsi="方正仿宋_GB2312" w:eastAsia="方正仿宋_GB2312" w:cs="方正仿宋_GB2312"/>
                <w:color w:val="000000"/>
                <w:sz w:val="18"/>
                <w:szCs w:val="18"/>
              </w:rPr>
            </w:pPr>
          </w:p>
        </w:tc>
        <w:tc>
          <w:tcPr>
            <w:tcW w:w="488" w:type="pct"/>
            <w:vMerge w:val="continue"/>
            <w:tcBorders>
              <w:top w:val="nil"/>
              <w:left w:val="nil"/>
              <w:bottom w:val="single" w:color="000000" w:sz="4" w:space="0"/>
              <w:right w:val="single" w:color="000000" w:sz="4" w:space="0"/>
            </w:tcBorders>
            <w:noWrap/>
            <w:vAlign w:val="center"/>
          </w:tcPr>
          <w:p w14:paraId="79B85A33">
            <w:pPr>
              <w:jc w:val="center"/>
              <w:rPr>
                <w:rFonts w:ascii="方正仿宋_GB2312" w:hAnsi="方正仿宋_GB2312" w:eastAsia="方正仿宋_GB2312" w:cs="方正仿宋_GB2312"/>
                <w:color w:val="000000"/>
                <w:sz w:val="18"/>
                <w:szCs w:val="18"/>
              </w:rPr>
            </w:pPr>
          </w:p>
        </w:tc>
        <w:tc>
          <w:tcPr>
            <w:tcW w:w="275" w:type="pct"/>
            <w:tcBorders>
              <w:top w:val="nil"/>
              <w:left w:val="nil"/>
              <w:bottom w:val="single" w:color="000000" w:sz="4" w:space="0"/>
              <w:right w:val="single" w:color="000000" w:sz="4" w:space="0"/>
            </w:tcBorders>
            <w:noWrap/>
            <w:vAlign w:val="center"/>
          </w:tcPr>
          <w:p w14:paraId="29B15819">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442" w:type="pct"/>
            <w:tcBorders>
              <w:top w:val="nil"/>
              <w:left w:val="nil"/>
              <w:bottom w:val="single" w:color="000000" w:sz="4" w:space="0"/>
              <w:right w:val="single" w:color="000000" w:sz="4" w:space="0"/>
            </w:tcBorders>
            <w:noWrap/>
            <w:vAlign w:val="center"/>
          </w:tcPr>
          <w:p w14:paraId="35818438">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公务用车购置费</w:t>
            </w:r>
          </w:p>
        </w:tc>
        <w:tc>
          <w:tcPr>
            <w:tcW w:w="407" w:type="pct"/>
            <w:tcBorders>
              <w:top w:val="nil"/>
              <w:left w:val="nil"/>
              <w:bottom w:val="single" w:color="000000" w:sz="4" w:space="0"/>
              <w:right w:val="single" w:color="000000" w:sz="4" w:space="0"/>
            </w:tcBorders>
            <w:noWrap/>
            <w:vAlign w:val="center"/>
          </w:tcPr>
          <w:p w14:paraId="4234B73F">
            <w:pPr>
              <w:widowControl/>
              <w:jc w:val="center"/>
              <w:textAlignment w:val="center"/>
              <w:rPr>
                <w:rFonts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163FDDCD">
            <w:pPr>
              <w:jc w:val="center"/>
              <w:rPr>
                <w:rFonts w:ascii="方正仿宋_GB2312" w:hAnsi="方正仿宋_GB2312" w:eastAsia="方正仿宋_GB2312" w:cs="方正仿宋_GB2312"/>
                <w:color w:val="000000"/>
                <w:sz w:val="18"/>
                <w:szCs w:val="18"/>
              </w:rPr>
            </w:pPr>
          </w:p>
        </w:tc>
      </w:tr>
      <w:tr w14:paraId="1BC369DA">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FFD9A32">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w:t>
            </w:r>
          </w:p>
        </w:tc>
        <w:tc>
          <w:tcPr>
            <w:tcW w:w="528" w:type="pct"/>
            <w:tcBorders>
              <w:top w:val="nil"/>
              <w:left w:val="nil"/>
              <w:bottom w:val="single" w:color="000000" w:sz="4" w:space="0"/>
              <w:right w:val="single" w:color="000000" w:sz="4" w:space="0"/>
            </w:tcBorders>
            <w:noWrap/>
            <w:vAlign w:val="center"/>
          </w:tcPr>
          <w:p w14:paraId="46437F43">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w:t>
            </w:r>
          </w:p>
        </w:tc>
        <w:tc>
          <w:tcPr>
            <w:tcW w:w="350" w:type="pct"/>
            <w:tcBorders>
              <w:top w:val="nil"/>
              <w:left w:val="nil"/>
              <w:bottom w:val="single" w:color="000000" w:sz="4" w:space="0"/>
              <w:right w:val="single" w:color="000000" w:sz="4" w:space="0"/>
            </w:tcBorders>
            <w:noWrap/>
            <w:vAlign w:val="center"/>
          </w:tcPr>
          <w:p w14:paraId="5D5EFB04">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w:t>
            </w:r>
          </w:p>
        </w:tc>
        <w:tc>
          <w:tcPr>
            <w:tcW w:w="407" w:type="pct"/>
            <w:tcBorders>
              <w:top w:val="nil"/>
              <w:left w:val="nil"/>
              <w:bottom w:val="single" w:color="000000" w:sz="4" w:space="0"/>
              <w:right w:val="single" w:color="000000" w:sz="4" w:space="0"/>
            </w:tcBorders>
            <w:noWrap/>
            <w:vAlign w:val="center"/>
          </w:tcPr>
          <w:p w14:paraId="62E89B9D">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4</w:t>
            </w:r>
          </w:p>
        </w:tc>
        <w:tc>
          <w:tcPr>
            <w:tcW w:w="458" w:type="pct"/>
            <w:gridSpan w:val="2"/>
            <w:tcBorders>
              <w:top w:val="nil"/>
              <w:left w:val="nil"/>
              <w:bottom w:val="single" w:color="000000" w:sz="4" w:space="0"/>
              <w:right w:val="single" w:color="000000" w:sz="4" w:space="0"/>
            </w:tcBorders>
            <w:noWrap/>
            <w:vAlign w:val="center"/>
          </w:tcPr>
          <w:p w14:paraId="12304DDB">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5</w:t>
            </w:r>
          </w:p>
        </w:tc>
        <w:tc>
          <w:tcPr>
            <w:tcW w:w="335" w:type="pct"/>
            <w:tcBorders>
              <w:top w:val="nil"/>
              <w:left w:val="nil"/>
              <w:bottom w:val="single" w:color="000000" w:sz="4" w:space="0"/>
              <w:right w:val="single" w:color="000000" w:sz="4" w:space="0"/>
            </w:tcBorders>
            <w:noWrap/>
            <w:vAlign w:val="center"/>
          </w:tcPr>
          <w:p w14:paraId="413EB04E">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c>
          <w:tcPr>
            <w:tcW w:w="366" w:type="pct"/>
            <w:tcBorders>
              <w:top w:val="nil"/>
              <w:left w:val="nil"/>
              <w:bottom w:val="single" w:color="000000" w:sz="4" w:space="0"/>
              <w:right w:val="single" w:color="000000" w:sz="4" w:space="0"/>
            </w:tcBorders>
            <w:noWrap/>
            <w:vAlign w:val="center"/>
          </w:tcPr>
          <w:p w14:paraId="4C139B3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7</w:t>
            </w:r>
          </w:p>
        </w:tc>
        <w:tc>
          <w:tcPr>
            <w:tcW w:w="488" w:type="pct"/>
            <w:tcBorders>
              <w:top w:val="nil"/>
              <w:left w:val="nil"/>
              <w:bottom w:val="single" w:color="000000" w:sz="4" w:space="0"/>
              <w:right w:val="single" w:color="000000" w:sz="4" w:space="0"/>
            </w:tcBorders>
            <w:noWrap/>
            <w:vAlign w:val="center"/>
          </w:tcPr>
          <w:p w14:paraId="1933CD3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w:t>
            </w:r>
          </w:p>
        </w:tc>
        <w:tc>
          <w:tcPr>
            <w:tcW w:w="275" w:type="pct"/>
            <w:tcBorders>
              <w:top w:val="nil"/>
              <w:left w:val="nil"/>
              <w:bottom w:val="single" w:color="000000" w:sz="4" w:space="0"/>
              <w:right w:val="single" w:color="000000" w:sz="4" w:space="0"/>
            </w:tcBorders>
            <w:noWrap/>
            <w:vAlign w:val="center"/>
          </w:tcPr>
          <w:p w14:paraId="08E0A53C">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9</w:t>
            </w:r>
          </w:p>
        </w:tc>
        <w:tc>
          <w:tcPr>
            <w:tcW w:w="442" w:type="pct"/>
            <w:tcBorders>
              <w:top w:val="nil"/>
              <w:left w:val="nil"/>
              <w:bottom w:val="single" w:color="000000" w:sz="4" w:space="0"/>
              <w:right w:val="single" w:color="000000" w:sz="4" w:space="0"/>
            </w:tcBorders>
            <w:noWrap/>
            <w:vAlign w:val="center"/>
          </w:tcPr>
          <w:p w14:paraId="7C19BAC9">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w:t>
            </w:r>
          </w:p>
        </w:tc>
        <w:tc>
          <w:tcPr>
            <w:tcW w:w="407" w:type="pct"/>
            <w:tcBorders>
              <w:top w:val="nil"/>
              <w:left w:val="nil"/>
              <w:bottom w:val="single" w:color="000000" w:sz="4" w:space="0"/>
              <w:right w:val="single" w:color="000000" w:sz="4" w:space="0"/>
            </w:tcBorders>
            <w:noWrap/>
            <w:vAlign w:val="center"/>
          </w:tcPr>
          <w:p w14:paraId="7633D553">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w:t>
            </w:r>
          </w:p>
        </w:tc>
        <w:tc>
          <w:tcPr>
            <w:tcW w:w="511" w:type="pct"/>
            <w:tcBorders>
              <w:top w:val="nil"/>
              <w:left w:val="nil"/>
              <w:bottom w:val="single" w:color="000000" w:sz="4" w:space="0"/>
              <w:right w:val="single" w:color="000000" w:sz="4" w:space="0"/>
            </w:tcBorders>
            <w:noWrap/>
            <w:vAlign w:val="center"/>
          </w:tcPr>
          <w:p w14:paraId="6A447355">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12</w:t>
            </w:r>
          </w:p>
        </w:tc>
      </w:tr>
      <w:tr w14:paraId="5E8CEE48">
        <w:tblPrEx>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52DCCFF6">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11.00</w:t>
            </w:r>
          </w:p>
        </w:tc>
        <w:tc>
          <w:tcPr>
            <w:tcW w:w="528" w:type="pct"/>
            <w:tcBorders>
              <w:top w:val="nil"/>
              <w:left w:val="nil"/>
              <w:bottom w:val="single" w:color="000000" w:sz="4" w:space="0"/>
              <w:right w:val="single" w:color="000000" w:sz="4" w:space="0"/>
            </w:tcBorders>
            <w:noWrap/>
            <w:vAlign w:val="center"/>
          </w:tcPr>
          <w:p w14:paraId="7B9E8740">
            <w:pPr>
              <w:jc w:val="right"/>
              <w:rPr>
                <w:rFonts w:ascii="Times New Roman" w:hAnsi="Times New Roman" w:eastAsia="方正仿宋_GB2312" w:cs="Times New Roman"/>
                <w:color w:val="000000"/>
                <w:sz w:val="18"/>
                <w:szCs w:val="18"/>
              </w:rPr>
            </w:pPr>
          </w:p>
        </w:tc>
        <w:tc>
          <w:tcPr>
            <w:tcW w:w="350" w:type="pct"/>
            <w:tcBorders>
              <w:top w:val="nil"/>
              <w:left w:val="nil"/>
              <w:bottom w:val="single" w:color="000000" w:sz="4" w:space="0"/>
              <w:right w:val="single" w:color="000000" w:sz="4" w:space="0"/>
            </w:tcBorders>
            <w:noWrap/>
            <w:vAlign w:val="center"/>
          </w:tcPr>
          <w:p w14:paraId="38B2E300">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10.40</w:t>
            </w:r>
          </w:p>
        </w:tc>
        <w:tc>
          <w:tcPr>
            <w:tcW w:w="407" w:type="pct"/>
            <w:tcBorders>
              <w:top w:val="nil"/>
              <w:left w:val="nil"/>
              <w:bottom w:val="single" w:color="000000" w:sz="4" w:space="0"/>
              <w:right w:val="single" w:color="000000" w:sz="4" w:space="0"/>
            </w:tcBorders>
            <w:noWrap/>
            <w:vAlign w:val="center"/>
          </w:tcPr>
          <w:p w14:paraId="04BAA3D6">
            <w:pPr>
              <w:jc w:val="right"/>
              <w:rPr>
                <w:rFonts w:ascii="Times New Roman" w:hAnsi="Times New Roman" w:eastAsia="方正仿宋_GB2312" w:cs="Times New Roman"/>
                <w:color w:val="000000"/>
                <w:sz w:val="18"/>
                <w:szCs w:val="18"/>
              </w:rPr>
            </w:pPr>
          </w:p>
        </w:tc>
        <w:tc>
          <w:tcPr>
            <w:tcW w:w="458" w:type="pct"/>
            <w:gridSpan w:val="2"/>
            <w:tcBorders>
              <w:top w:val="nil"/>
              <w:left w:val="nil"/>
              <w:bottom w:val="single" w:color="000000" w:sz="4" w:space="0"/>
              <w:right w:val="single" w:color="000000" w:sz="4" w:space="0"/>
            </w:tcBorders>
            <w:noWrap/>
            <w:vAlign w:val="center"/>
          </w:tcPr>
          <w:p w14:paraId="6B876C0F">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10.40</w:t>
            </w:r>
          </w:p>
        </w:tc>
        <w:tc>
          <w:tcPr>
            <w:tcW w:w="335" w:type="pct"/>
            <w:tcBorders>
              <w:top w:val="nil"/>
              <w:left w:val="nil"/>
              <w:bottom w:val="single" w:color="000000" w:sz="4" w:space="0"/>
              <w:right w:val="single" w:color="000000" w:sz="4" w:space="0"/>
            </w:tcBorders>
            <w:noWrap/>
            <w:vAlign w:val="center"/>
          </w:tcPr>
          <w:p w14:paraId="0E341803">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0.60</w:t>
            </w:r>
          </w:p>
        </w:tc>
        <w:tc>
          <w:tcPr>
            <w:tcW w:w="366" w:type="pct"/>
            <w:tcBorders>
              <w:top w:val="nil"/>
              <w:left w:val="nil"/>
              <w:bottom w:val="single" w:color="000000" w:sz="4" w:space="0"/>
              <w:right w:val="single" w:color="000000" w:sz="4" w:space="0"/>
            </w:tcBorders>
            <w:noWrap/>
            <w:vAlign w:val="center"/>
          </w:tcPr>
          <w:p w14:paraId="14FC470D">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8.33</w:t>
            </w:r>
          </w:p>
        </w:tc>
        <w:tc>
          <w:tcPr>
            <w:tcW w:w="488" w:type="pct"/>
            <w:tcBorders>
              <w:top w:val="nil"/>
              <w:left w:val="nil"/>
              <w:bottom w:val="single" w:color="000000" w:sz="4" w:space="0"/>
              <w:right w:val="single" w:color="000000" w:sz="4" w:space="0"/>
            </w:tcBorders>
            <w:noWrap/>
            <w:vAlign w:val="center"/>
          </w:tcPr>
          <w:p w14:paraId="392284F0">
            <w:pPr>
              <w:jc w:val="right"/>
              <w:rPr>
                <w:rFonts w:ascii="Times New Roman" w:hAnsi="Times New Roman" w:eastAsia="方正仿宋_GB2312" w:cs="Times New Roman"/>
                <w:color w:val="000000"/>
                <w:sz w:val="18"/>
                <w:szCs w:val="18"/>
              </w:rPr>
            </w:pPr>
          </w:p>
        </w:tc>
        <w:tc>
          <w:tcPr>
            <w:tcW w:w="275" w:type="pct"/>
            <w:tcBorders>
              <w:top w:val="nil"/>
              <w:left w:val="nil"/>
              <w:bottom w:val="single" w:color="000000" w:sz="4" w:space="0"/>
              <w:right w:val="single" w:color="000000" w:sz="4" w:space="0"/>
            </w:tcBorders>
            <w:noWrap/>
            <w:vAlign w:val="center"/>
          </w:tcPr>
          <w:p w14:paraId="270FDBF5">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8.33</w:t>
            </w:r>
          </w:p>
        </w:tc>
        <w:tc>
          <w:tcPr>
            <w:tcW w:w="442" w:type="pct"/>
            <w:tcBorders>
              <w:top w:val="nil"/>
              <w:left w:val="nil"/>
              <w:bottom w:val="single" w:color="000000" w:sz="4" w:space="0"/>
              <w:right w:val="single" w:color="000000" w:sz="4" w:space="0"/>
            </w:tcBorders>
            <w:noWrap/>
            <w:vAlign w:val="center"/>
          </w:tcPr>
          <w:p w14:paraId="108EA3B0">
            <w:pPr>
              <w:jc w:val="right"/>
              <w:rPr>
                <w:rFonts w:ascii="Times New Roman" w:hAnsi="Times New Roman" w:eastAsia="方正仿宋_GB2312" w:cs="Times New Roman"/>
                <w:color w:val="000000"/>
                <w:sz w:val="18"/>
                <w:szCs w:val="18"/>
              </w:rPr>
            </w:pPr>
          </w:p>
        </w:tc>
        <w:tc>
          <w:tcPr>
            <w:tcW w:w="407" w:type="pct"/>
            <w:tcBorders>
              <w:top w:val="nil"/>
              <w:left w:val="nil"/>
              <w:bottom w:val="single" w:color="000000" w:sz="4" w:space="0"/>
              <w:right w:val="single" w:color="000000" w:sz="4" w:space="0"/>
            </w:tcBorders>
            <w:noWrap/>
            <w:vAlign w:val="center"/>
          </w:tcPr>
          <w:p w14:paraId="63E19378">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8.33</w:t>
            </w:r>
          </w:p>
        </w:tc>
        <w:tc>
          <w:tcPr>
            <w:tcW w:w="511" w:type="pct"/>
            <w:tcBorders>
              <w:top w:val="nil"/>
              <w:left w:val="nil"/>
              <w:bottom w:val="single" w:color="000000" w:sz="4" w:space="0"/>
              <w:right w:val="single" w:color="000000" w:sz="4" w:space="0"/>
            </w:tcBorders>
            <w:noWrap/>
            <w:vAlign w:val="center"/>
          </w:tcPr>
          <w:p w14:paraId="4CD3492F">
            <w:pPr>
              <w:jc w:val="right"/>
              <w:rPr>
                <w:rFonts w:ascii="Times New Roman" w:hAnsi="Times New Roman" w:eastAsia="方正仿宋_GB2312" w:cs="Times New Roman"/>
                <w:color w:val="000000"/>
                <w:sz w:val="18"/>
                <w:szCs w:val="18"/>
              </w:rPr>
            </w:pPr>
          </w:p>
        </w:tc>
      </w:tr>
      <w:tr w14:paraId="1D44843D">
        <w:tblPrEx>
          <w:tblCellMar>
            <w:top w:w="0" w:type="dxa"/>
            <w:left w:w="108" w:type="dxa"/>
            <w:bottom w:w="0" w:type="dxa"/>
            <w:right w:w="108" w:type="dxa"/>
          </w:tblCellMar>
        </w:tblPrEx>
        <w:trPr>
          <w:trHeight w:val="431" w:hRule="atLeast"/>
        </w:trPr>
        <w:tc>
          <w:tcPr>
            <w:tcW w:w="5000" w:type="pct"/>
            <w:gridSpan w:val="13"/>
            <w:tcBorders>
              <w:top w:val="nil"/>
              <w:left w:val="nil"/>
              <w:bottom w:val="nil"/>
              <w:right w:val="nil"/>
            </w:tcBorders>
            <w:noWrap/>
            <w:vAlign w:val="center"/>
          </w:tcPr>
          <w:p w14:paraId="257C624E">
            <w:pPr>
              <w:widowControl/>
              <w:jc w:val="left"/>
              <w:textAlignment w:val="center"/>
              <w:rPr>
                <w:rFonts w:ascii="宋体" w:hAnsi="宋体" w:eastAsia="宋体"/>
                <w:color w:val="000000"/>
                <w:sz w:val="18"/>
                <w:szCs w:val="18"/>
              </w:rPr>
            </w:pPr>
            <w:r>
              <w:rPr>
                <w:rFonts w:hint="eastAsia" w:ascii="方正仿宋_GB2312" w:hAnsi="方正仿宋_GB2312" w:eastAsia="方正仿宋_GB2312" w:cs="方正仿宋_GB2312"/>
                <w:color w:val="000000"/>
                <w:sz w:val="18"/>
                <w:szCs w:val="18"/>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74ABE5FE">
      <w:pPr>
        <w:rPr>
          <w:rFonts w:ascii="仿宋_GB2312" w:hAnsi="宋体" w:eastAsia="仿宋_GB2312"/>
          <w:b/>
          <w:sz w:val="32"/>
          <w:szCs w:val="32"/>
        </w:rPr>
      </w:pPr>
    </w:p>
    <w:p w14:paraId="6C75C9B3">
      <w:pPr>
        <w:rPr>
          <w:rFonts w:ascii="仿宋_GB2312" w:hAnsi="宋体" w:eastAsia="仿宋_GB2312"/>
          <w:b/>
          <w:sz w:val="32"/>
          <w:szCs w:val="32"/>
        </w:rPr>
      </w:pPr>
      <w:r>
        <w:rPr>
          <w:rFonts w:hint="eastAsia" w:ascii="仿宋_GB2312" w:hAnsi="宋体" w:eastAsia="仿宋_GB2312"/>
          <w:b/>
          <w:sz w:val="32"/>
          <w:szCs w:val="32"/>
        </w:rPr>
        <w:br w:type="page"/>
      </w:r>
    </w:p>
    <w:p w14:paraId="63B95CD7">
      <w:pPr>
        <w:rPr>
          <w:rFonts w:ascii="仿宋_GB2312" w:hAnsi="宋体" w:eastAsia="仿宋_GB2312"/>
          <w:b/>
          <w:sz w:val="32"/>
          <w:szCs w:val="32"/>
        </w:rPr>
        <w:sectPr>
          <w:headerReference r:id="rId9" w:type="default"/>
          <w:footerReference r:id="rId10" w:type="default"/>
          <w:pgSz w:w="11906" w:h="16838"/>
          <w:pgMar w:top="1531" w:right="1984" w:bottom="1531" w:left="2098" w:header="851" w:footer="992" w:gutter="0"/>
          <w:cols w:space="720" w:num="1"/>
          <w:docGrid w:type="lines" w:linePitch="312" w:charSpace="0"/>
        </w:sectPr>
      </w:pPr>
    </w:p>
    <w:p w14:paraId="737203C6">
      <w:pPr>
        <w:widowControl/>
        <w:spacing w:line="360" w:lineRule="auto"/>
        <w:jc w:val="center"/>
        <w:outlineLvl w:val="0"/>
        <w:rPr>
          <w:rFonts w:ascii="Times New Roman" w:eastAsia="黑体"/>
          <w:sz w:val="44"/>
          <w:szCs w:val="44"/>
        </w:rPr>
      </w:pPr>
      <w:r>
        <w:rPr>
          <w:rFonts w:ascii="Times New Roman" w:eastAsia="黑体"/>
          <w:sz w:val="44"/>
          <w:szCs w:val="44"/>
        </w:rPr>
        <w:t>第三部分   </w:t>
      </w:r>
      <w:r>
        <w:rPr>
          <w:rFonts w:ascii="Times New Roman" w:eastAsia="仿宋_GB2312"/>
          <w:sz w:val="44"/>
          <w:szCs w:val="44"/>
        </w:rPr>
        <w:t>2024</w:t>
      </w:r>
      <w:r>
        <w:rPr>
          <w:rFonts w:ascii="Times New Roman" w:eastAsia="黑体"/>
          <w:sz w:val="44"/>
          <w:szCs w:val="44"/>
        </w:rPr>
        <w:t>年度部门决算情况说明</w:t>
      </w:r>
    </w:p>
    <w:p w14:paraId="231B01A6">
      <w:pPr>
        <w:widowControl/>
        <w:spacing w:line="360" w:lineRule="auto"/>
        <w:jc w:val="left"/>
        <w:outlineLvl w:val="1"/>
        <w:rPr>
          <w:rFonts w:ascii="Times New Roman" w:eastAsia="黑体"/>
          <w:sz w:val="32"/>
          <w:szCs w:val="32"/>
        </w:rPr>
      </w:pPr>
      <w:r>
        <w:rPr>
          <w:rFonts w:ascii="Times New Roman" w:eastAsia="黑体"/>
          <w:sz w:val="32"/>
          <w:szCs w:val="32"/>
        </w:rPr>
        <w:t>一、收入支出决算总体情况说明</w:t>
      </w:r>
    </w:p>
    <w:p w14:paraId="1C5A5CD1">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本单位2024年度收、支总计（含结转和结余）均为2,455.78万元。与2023年度决算相比，收支各增加585.77万元，增长31.3%，主要原因是</w:t>
      </w:r>
      <w:r>
        <w:rPr>
          <w:rFonts w:hint="eastAsia" w:ascii="Times New Roman" w:eastAsia="仿宋_GB2312"/>
          <w:sz w:val="32"/>
          <w:szCs w:val="32"/>
          <w:lang w:eastAsia="zh-CN"/>
        </w:rPr>
        <w:t>占地补偿项目增加</w:t>
      </w:r>
      <w:r>
        <w:rPr>
          <w:rFonts w:ascii="Times New Roman" w:eastAsia="仿宋_GB2312"/>
          <w:sz w:val="32"/>
          <w:szCs w:val="32"/>
        </w:rPr>
        <w:t>。</w:t>
      </w:r>
    </w:p>
    <w:p w14:paraId="16AB19BB">
      <w:pPr>
        <w:pStyle w:val="10"/>
        <w:widowControl/>
        <w:spacing w:beforeAutospacing="0" w:afterAutospacing="0"/>
        <w:jc w:val="center"/>
        <w:rPr>
          <w:rFonts w:ascii="Times New Roman" w:hAnsi="Times New Roman" w:eastAsia="Arial"/>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eastAsia="Arial"/>
          <w:color w:val="000000"/>
          <w:sz w:val="18"/>
          <w:szCs w:val="18"/>
          <w:shd w:val="clear" w:color="auto" w:fill="FFFFFF"/>
        </w:rPr>
        <w:t> </w:t>
      </w:r>
    </w:p>
    <w:p w14:paraId="2EAC885D">
      <w:pPr>
        <w:widowControl/>
        <w:spacing w:line="360" w:lineRule="auto"/>
        <w:jc w:val="left"/>
        <w:outlineLvl w:val="1"/>
        <w:rPr>
          <w:rFonts w:ascii="Times New Roman" w:eastAsia="黑体"/>
          <w:sz w:val="32"/>
          <w:szCs w:val="32"/>
        </w:rPr>
      </w:pPr>
      <w:r>
        <w:rPr>
          <w:rFonts w:ascii="Times New Roman" w:eastAsia="黑体"/>
          <w:sz w:val="32"/>
          <w:szCs w:val="32"/>
        </w:rPr>
        <w:t>二、收入决算情况说明</w:t>
      </w:r>
    </w:p>
    <w:p w14:paraId="15F3361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收入合计2,455.78万元，其中：财政拨款收入2,455.78万元，占100.0%​；上级补助收入0.00万元，占0.0%；事业收入0.00万元，占0.0%；经营收入0.00万元，占0.0%；附属单位上缴收入0.00万元，占0.0%；其他收入0.00万元，占0.0%。</w:t>
      </w:r>
    </w:p>
    <w:p w14:paraId="0F4F7609">
      <w:pPr>
        <w:adjustRightInd w:val="0"/>
        <w:snapToGrid w:val="0"/>
        <w:spacing w:line="580" w:lineRule="exact"/>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04E7833F">
      <w:pPr>
        <w:widowControl/>
        <w:spacing w:line="360" w:lineRule="auto"/>
        <w:jc w:val="left"/>
        <w:outlineLvl w:val="1"/>
        <w:rPr>
          <w:rFonts w:ascii="Times New Roman" w:eastAsia="黑体"/>
          <w:sz w:val="32"/>
          <w:szCs w:val="32"/>
        </w:rPr>
      </w:pPr>
      <w:r>
        <w:rPr>
          <w:rFonts w:ascii="Times New Roman" w:eastAsia="黑体"/>
          <w:sz w:val="32"/>
          <w:szCs w:val="32"/>
        </w:rPr>
        <w:t>三、支出决算情况说明</w:t>
      </w:r>
    </w:p>
    <w:p w14:paraId="4500990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本单位2024年度本年支出合计2,455.78万元，其中：基本支出844.81万元，占34.4%；项目支出1,610.97万元，占65.6%；上缴上级支出0.00万元，占0.0%；经营支出0.00万元，占0.0%；对附属单位补助支出0.00万元，占0.0%。</w:t>
      </w:r>
    </w:p>
    <w:p w14:paraId="429B5247">
      <w:pPr>
        <w:autoSpaceDE w:val="0"/>
        <w:autoSpaceDN w:val="0"/>
        <w:adjustRightInd w:val="0"/>
        <w:jc w:val="center"/>
        <w:rPr>
          <w:rFonts w:ascii="Times New Roman" w:hAnsi="Times New Roman" w:eastAsia="仿宋_GB2312" w:cs="Times New Roman"/>
          <w:sz w:val="32"/>
          <w:szCs w:val="32"/>
        </w:rPr>
      </w:pPr>
      <w:r>
        <w:rPr>
          <w:rFonts w:ascii="Times New Roman" w:hAnsi="Times New Roman" w:eastAsia="仿宋_GB2312" w:cs="Times New Roman"/>
          <w:sz w:val="32"/>
          <w:szCs w:val="32"/>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610D3D0">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四、财政拨款收入支出决算总体情况说明</w:t>
      </w:r>
    </w:p>
    <w:p w14:paraId="750B7D8C">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29ABA9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本单位2024年度财政拨款收、支总计（含结转和结余）均为2,455.78万元。与2023年度相比，财政拨款收支各增加585.77万元，增长31.3%，主要原因是</w:t>
      </w:r>
      <w:r>
        <w:rPr>
          <w:rFonts w:hint="eastAsia" w:ascii="Times New Roman" w:eastAsia="仿宋_GB2312"/>
          <w:sz w:val="32"/>
          <w:szCs w:val="32"/>
          <w:lang w:eastAsia="zh-CN"/>
        </w:rPr>
        <w:t>占地补偿项目增加</w:t>
      </w:r>
      <w:r>
        <w:rPr>
          <w:rFonts w:ascii="Times New Roman" w:eastAsia="仿宋_GB2312"/>
          <w:sz w:val="32"/>
          <w:szCs w:val="32"/>
        </w:rPr>
        <w:t>。</w:t>
      </w:r>
    </w:p>
    <w:p w14:paraId="1F126E7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本单位2024年度财政拨款本年收入2,455.78万元,比上年增加585.77万元，增长31.3%，主要原因是</w:t>
      </w:r>
      <w:r>
        <w:rPr>
          <w:rFonts w:hint="eastAsia" w:ascii="Times New Roman" w:eastAsia="仿宋_GB2312"/>
          <w:sz w:val="32"/>
          <w:szCs w:val="32"/>
          <w:lang w:eastAsia="zh-CN"/>
        </w:rPr>
        <w:t>占地补偿项目增加</w:t>
      </w:r>
      <w:r>
        <w:rPr>
          <w:rFonts w:ascii="Times New Roman" w:eastAsia="仿宋_GB2312"/>
          <w:sz w:val="32"/>
          <w:szCs w:val="32"/>
        </w:rPr>
        <w:t>；本年支出2,455.78万元，比上年增加585.77万元，增长31.3%，主要原因是</w:t>
      </w:r>
      <w:r>
        <w:rPr>
          <w:rFonts w:hint="eastAsia" w:ascii="Times New Roman" w:eastAsia="仿宋_GB2312"/>
          <w:sz w:val="32"/>
          <w:szCs w:val="32"/>
          <w:lang w:eastAsia="zh-CN"/>
        </w:rPr>
        <w:t>占地补偿项目增加</w:t>
      </w:r>
      <w:r>
        <w:rPr>
          <w:rFonts w:ascii="Times New Roman" w:eastAsia="仿宋_GB2312"/>
          <w:sz w:val="32"/>
          <w:szCs w:val="32"/>
        </w:rPr>
        <w:t>。具体情况如下：</w:t>
      </w:r>
    </w:p>
    <w:p w14:paraId="22C9130E">
      <w:pPr>
        <w:widowControl/>
        <w:spacing w:line="360" w:lineRule="auto"/>
        <w:ind w:firstLine="640" w:firstLineChars="200"/>
        <w:jc w:val="left"/>
        <w:outlineLvl w:val="1"/>
        <w:rPr>
          <w:rFonts w:ascii="Times New Roman" w:eastAsia="仿宋_GB2312"/>
          <w:sz w:val="32"/>
          <w:szCs w:val="32"/>
        </w:rPr>
      </w:pPr>
      <w:r>
        <w:rPr>
          <w:rFonts w:ascii="Times New Roman" w:eastAsia="仿宋_GB2312"/>
          <w:sz w:val="32"/>
          <w:szCs w:val="32"/>
        </w:rPr>
        <w:t>1. 一般公共预算财政拨款本年收入2,455.78万元,比上年增加669.51万元，增长37.5%，主要原因是</w:t>
      </w:r>
      <w:r>
        <w:rPr>
          <w:rFonts w:hint="eastAsia" w:ascii="Times New Roman" w:eastAsia="仿宋_GB2312"/>
          <w:sz w:val="32"/>
          <w:szCs w:val="32"/>
          <w:lang w:eastAsia="zh-CN"/>
        </w:rPr>
        <w:t>占地补偿项目增加</w:t>
      </w:r>
      <w:r>
        <w:rPr>
          <w:rFonts w:ascii="Times New Roman" w:eastAsia="仿宋_GB2312"/>
          <w:sz w:val="32"/>
          <w:szCs w:val="32"/>
        </w:rPr>
        <w:t>；本年支出2,455.78万元，比上年增加669.51万元，增长37.5%，主要原因是</w:t>
      </w:r>
      <w:r>
        <w:rPr>
          <w:rFonts w:hint="eastAsia" w:ascii="Times New Roman" w:eastAsia="仿宋_GB2312"/>
          <w:sz w:val="32"/>
          <w:szCs w:val="32"/>
          <w:lang w:eastAsia="zh-CN"/>
        </w:rPr>
        <w:t>占地补偿项目增加</w:t>
      </w:r>
      <w:r>
        <w:rPr>
          <w:rFonts w:ascii="Times New Roman" w:eastAsia="仿宋_GB2312"/>
          <w:sz w:val="32"/>
          <w:szCs w:val="32"/>
        </w:rPr>
        <w:t>。</w:t>
      </w:r>
    </w:p>
    <w:p w14:paraId="42DB4895">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政府性基金预算财政拨款本年收入0.00万元，比上年减少83.74万元，降低100.0%，主要原因是</w:t>
      </w:r>
      <w:r>
        <w:rPr>
          <w:rFonts w:hint="eastAsia" w:ascii="Times New Roman" w:eastAsia="仿宋_GB2312"/>
          <w:sz w:val="32"/>
          <w:szCs w:val="32"/>
          <w:lang w:eastAsia="zh-CN"/>
        </w:rPr>
        <w:t>减少了基金项目</w:t>
      </w:r>
      <w:r>
        <w:rPr>
          <w:rFonts w:ascii="Times New Roman" w:eastAsia="仿宋_GB2312"/>
          <w:sz w:val="32"/>
          <w:szCs w:val="32"/>
        </w:rPr>
        <w:t>；本年支出0.00万元，比上年减少83.74万元，降低100.0%，主要原因是</w:t>
      </w:r>
      <w:r>
        <w:rPr>
          <w:rFonts w:hint="eastAsia" w:ascii="Times New Roman" w:eastAsia="仿宋_GB2312"/>
          <w:sz w:val="32"/>
          <w:szCs w:val="32"/>
          <w:lang w:eastAsia="zh-CN"/>
        </w:rPr>
        <w:t>减少了基金项目</w:t>
      </w:r>
      <w:r>
        <w:rPr>
          <w:rFonts w:ascii="Times New Roman" w:eastAsia="仿宋_GB2312"/>
          <w:sz w:val="32"/>
          <w:szCs w:val="32"/>
        </w:rPr>
        <w:t>。</w:t>
      </w:r>
    </w:p>
    <w:p w14:paraId="26DE16B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国有资本经营预算财政拨款本年收入0.00万元，比上年增加0.00万元，增长0.00%，主要原因是；本年支出0.00万元，比上年增加0.00万元，增长0.00%。</w:t>
      </w:r>
    </w:p>
    <w:p w14:paraId="38FAEE56">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683CFEB">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0E98E37">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本单位2024年度财政拨款本年收入2,455.78万元，完成年初预算的176.6%，比年初预算增加1,065.02万元，决算数大于预算数主要原因是</w:t>
      </w:r>
      <w:r>
        <w:rPr>
          <w:rFonts w:hint="eastAsia" w:ascii="Times New Roman" w:eastAsia="仿宋_GB2312"/>
          <w:sz w:val="32"/>
          <w:szCs w:val="32"/>
          <w:lang w:eastAsia="zh-CN"/>
        </w:rPr>
        <w:t>占地补偿项目增加</w:t>
      </w:r>
      <w:r>
        <w:rPr>
          <w:rFonts w:ascii="Times New Roman" w:eastAsia="仿宋_GB2312"/>
          <w:sz w:val="32"/>
          <w:szCs w:val="32"/>
        </w:rPr>
        <w:t> ；本年支出2,455.78万元，完成年初预算的176.6%，比年初预算增加1,065.02万元，决算数大于预算数主要原因是</w:t>
      </w:r>
      <w:r>
        <w:rPr>
          <w:rFonts w:hint="eastAsia" w:ascii="Times New Roman" w:eastAsia="仿宋_GB2312"/>
          <w:sz w:val="32"/>
          <w:szCs w:val="32"/>
          <w:lang w:eastAsia="zh-CN"/>
        </w:rPr>
        <w:t>占地补偿项目增加</w:t>
      </w:r>
      <w:r>
        <w:rPr>
          <w:rFonts w:ascii="Times New Roman" w:eastAsia="仿宋_GB2312"/>
          <w:sz w:val="32"/>
          <w:szCs w:val="32"/>
        </w:rPr>
        <w:t> 。具体情况如下：</w:t>
      </w:r>
    </w:p>
    <w:p w14:paraId="24A841A3">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 一般公共预算财政拨款本年收入完成年初预算的176.6%，比年初预算增加1,065.02万元，主要原因是</w:t>
      </w:r>
      <w:r>
        <w:rPr>
          <w:rFonts w:hint="eastAsia" w:ascii="Times New Roman" w:eastAsia="仿宋_GB2312"/>
          <w:sz w:val="32"/>
          <w:szCs w:val="32"/>
          <w:lang w:eastAsia="zh-CN"/>
        </w:rPr>
        <w:t>占地补偿项目增加</w:t>
      </w:r>
      <w:r>
        <w:rPr>
          <w:rFonts w:ascii="Times New Roman" w:eastAsia="仿宋_GB2312"/>
          <w:sz w:val="32"/>
          <w:szCs w:val="32"/>
        </w:rPr>
        <w:t>；支出完成年初预算的176.6%，比年初预算增加1,065.02万元，主要原因是</w:t>
      </w:r>
      <w:r>
        <w:rPr>
          <w:rFonts w:hint="eastAsia" w:ascii="Times New Roman" w:eastAsia="仿宋_GB2312"/>
          <w:sz w:val="32"/>
          <w:szCs w:val="32"/>
          <w:lang w:eastAsia="zh-CN"/>
        </w:rPr>
        <w:t>占地补偿项目增加</w:t>
      </w:r>
      <w:r>
        <w:rPr>
          <w:rFonts w:ascii="Times New Roman" w:eastAsia="仿宋_GB2312"/>
          <w:sz w:val="32"/>
          <w:szCs w:val="32"/>
        </w:rPr>
        <w:t>。</w:t>
      </w:r>
    </w:p>
    <w:p w14:paraId="4BE1228B">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政府性基金预算财政拨款本年收入完成年初预算的0.0%，比年初预算增加0.00万元；支出完成年初预算的0.0%，比年初预算增加0.00万元。</w:t>
      </w:r>
    </w:p>
    <w:p w14:paraId="2900659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3. 国有资本经营预算财政拨款本年收入完成年初预算0.0 %，比年初预算增加0.00万元；支出完成年初预算的0.0%，比年初预算增加0.00万元。</w:t>
      </w:r>
    </w:p>
    <w:p w14:paraId="2152571A">
      <w:pPr>
        <w:pStyle w:val="10"/>
        <w:widowControl/>
        <w:spacing w:beforeAutospacing="0" w:afterAutospacing="0"/>
        <w:rPr>
          <w:rFonts w:ascii="Times New Roman" w:hAnsi="Times New Roman" w:eastAsia="Arial"/>
        </w:rPr>
      </w:pPr>
    </w:p>
    <w:p w14:paraId="3513DD51">
      <w:pPr>
        <w:pStyle w:val="10"/>
        <w:widowControl/>
        <w:spacing w:beforeAutospacing="0" w:afterAutospacing="0"/>
        <w:jc w:val="center"/>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D0C77EE">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2E9154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2024年度财政拨款支出2,455.78万元，主要用于以下方面：</w:t>
      </w:r>
    </w:p>
    <w:p w14:paraId="359326FA">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4D006DF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一般公共服务（类）支出894.53万元，占36.4%，主要用于</w:t>
      </w:r>
      <w:r>
        <w:rPr>
          <w:rFonts w:hint="eastAsia" w:ascii="Times New Roman" w:eastAsia="仿宋_GB2312"/>
          <w:sz w:val="32"/>
          <w:szCs w:val="32"/>
          <w:lang w:eastAsia="zh-CN"/>
        </w:rPr>
        <w:t>人员经费和办公经费</w:t>
      </w:r>
      <w:r>
        <w:rPr>
          <w:rFonts w:ascii="Times New Roman" w:eastAsia="仿宋_GB2312"/>
          <w:sz w:val="32"/>
          <w:szCs w:val="32"/>
        </w:rPr>
        <w:t>等支出；外交（类）支出0.00万元，占0.0%，；国防（类）支出0.00万元，占0.0%；公共安全类（类）支出0.00万元，占0.0%；教育（类）支出0.00万元，占0.0%；科学技术（类）支出0.00万元，占0.0%；文化旅游体育与传媒（类）支出0.00万元，占0.0%；社会保障和就业 （类）支出47.03万元，占1.9%，主要用于</w:t>
      </w:r>
      <w:r>
        <w:rPr>
          <w:rFonts w:hint="eastAsia" w:ascii="Times New Roman" w:eastAsia="仿宋_GB2312"/>
          <w:sz w:val="32"/>
          <w:szCs w:val="32"/>
          <w:lang w:eastAsia="zh-CN"/>
        </w:rPr>
        <w:t>缴纳社保费</w:t>
      </w:r>
      <w:r>
        <w:rPr>
          <w:rFonts w:ascii="Times New Roman" w:eastAsia="仿宋_GB2312"/>
          <w:sz w:val="32"/>
          <w:szCs w:val="32"/>
        </w:rPr>
        <w:t>等支出；卫生健康（类）支出26.54万元，占1.1%，主要用于</w:t>
      </w:r>
      <w:r>
        <w:rPr>
          <w:rFonts w:hint="eastAsia" w:ascii="Times New Roman" w:eastAsia="仿宋_GB2312"/>
          <w:sz w:val="32"/>
          <w:szCs w:val="32"/>
          <w:lang w:eastAsia="zh-CN"/>
        </w:rPr>
        <w:t>缴纳医保</w:t>
      </w:r>
      <w:r>
        <w:rPr>
          <w:rFonts w:ascii="Times New Roman" w:eastAsia="仿宋_GB2312"/>
          <w:sz w:val="32"/>
          <w:szCs w:val="32"/>
        </w:rPr>
        <w:t>等支出；节能环保（类）支出0.00万元，占0.0%；城乡社区（类）支出406.07万元，占16.5%，主要用于</w:t>
      </w:r>
      <w:r>
        <w:rPr>
          <w:rFonts w:hint="eastAsia" w:ascii="Times New Roman" w:eastAsia="仿宋_GB2312"/>
          <w:sz w:val="32"/>
          <w:szCs w:val="32"/>
          <w:lang w:eastAsia="zh-CN"/>
        </w:rPr>
        <w:t>占地补偿项目</w:t>
      </w:r>
      <w:r>
        <w:rPr>
          <w:rFonts w:ascii="Times New Roman" w:eastAsia="仿宋_GB2312"/>
          <w:sz w:val="32"/>
          <w:szCs w:val="32"/>
        </w:rPr>
        <w:t>等支出；农林水（类）支出1,044.90万元，占42.5%，主要用于</w:t>
      </w:r>
      <w:r>
        <w:rPr>
          <w:rFonts w:hint="eastAsia" w:ascii="Times New Roman" w:eastAsia="仿宋_GB2312"/>
          <w:sz w:val="32"/>
          <w:szCs w:val="32"/>
          <w:lang w:eastAsia="zh-CN"/>
        </w:rPr>
        <w:t>村干部基本报酬、村级经费</w:t>
      </w:r>
      <w:r>
        <w:rPr>
          <w:rFonts w:ascii="Times New Roman" w:eastAsia="仿宋_GB2312"/>
          <w:sz w:val="32"/>
          <w:szCs w:val="32"/>
        </w:rPr>
        <w:t>等等支出；交通运输（类）支出0.00万元，占0.0%；资源勘探信息等（类）支出0.00万元，占0.0%；商业服务业等（类）支出0.00万元，占0.0%，；金融（类）支出0.00万元，占0.0%；援助其他地区（类）支出0.00万元，占0.0%；自然资源海洋气象等（类）支出0.00万元，占0.0%；住房保障（类）支出36.72万元，占1.5%，主要用于</w:t>
      </w:r>
      <w:r>
        <w:rPr>
          <w:rFonts w:hint="eastAsia" w:ascii="Times New Roman" w:eastAsia="仿宋_GB2312"/>
          <w:sz w:val="32"/>
          <w:szCs w:val="32"/>
          <w:lang w:eastAsia="zh-CN"/>
        </w:rPr>
        <w:t>住房公积金</w:t>
      </w:r>
      <w:r>
        <w:rPr>
          <w:rFonts w:ascii="Times New Roman" w:eastAsia="仿宋_GB2312"/>
          <w:sz w:val="32"/>
          <w:szCs w:val="32"/>
        </w:rPr>
        <w:t>等支出；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14:paraId="26D5676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107B64A6">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没有政府性基金支出。</w:t>
      </w:r>
    </w:p>
    <w:p w14:paraId="0517493E">
      <w:pPr>
        <w:widowControl/>
        <w:spacing w:line="360" w:lineRule="auto"/>
        <w:ind w:firstLine="643" w:firstLineChars="200"/>
        <w:jc w:val="left"/>
        <w:rPr>
          <w:rFonts w:ascii="Times New Roman" w:eastAsia="仿宋_GB2312"/>
          <w:b/>
          <w:sz w:val="32"/>
          <w:szCs w:val="32"/>
        </w:rPr>
      </w:pPr>
      <w:r>
        <w:rPr>
          <w:rFonts w:ascii="Times New Roman" w:eastAsia="仿宋_GB2312"/>
          <w:b/>
          <w:sz w:val="32"/>
          <w:szCs w:val="32"/>
        </w:rPr>
        <w:t>国有资本经营预算财政拨款支出：</w:t>
      </w:r>
    </w:p>
    <w:p w14:paraId="268ABA0A">
      <w:pPr>
        <w:widowControl/>
        <w:spacing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没有国有资本经营预算财政拨款支出。</w:t>
      </w:r>
    </w:p>
    <w:p w14:paraId="2C82A828">
      <w:pPr>
        <w:pStyle w:val="10"/>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5158360">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222569E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  2024年度财政拨款基本支出844.81万元，其中：</w:t>
      </w:r>
    </w:p>
    <w:p w14:paraId="3518DDB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人员经费756.69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2C5FB9DE">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公用经费88.13万元，主要包括办公费、印刷费、咨询费、手续费、水费、电费、邮电费、取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08EBD91F">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五、财政拨款“三公” 经费支出决算情况说明</w:t>
      </w:r>
    </w:p>
    <w:p w14:paraId="0AD51F2D">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072D388F">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本单位2024年度“三公”经费财政拨款支出预算为11.00万元，支出决算为8.33万元，完成预算的75.7%，较预算减少2.67万元，降低24.3%，主要原因是</w:t>
      </w:r>
      <w:r>
        <w:rPr>
          <w:rFonts w:hint="eastAsia" w:ascii="Times New Roman" w:eastAsia="仿宋_GB2312"/>
          <w:sz w:val="32"/>
          <w:szCs w:val="32"/>
          <w:lang w:eastAsia="zh-CN"/>
        </w:rPr>
        <w:t>厉行节俭</w:t>
      </w:r>
      <w:r>
        <w:rPr>
          <w:rFonts w:ascii="Times New Roman" w:eastAsia="仿宋_GB2312"/>
          <w:sz w:val="32"/>
          <w:szCs w:val="32"/>
        </w:rPr>
        <w:t>；较2023年度决算减少2.67万元，降低24.3%，主要原因是</w:t>
      </w:r>
      <w:r>
        <w:rPr>
          <w:rFonts w:hint="eastAsia" w:ascii="Times New Roman" w:eastAsia="仿宋_GB2312"/>
          <w:sz w:val="32"/>
          <w:szCs w:val="32"/>
          <w:lang w:eastAsia="zh-CN"/>
        </w:rPr>
        <w:t>厉行节俭</w:t>
      </w:r>
      <w:r>
        <w:rPr>
          <w:rFonts w:ascii="Times New Roman" w:eastAsia="仿宋_GB2312"/>
          <w:sz w:val="32"/>
          <w:szCs w:val="32"/>
        </w:rPr>
        <w:t>。</w:t>
      </w:r>
    </w:p>
    <w:p w14:paraId="6BD80B11">
      <w:pPr>
        <w:widowControl/>
        <w:spacing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50E96A65">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sz w:val="32"/>
          <w:szCs w:val="32"/>
        </w:rPr>
        <w:t>本单位2024年度因公出国（境）费支出预算为0.00万元,支出决算0.00万元。完成预算的0.0%。因公出国（境）费支出较预算增加0.00万元，增长0.0%；较上年增加0.00万元，增长0.00%。因公出国（境）团组0个、共0人、参加其他单位组织的因公出国（境）团组</w:t>
      </w:r>
      <w:r>
        <w:rPr>
          <w:rFonts w:hint="eastAsia" w:ascii="Times New Roman" w:eastAsia="仿宋_GB2312"/>
          <w:sz w:val="32"/>
          <w:szCs w:val="32"/>
          <w:lang w:val="en-US" w:eastAsia="zh-CN"/>
        </w:rPr>
        <w:t>0</w:t>
      </w:r>
      <w:r>
        <w:rPr>
          <w:rFonts w:ascii="Times New Roman" w:eastAsia="仿宋_GB2312"/>
          <w:sz w:val="32"/>
          <w:szCs w:val="32"/>
        </w:rPr>
        <w:t>个、无本部门组织的出国（境）团组。</w:t>
      </w:r>
    </w:p>
    <w:p w14:paraId="6E102E9D">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sz w:val="32"/>
          <w:szCs w:val="32"/>
        </w:rPr>
        <w:t>本单位2024年度公务用车购置及运行维护费预算为10.40万元，支出决算8.33万元，完成预算的80.1%,较预算减少2.07万元，降低19.9%,主要原因是</w:t>
      </w:r>
      <w:r>
        <w:rPr>
          <w:rFonts w:hint="eastAsia" w:ascii="Times New Roman" w:eastAsia="仿宋_GB2312"/>
          <w:sz w:val="32"/>
          <w:szCs w:val="32"/>
          <w:lang w:eastAsia="zh-CN"/>
        </w:rPr>
        <w:t>厉行节俭</w:t>
      </w:r>
      <w:r>
        <w:rPr>
          <w:rFonts w:ascii="Times New Roman" w:eastAsia="仿宋_GB2312"/>
          <w:sz w:val="32"/>
          <w:szCs w:val="32"/>
        </w:rPr>
        <w:t>；较上年减少2.67万元，降低24.3%,主要原因是</w:t>
      </w:r>
      <w:r>
        <w:rPr>
          <w:rFonts w:hint="eastAsia" w:ascii="Times New Roman" w:eastAsia="仿宋_GB2312"/>
          <w:sz w:val="32"/>
          <w:szCs w:val="32"/>
          <w:lang w:eastAsia="zh-CN"/>
        </w:rPr>
        <w:t>厉行节俭</w:t>
      </w:r>
      <w:r>
        <w:rPr>
          <w:rFonts w:ascii="Times New Roman" w:eastAsia="仿宋_GB2312"/>
          <w:sz w:val="32"/>
          <w:szCs w:val="32"/>
        </w:rPr>
        <w:t>。其中：</w:t>
      </w:r>
    </w:p>
    <w:p w14:paraId="634CC7AA">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sz w:val="32"/>
          <w:szCs w:val="32"/>
        </w:rPr>
        <w:t>本单位2024年度公务用车购置量0辆，发生“公务用车购置”经费支出0.00 万元。公务用车购置费支出较预算增加0.00万元，</w:t>
      </w:r>
      <w:r>
        <w:rPr>
          <w:rFonts w:ascii="Times New Roman" w:hAnsi="Times New Roman" w:eastAsia="仿宋_GB2312" w:cs="Times New Roman"/>
          <w:kern w:val="2"/>
          <w:sz w:val="32"/>
          <w:szCs w:val="32"/>
          <w:lang w:val="zh-CN"/>
        </w:rPr>
        <w:t>较预算</w:t>
      </w:r>
      <w:r>
        <w:rPr>
          <w:rFonts w:hint="eastAsia" w:ascii="Times New Roman" w:hAnsi="Times New Roman" w:eastAsia="仿宋_GB2312" w:cs="Times New Roman"/>
          <w:kern w:val="2"/>
          <w:sz w:val="32"/>
          <w:szCs w:val="32"/>
          <w:lang w:val="zh-CN"/>
        </w:rPr>
        <w:t>持平</w:t>
      </w:r>
      <w:r>
        <w:rPr>
          <w:rFonts w:ascii="Times New Roman" w:eastAsia="仿宋_GB2312"/>
          <w:sz w:val="32"/>
          <w:szCs w:val="32"/>
        </w:rPr>
        <w:t>；较上年增加0.00万元，</w:t>
      </w:r>
      <w:r>
        <w:rPr>
          <w:rFonts w:ascii="Times New Roman" w:hAnsi="Times New Roman" w:eastAsia="仿宋_GB2312" w:cs="Times New Roman"/>
          <w:kern w:val="2"/>
          <w:sz w:val="32"/>
          <w:szCs w:val="32"/>
          <w:lang w:val="zh-CN"/>
        </w:rPr>
        <w:t>较预算</w:t>
      </w:r>
      <w:r>
        <w:rPr>
          <w:rFonts w:hint="eastAsia" w:ascii="Times New Roman" w:hAnsi="Times New Roman" w:eastAsia="仿宋_GB2312" w:cs="Times New Roman"/>
          <w:kern w:val="2"/>
          <w:sz w:val="32"/>
          <w:szCs w:val="32"/>
          <w:lang w:val="zh-CN"/>
        </w:rPr>
        <w:t>持平</w:t>
      </w:r>
      <w:r>
        <w:rPr>
          <w:rFonts w:ascii="Times New Roman" w:eastAsia="仿宋_GB2312"/>
          <w:sz w:val="32"/>
          <w:szCs w:val="32"/>
        </w:rPr>
        <w:t>。</w:t>
      </w:r>
    </w:p>
    <w:p w14:paraId="6864FC3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公务用车运行维护费支出8.33万元：</w:t>
      </w:r>
      <w:r>
        <w:rPr>
          <w:rFonts w:ascii="Times New Roman" w:eastAsia="仿宋_GB2312"/>
          <w:sz w:val="32"/>
          <w:szCs w:val="32"/>
        </w:rPr>
        <w:t>本单位2024年度单位公务用车保有量4辆，发生运行维护费支出8.33万元。公车运行维护费支出较预算减少2.07万元，降低19.9%,主要原因是</w:t>
      </w:r>
      <w:r>
        <w:rPr>
          <w:rFonts w:hint="eastAsia" w:ascii="Times New Roman" w:eastAsia="仿宋_GB2312"/>
          <w:sz w:val="32"/>
          <w:szCs w:val="32"/>
          <w:lang w:eastAsia="zh-CN"/>
        </w:rPr>
        <w:t>厉行节俭</w:t>
      </w:r>
      <w:r>
        <w:rPr>
          <w:rFonts w:ascii="Times New Roman" w:eastAsia="仿宋_GB2312"/>
          <w:sz w:val="32"/>
          <w:szCs w:val="32"/>
        </w:rPr>
        <w:t>；较上年减少2.67万元，降低24.3%，主要原因是</w:t>
      </w:r>
      <w:r>
        <w:rPr>
          <w:rFonts w:hint="eastAsia" w:ascii="Times New Roman" w:eastAsia="仿宋_GB2312"/>
          <w:sz w:val="32"/>
          <w:szCs w:val="32"/>
          <w:lang w:eastAsia="zh-CN"/>
        </w:rPr>
        <w:t>厉行节俭</w:t>
      </w:r>
      <w:r>
        <w:rPr>
          <w:rFonts w:ascii="Times New Roman" w:eastAsia="仿宋_GB2312"/>
          <w:sz w:val="32"/>
          <w:szCs w:val="32"/>
        </w:rPr>
        <w:t>。</w:t>
      </w:r>
    </w:p>
    <w:p w14:paraId="296986C1">
      <w:pPr>
        <w:widowControl/>
        <w:spacing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sz w:val="32"/>
          <w:szCs w:val="32"/>
        </w:rPr>
        <w:t>本单位2024年度公务接待费支出预算为0.60万元，支出决算0.00万元，完成预算的0.0%。公务接待费支出较预算减少0.60万元，降低100.0%,主要原因是</w:t>
      </w:r>
      <w:r>
        <w:rPr>
          <w:rFonts w:hint="eastAsia" w:ascii="Times New Roman" w:eastAsia="仿宋_GB2312"/>
          <w:sz w:val="32"/>
          <w:szCs w:val="32"/>
          <w:lang w:eastAsia="zh-CN"/>
        </w:rPr>
        <w:t>厉行节俭</w:t>
      </w:r>
      <w:r>
        <w:rPr>
          <w:rFonts w:ascii="Times New Roman" w:eastAsia="仿宋_GB2312"/>
          <w:sz w:val="32"/>
          <w:szCs w:val="32"/>
        </w:rPr>
        <w:t>；较上年度增加0.00万元，增长0.00%。本年度共发生公务接待0批次、0人次。</w:t>
      </w:r>
    </w:p>
    <w:p w14:paraId="649DA285">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六、机关运行经费支出说明</w:t>
      </w:r>
    </w:p>
    <w:p w14:paraId="6E92CD76">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本单位2024年度机关运行经费支出88.13万元，较2023年度减少42.02万元，降低32.3%。主要原因是</w:t>
      </w:r>
      <w:r>
        <w:rPr>
          <w:rFonts w:hint="eastAsia" w:ascii="Times New Roman" w:eastAsia="仿宋_GB2312"/>
          <w:sz w:val="32"/>
          <w:szCs w:val="32"/>
          <w:lang w:eastAsia="zh-CN"/>
        </w:rPr>
        <w:t>厉行节俭</w:t>
      </w:r>
      <w:r>
        <w:rPr>
          <w:rFonts w:ascii="Times New Roman" w:eastAsia="仿宋_GB2312"/>
          <w:sz w:val="32"/>
          <w:szCs w:val="32"/>
        </w:rPr>
        <w:t>。</w:t>
      </w:r>
    </w:p>
    <w:p w14:paraId="1F87AF5C">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七、政府采购支出说明</w:t>
      </w:r>
    </w:p>
    <w:p w14:paraId="3D5C0762">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7B13CD12">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八、国有资产占用情况说明</w:t>
      </w:r>
    </w:p>
    <w:p w14:paraId="5C82700A">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截至2024年12月31日，本单位共有车辆4辆，比上年增加0辆，主要是。其中，副部（省）级及以上领导用车0辆，主要负责人用车0辆，机要通信用车0辆，应急保障用车4辆，执法执勤用车0辆，特种专业技术用车0辆，离退休干部用车0辆，其他用车0辆。单位价值100万元（含）以上设备（不含车辆）0台（套）。</w:t>
      </w:r>
    </w:p>
    <w:p w14:paraId="6B3B9549">
      <w:pPr>
        <w:widowControl/>
        <w:spacing w:line="360" w:lineRule="auto"/>
        <w:ind w:firstLine="640" w:firstLineChars="200"/>
        <w:jc w:val="left"/>
        <w:outlineLvl w:val="1"/>
        <w:rPr>
          <w:rFonts w:ascii="Times New Roman" w:eastAsia="黑体"/>
          <w:sz w:val="32"/>
          <w:szCs w:val="32"/>
        </w:rPr>
      </w:pPr>
      <w:r>
        <w:rPr>
          <w:rFonts w:ascii="Times New Roman" w:eastAsia="黑体"/>
          <w:sz w:val="32"/>
          <w:szCs w:val="32"/>
        </w:rPr>
        <w:t>九、关于2024年度绩效评价情况的说明</w:t>
      </w:r>
    </w:p>
    <w:p w14:paraId="1C23DA4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2D317E8">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根据预算绩效管理要求，本单位组织对2024年度本级预算项目支出全面开展绩效自评，共涉及资金万元（决算金额）。其中，一般公共预算项目</w:t>
      </w:r>
      <w:r>
        <w:rPr>
          <w:rFonts w:hint="eastAsia" w:ascii="Times New Roman" w:eastAsia="仿宋_GB2312"/>
          <w:sz w:val="32"/>
          <w:szCs w:val="32"/>
          <w:lang w:val="en-US" w:eastAsia="zh-CN"/>
        </w:rPr>
        <w:t>19</w:t>
      </w:r>
      <w:r>
        <w:rPr>
          <w:rFonts w:ascii="Times New Roman" w:eastAsia="仿宋_GB2312"/>
          <w:sz w:val="32"/>
          <w:szCs w:val="32"/>
        </w:rPr>
        <w:t>个，涉及资金</w:t>
      </w:r>
      <w:r>
        <w:rPr>
          <w:rFonts w:hint="eastAsia" w:ascii="Times New Roman" w:eastAsia="仿宋_GB2312"/>
          <w:sz w:val="32"/>
          <w:szCs w:val="32"/>
          <w:lang w:val="en-US" w:eastAsia="zh-CN"/>
        </w:rPr>
        <w:t>1610.97</w:t>
      </w:r>
      <w:r>
        <w:rPr>
          <w:rFonts w:ascii="Times New Roman" w:eastAsia="仿宋_GB2312"/>
          <w:sz w:val="32"/>
          <w:szCs w:val="32"/>
        </w:rPr>
        <w:t>万元，占一般公共预算项目支出总额的</w:t>
      </w:r>
      <w:r>
        <w:rPr>
          <w:rFonts w:hint="eastAsia" w:ascii="Times New Roman" w:eastAsia="仿宋_GB2312"/>
          <w:sz w:val="32"/>
          <w:szCs w:val="32"/>
          <w:lang w:val="en-US" w:eastAsia="zh-CN"/>
        </w:rPr>
        <w:t>100</w:t>
      </w:r>
      <w:r>
        <w:rPr>
          <w:rFonts w:ascii="Times New Roman" w:eastAsia="仿宋_GB2312"/>
          <w:sz w:val="32"/>
          <w:szCs w:val="32"/>
        </w:rPr>
        <w:t>%；政府性基金预算项目</w:t>
      </w:r>
      <w:r>
        <w:rPr>
          <w:rFonts w:hint="eastAsia" w:ascii="Times New Roman" w:eastAsia="仿宋_GB2312"/>
          <w:sz w:val="32"/>
          <w:szCs w:val="32"/>
          <w:lang w:val="en-US" w:eastAsia="zh-CN"/>
        </w:rPr>
        <w:t>0</w:t>
      </w:r>
      <w:r>
        <w:rPr>
          <w:rFonts w:ascii="Times New Roman" w:eastAsia="仿宋_GB2312"/>
          <w:sz w:val="32"/>
          <w:szCs w:val="32"/>
        </w:rPr>
        <w:t>个，涉及资金</w:t>
      </w:r>
      <w:r>
        <w:rPr>
          <w:rFonts w:hint="eastAsia" w:ascii="Times New Roman" w:eastAsia="仿宋_GB2312"/>
          <w:sz w:val="32"/>
          <w:szCs w:val="32"/>
          <w:lang w:val="en-US" w:eastAsia="zh-CN"/>
        </w:rPr>
        <w:t>0</w:t>
      </w:r>
      <w:r>
        <w:rPr>
          <w:rFonts w:ascii="Times New Roman" w:eastAsia="仿宋_GB2312"/>
          <w:sz w:val="32"/>
          <w:szCs w:val="32"/>
        </w:rPr>
        <w:t>万元，占政府性基金预算项目支出总额的</w:t>
      </w:r>
      <w:r>
        <w:rPr>
          <w:rFonts w:hint="eastAsia" w:ascii="Times New Roman" w:eastAsia="仿宋_GB2312"/>
          <w:sz w:val="32"/>
          <w:szCs w:val="32"/>
          <w:lang w:val="en-US" w:eastAsia="zh-CN"/>
        </w:rPr>
        <w:t>0</w:t>
      </w:r>
      <w:r>
        <w:rPr>
          <w:rFonts w:ascii="Times New Roman" w:eastAsia="仿宋_GB2312"/>
          <w:sz w:val="32"/>
          <w:szCs w:val="32"/>
        </w:rPr>
        <w:t>%；国有资本经营预算项目</w:t>
      </w:r>
      <w:r>
        <w:rPr>
          <w:rFonts w:hint="eastAsia" w:ascii="Times New Roman" w:eastAsia="仿宋_GB2312"/>
          <w:sz w:val="32"/>
          <w:szCs w:val="32"/>
          <w:lang w:val="en-US" w:eastAsia="zh-CN"/>
        </w:rPr>
        <w:t>0</w:t>
      </w:r>
      <w:r>
        <w:rPr>
          <w:rFonts w:ascii="Times New Roman" w:eastAsia="仿宋_GB2312"/>
          <w:sz w:val="32"/>
          <w:szCs w:val="32"/>
        </w:rPr>
        <w:t>个，涉及资金</w:t>
      </w:r>
      <w:r>
        <w:rPr>
          <w:rFonts w:hint="eastAsia" w:ascii="Times New Roman" w:eastAsia="仿宋_GB2312"/>
          <w:sz w:val="32"/>
          <w:szCs w:val="32"/>
          <w:lang w:val="en-US" w:eastAsia="zh-CN"/>
        </w:rPr>
        <w:t>0</w:t>
      </w:r>
      <w:r>
        <w:rPr>
          <w:rFonts w:ascii="Times New Roman" w:eastAsia="仿宋_GB2312"/>
          <w:sz w:val="32"/>
          <w:szCs w:val="32"/>
        </w:rPr>
        <w:t>万元，占国有资本经营预算项目支出总额的</w:t>
      </w:r>
      <w:r>
        <w:rPr>
          <w:rFonts w:hint="eastAsia" w:ascii="Times New Roman" w:eastAsia="仿宋_GB2312"/>
          <w:sz w:val="32"/>
          <w:szCs w:val="32"/>
          <w:lang w:val="en-US" w:eastAsia="zh-CN"/>
        </w:rPr>
        <w:t>0</w:t>
      </w:r>
      <w:r>
        <w:rPr>
          <w:rFonts w:ascii="Times New Roman" w:eastAsia="仿宋_GB2312"/>
          <w:sz w:val="32"/>
          <w:szCs w:val="32"/>
        </w:rPr>
        <w:t>%。</w:t>
      </w:r>
    </w:p>
    <w:p w14:paraId="7F65310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014F71C">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本单位在今年部门决算公开中反映等个项目绩效自评结果。</w:t>
      </w:r>
    </w:p>
    <w:p w14:paraId="5C16F84E">
      <w:pPr>
        <w:pStyle w:val="10"/>
        <w:widowControl/>
        <w:spacing w:beforeAutospacing="0" w:afterAutospacing="0"/>
        <w:ind w:firstLine="640" w:firstLineChars="200"/>
        <w:rPr>
          <w:rFonts w:ascii="Times New Roman" w:eastAsia="仿宋_GB2312"/>
          <w:sz w:val="32"/>
          <w:szCs w:val="32"/>
        </w:rPr>
      </w:pPr>
      <w:r>
        <w:rPr>
          <w:rFonts w:ascii="Times New Roman" w:eastAsia="仿宋_GB2312"/>
          <w:sz w:val="32"/>
          <w:szCs w:val="32"/>
        </w:rPr>
        <w:t>项目绩效自评情况：</w:t>
      </w:r>
      <w:r>
        <w:rPr>
          <w:rFonts w:hint="eastAsia" w:ascii="仿宋_GB2312" w:hAnsi="仿宋_GB2312" w:eastAsia="仿宋_GB2312" w:cs="仿宋_GB2312"/>
          <w:sz w:val="32"/>
          <w:szCs w:val="32"/>
        </w:rPr>
        <w:t>服务群众专项经费</w:t>
      </w:r>
      <w:r>
        <w:rPr>
          <w:rFonts w:ascii="Times New Roman" w:hAnsi="Times New Roman" w:eastAsia="仿宋_GB2312"/>
          <w:kern w:val="2"/>
          <w:sz w:val="32"/>
          <w:szCs w:val="32"/>
          <w:lang w:val="zh-CN"/>
        </w:rPr>
        <w:t>项目绩效自评情况：根据年初设定的绩效目标，</w:t>
      </w:r>
      <w:r>
        <w:rPr>
          <w:rFonts w:hint="eastAsia" w:ascii="仿宋_GB2312" w:hAnsi="仿宋_GB2312" w:eastAsia="仿宋_GB2312" w:cs="仿宋_GB2312"/>
          <w:sz w:val="32"/>
          <w:szCs w:val="32"/>
        </w:rPr>
        <w:t>服务群众专项经费</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99</w:t>
      </w:r>
      <w:r>
        <w:rPr>
          <w:rFonts w:ascii="Times New Roman" w:hAnsi="Times New Roman" w:eastAsia="仿宋_GB2312"/>
          <w:kern w:val="2"/>
          <w:sz w:val="32"/>
          <w:szCs w:val="32"/>
          <w:lang w:val="zh-CN"/>
        </w:rPr>
        <w:t>分。全年预算数为</w:t>
      </w:r>
      <w:r>
        <w:rPr>
          <w:rFonts w:hint="eastAsia" w:ascii="Times New Roman" w:hAnsi="Times New Roman" w:eastAsia="仿宋_GB2312"/>
          <w:kern w:val="2"/>
          <w:sz w:val="32"/>
          <w:szCs w:val="32"/>
          <w:lang w:val="en-US" w:eastAsia="zh-CN"/>
        </w:rPr>
        <w:t>75</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75</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lang w:val="zh-CN"/>
        </w:rPr>
        <w:t>%。项目绩效目标完成情况：一是</w:t>
      </w:r>
      <w:r>
        <w:rPr>
          <w:rFonts w:hint="eastAsia" w:ascii="仿宋_GB2312" w:hAnsi="仿宋_GB2312" w:eastAsia="仿宋_GB2312" w:cs="仿宋_GB2312"/>
          <w:sz w:val="32"/>
          <w:szCs w:val="32"/>
        </w:rPr>
        <w:t>对辖区内进行安全隐患排查12次，卫生整治、疫情防控排查17个村。</w:t>
      </w:r>
      <w:r>
        <w:rPr>
          <w:rFonts w:ascii="Times New Roman" w:hAnsi="Times New Roman" w:eastAsia="仿宋_GB2312"/>
          <w:kern w:val="2"/>
          <w:sz w:val="32"/>
          <w:szCs w:val="32"/>
          <w:lang w:val="zh-CN"/>
        </w:rPr>
        <w:t>；二是</w:t>
      </w:r>
      <w:r>
        <w:rPr>
          <w:rFonts w:hint="eastAsia" w:ascii="仿宋_GB2312" w:hAnsi="仿宋_GB2312" w:eastAsia="仿宋_GB2312" w:cs="仿宋_GB2312"/>
          <w:sz w:val="32"/>
          <w:szCs w:val="32"/>
        </w:rPr>
        <w:t>卫生清理、卫生防疫覆盖率达95%，保证了人民群众生命财产安全，提高了辖区百姓的幸福指数，受益人群满意度达100%。</w:t>
      </w:r>
      <w:r>
        <w:rPr>
          <w:rFonts w:hint="eastAsia" w:ascii="Times New Roman" w:hAnsi="Times New Roman" w:eastAsia="仿宋_GB2312"/>
          <w:kern w:val="2"/>
          <w:sz w:val="32"/>
          <w:szCs w:val="32"/>
          <w:lang w:val="zh-CN"/>
        </w:rPr>
        <w:t>未发现问题。</w:t>
      </w:r>
    </w:p>
    <w:p w14:paraId="47B89F9C">
      <w:pPr>
        <w:widowControl/>
        <w:spacing w:line="360" w:lineRule="auto"/>
        <w:ind w:firstLine="640" w:firstLineChars="200"/>
        <w:jc w:val="left"/>
        <w:rPr>
          <w:rFonts w:ascii="Times New Roman" w:eastAsia="黑体"/>
          <w:sz w:val="32"/>
          <w:szCs w:val="32"/>
        </w:rPr>
      </w:pPr>
      <w:r>
        <w:rPr>
          <w:rFonts w:ascii="Times New Roman" w:eastAsia="黑体"/>
          <w:sz w:val="32"/>
          <w:szCs w:val="32"/>
        </w:rPr>
        <w:t>十、其他需要说明的情况</w:t>
      </w:r>
    </w:p>
    <w:p w14:paraId="244D6050">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1.本单位2024年</w:t>
      </w:r>
      <w:bookmarkStart w:id="0" w:name="_GoBack"/>
      <w:bookmarkEnd w:id="0"/>
      <w:r>
        <w:rPr>
          <w:rFonts w:ascii="Times New Roman" w:eastAsia="仿宋_GB2312"/>
          <w:sz w:val="32"/>
          <w:szCs w:val="32"/>
        </w:rPr>
        <w:t>度政府性基金预算财政拨款收入支出决算表（公开07表）、国有资本经营预算财政拨款支出决算表（公开08表）无相应收支，故空表列示。</w:t>
      </w:r>
    </w:p>
    <w:p w14:paraId="20477684">
      <w:pPr>
        <w:widowControl/>
        <w:spacing w:line="360" w:lineRule="auto"/>
        <w:ind w:firstLine="640" w:firstLineChars="200"/>
        <w:jc w:val="left"/>
        <w:rPr>
          <w:rFonts w:ascii="Times New Roman" w:eastAsia="仿宋_GB2312"/>
          <w:sz w:val="32"/>
          <w:szCs w:val="32"/>
        </w:rPr>
      </w:pPr>
      <w:r>
        <w:rPr>
          <w:rFonts w:ascii="Times New Roman" w:eastAsia="仿宋_GB2312"/>
          <w:sz w:val="32"/>
          <w:szCs w:val="32"/>
        </w:rPr>
        <w:t>2. 由于决算公开表格中金额数值应当保留两位小数，公开数据为四舍五入计算结果，个别数据合计项与分项之和存在小数点后差额，特此说明。</w:t>
      </w:r>
    </w:p>
    <w:p w14:paraId="54AC6E6C">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14:paraId="5F10E15A">
      <w:pPr>
        <w:widowControl/>
        <w:spacing w:line="360" w:lineRule="auto"/>
        <w:jc w:val="center"/>
        <w:outlineLvl w:val="0"/>
        <w:rPr>
          <w:rFonts w:ascii="Times New Roman" w:eastAsia="黑体"/>
          <w:sz w:val="44"/>
          <w:szCs w:val="44"/>
        </w:rPr>
      </w:pPr>
      <w:r>
        <w:rPr>
          <w:rFonts w:ascii="Times New Roman" w:eastAsia="黑体"/>
          <w:sz w:val="44"/>
          <w:szCs w:val="44"/>
        </w:rPr>
        <w:t>第四部分   名词解释</w:t>
      </w:r>
    </w:p>
    <w:p w14:paraId="4EE165F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sz w:val="32"/>
          <w:szCs w:val="32"/>
        </w:rPr>
        <w:t>指单位从同级财政部门取得的财政预算资金。</w:t>
      </w:r>
    </w:p>
    <w:p w14:paraId="47E4BDD1">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sz w:val="32"/>
          <w:szCs w:val="32"/>
        </w:rPr>
        <w:t>指事业单位开展专业业务活动及辅助活动取得的收入。</w:t>
      </w:r>
    </w:p>
    <w:p w14:paraId="580C26F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sz w:val="32"/>
          <w:szCs w:val="32"/>
        </w:rPr>
        <w:t>指事业单位在专业业务活动及其辅助活动之外开展非独立核算经营活动取得的收入。</w:t>
      </w:r>
    </w:p>
    <w:p w14:paraId="395BD535">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sz w:val="32"/>
          <w:szCs w:val="32"/>
        </w:rPr>
        <w:t>指单位取得的除上述收入以外的各项收入。主要是事业单位固定资产出租收入、存款利息收入等。</w:t>
      </w:r>
    </w:p>
    <w:p w14:paraId="5F97B99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sz w:val="32"/>
          <w:szCs w:val="32"/>
        </w:rPr>
        <w:t>指事业单位按照预算管理要求使用非财政拨款结余弥补收支差额的金额，以及使用专用结余安排支出的金额。</w:t>
      </w:r>
    </w:p>
    <w:p w14:paraId="085CA123">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sz w:val="32"/>
          <w:szCs w:val="32"/>
        </w:rPr>
        <w:t>指单位以前年度尚未完成、结转到本年仍按原规定用途继续使用的资金，或项目已完成等产生的结余资金。</w:t>
      </w:r>
    </w:p>
    <w:p w14:paraId="18B4A2C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sz w:val="32"/>
          <w:szCs w:val="32"/>
        </w:rPr>
        <w:t>指事业单位按照会计制度规定缴纳的所得税、提取的专用结余以及转入非财政拨款结余的金额等。</w:t>
      </w:r>
    </w:p>
    <w:p w14:paraId="5DFE35F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sz w:val="32"/>
          <w:szCs w:val="32"/>
        </w:rPr>
        <w:t>指单位按有关规定结转到下年或以后年度继续使用的资金，或项目已完成等产生的结余资金。</w:t>
      </w:r>
    </w:p>
    <w:p w14:paraId="3195B8F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sz w:val="32"/>
          <w:szCs w:val="32"/>
        </w:rPr>
        <w:t>指为保障机构正常运转、完成日常工作任务而发生的人员支出和公用支出。</w:t>
      </w:r>
    </w:p>
    <w:p w14:paraId="0DA6D9BE">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sz w:val="32"/>
          <w:szCs w:val="32"/>
        </w:rPr>
        <w:t>指在基本支出之外为完成特定行政任务和事业发展目标所发生的支出。</w:t>
      </w:r>
    </w:p>
    <w:p w14:paraId="557EDD8C">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sz w:val="32"/>
          <w:szCs w:val="32"/>
        </w:rPr>
        <w:t>指事业单位在专业业务活动及其辅助活动之外开展非独立核算经营活动发生的支出。</w:t>
      </w:r>
    </w:p>
    <w:p w14:paraId="6E32BF86">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1F9DDF4">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sz w:val="32"/>
          <w:szCs w:val="32"/>
        </w:rPr>
        <w:t>填列由各级非发展与改革部门集中安排的用于购置固定资产、战备性和应急性储备、土地和无形资产，以及购建基础设施、大型修缮和财政支持企业更新改造所发生的支出。</w:t>
      </w:r>
    </w:p>
    <w:p w14:paraId="555D68D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AEB062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sz w:val="32"/>
          <w:szCs w:val="32"/>
        </w:rPr>
        <w:t>填列单位除公务用车运行维护费以外的其他交通费用。如公务交通补贴、租车费用、出租车费用，飞机、船舶等燃料费、维修费、保险费等。</w:t>
      </w:r>
    </w:p>
    <w:p w14:paraId="0DECE612">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sz w:val="32"/>
          <w:szCs w:val="32"/>
        </w:rPr>
        <w:t>填列单位公务用车车辆购置支出（含车辆购置税、牌照费）。</w:t>
      </w:r>
    </w:p>
    <w:p w14:paraId="1C7AB0F0">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sz w:val="32"/>
          <w:szCs w:val="32"/>
        </w:rPr>
        <w:t>填列单位除公务用车外的其他各类交通工具（如船舶、飞机等）购置支出（含车辆购置税、牌照费）。</w:t>
      </w:r>
    </w:p>
    <w:p w14:paraId="2D2B3E49">
      <w:pPr>
        <w:widowControl/>
        <w:spacing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cols w:space="0" w:num="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27B6F163-0BED-4FF7-9F43-E0983AB3A586}"/>
  </w:font>
  <w:font w:name="黑体">
    <w:panose1 w:val="02010609060101010101"/>
    <w:charset w:val="86"/>
    <w:family w:val="auto"/>
    <w:pitch w:val="default"/>
    <w:sig w:usb0="800002BF" w:usb1="38CF7CFA" w:usb2="00000016" w:usb3="00000000" w:csb0="00040001" w:csb1="00000000"/>
    <w:embedRegular r:id="rId2" w:fontKey="{83E356B1-997A-4375-B36A-AABD9399051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5EBE3B21-A6C0-45C2-B801-4607617EA062}"/>
  </w:font>
  <w:font w:name="仿宋">
    <w:panose1 w:val="02010609060101010101"/>
    <w:charset w:val="86"/>
    <w:family w:val="modern"/>
    <w:pitch w:val="default"/>
    <w:sig w:usb0="800002BF" w:usb1="38CF7CFA" w:usb2="00000016" w:usb3="00000000" w:csb0="00040001" w:csb1="00000000"/>
    <w:embedRegular r:id="rId4" w:fontKey="{919D5E8F-D731-4E42-8F02-1A6BA1AE119B}"/>
  </w:font>
  <w:font w:name="Calibri Light">
    <w:panose1 w:val="020F0302020204030204"/>
    <w:charset w:val="00"/>
    <w:family w:val="swiss"/>
    <w:pitch w:val="default"/>
    <w:sig w:usb0="A00002EF" w:usb1="4000207B" w:usb2="00000000" w:usb3="00000000" w:csb0="2000019F" w:csb1="00000000"/>
  </w:font>
  <w:font w:name="华文中宋">
    <w:altName w:val="宋体"/>
    <w:panose1 w:val="00000000000000000000"/>
    <w:charset w:val="86"/>
    <w:family w:val="auto"/>
    <w:pitch w:val="default"/>
    <w:sig w:usb0="00000000" w:usb1="00000000" w:usb2="00000000" w:usb3="00000000" w:csb0="0004009F" w:csb1="DFD70000"/>
  </w:font>
  <w:font w:name="hakuyoxingshu7000">
    <w:altName w:val="Segoe Print"/>
    <w:panose1 w:val="00000000000000000000"/>
    <w:charset w:val="00"/>
    <w:family w:val="auto"/>
    <w:pitch w:val="default"/>
    <w:sig w:usb0="00000000" w:usb1="00000000" w:usb2="00000000" w:usb3="00000000" w:csb0="00000000" w:csb1="00000000"/>
  </w:font>
  <w:font w:name="楷体_GB2312">
    <w:altName w:val="楷体"/>
    <w:panose1 w:val="00000000000000000000"/>
    <w:charset w:val="86"/>
    <w:family w:val="auto"/>
    <w:pitch w:val="default"/>
    <w:sig w:usb0="00000000" w:usb1="00000000" w:usb2="00000000" w:usb3="00000000" w:csb0="00040000" w:csb1="00000000"/>
    <w:embedRegular r:id="rId5" w:fontKey="{61666B75-424A-4C40-AD7B-30DD969B02E8}"/>
  </w:font>
  <w:font w:name="方正小标宋_GBK">
    <w:altName w:val="微软雅黑"/>
    <w:panose1 w:val="00000000000000000000"/>
    <w:charset w:val="86"/>
    <w:family w:val="script"/>
    <w:pitch w:val="default"/>
    <w:sig w:usb0="00000000" w:usb1="00000000" w:usb2="00082016" w:usb3="00000000" w:csb0="00040001" w:csb1="00000000"/>
    <w:embedRegular r:id="rId6" w:fontKey="{121951BA-EAEB-4186-BBB1-D6984CCA55B1}"/>
  </w:font>
  <w:font w:name="仿宋_GB2312">
    <w:altName w:val="仿宋"/>
    <w:panose1 w:val="00000000000000000000"/>
    <w:charset w:val="86"/>
    <w:family w:val="auto"/>
    <w:pitch w:val="default"/>
    <w:sig w:usb0="00000000" w:usb1="00000000" w:usb2="00000000" w:usb3="00000000" w:csb0="00040000" w:csb1="00000000"/>
    <w:embedRegular r:id="rId7" w:fontKey="{696446A6-E7FA-4A60-A1F5-919B5B8EA397}"/>
  </w:font>
  <w:font w:name="ArialUnicodeMS">
    <w:altName w:val="Malgun Gothic"/>
    <w:panose1 w:val="00000000000000000000"/>
    <w:charset w:val="81"/>
    <w:family w:val="auto"/>
    <w:pitch w:val="default"/>
    <w:sig w:usb0="00000000" w:usb1="00000000" w:usb2="00000010" w:usb3="00000000" w:csb0="00080001" w:csb1="00000000"/>
    <w:embedRegular r:id="rId8" w:fontKey="{61E01F33-1BF0-4922-BC6A-E24A5BE8ADB1}"/>
  </w:font>
  <w:font w:name="Malgun Gothic">
    <w:panose1 w:val="020B0503020000020004"/>
    <w:charset w:val="81"/>
    <w:family w:val="auto"/>
    <w:pitch w:val="default"/>
    <w:sig w:usb0="900002AF" w:usb1="01D77CFB" w:usb2="00000012" w:usb3="00000000" w:csb0="00080001" w:csb1="00000000"/>
  </w:font>
  <w:font w:name="方正仿宋_GB2312">
    <w:altName w:val="仿宋"/>
    <w:panose1 w:val="00000000000000000000"/>
    <w:charset w:val="86"/>
    <w:family w:val="auto"/>
    <w:pitch w:val="default"/>
    <w:sig w:usb0="00000000" w:usb1="00000000" w:usb2="00000012" w:usb3="00000000" w:csb0="00040001" w:csb1="00000000"/>
    <w:embedRegular r:id="rId9" w:fontKey="{F7DECC98-C1B2-4A54-AC3E-DD274059D5FD}"/>
  </w:font>
  <w:font w:name="Arial">
    <w:panose1 w:val="020B0604020202020204"/>
    <w:charset w:val="00"/>
    <w:family w:val="swiss"/>
    <w:pitch w:val="default"/>
    <w:sig w:usb0="E0002AFF" w:usb1="C0007843" w:usb2="00000009" w:usb3="00000000" w:csb0="400001FF" w:csb1="FFFF0000"/>
    <w:embedRegular r:id="rId10" w:fontKey="{956A2903-3CD2-4F6C-BC1D-0A39FCB80F38}"/>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93B3C3">
    <w:pPr>
      <w:pStyle w:val="8"/>
      <w:jc w:val="center"/>
    </w:pPr>
  </w:p>
  <w:p w14:paraId="74AF9707">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7865E9">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C690D">
    <w:pPr>
      <w:jc w:val="center"/>
    </w:pPr>
    <w:r>
      <w:fldChar w:fldCharType="begin"/>
    </w:r>
    <w:r>
      <w:instrText xml:space="preserve">PAGE</w:instrText>
    </w:r>
    <w:r>
      <w:fldChar w:fldCharType="separate"/>
    </w:r>
    <w:r>
      <w:t>3</w:t>
    </w:r>
    <w:r>
      <w:fldChar w:fldCharType="end"/>
    </w:r>
  </w:p>
  <w:p w14:paraId="41CBD3C4"/>
  <w:p w14:paraId="6BBCD27F">
    <w:pPr>
      <w:pStyle w:val="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563971">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7DA652">
    <w:pPr>
      <w:jc w:val="center"/>
    </w:pPr>
    <w:r>
      <w:fldChar w:fldCharType="begin"/>
    </w:r>
    <w:r>
      <w:instrText xml:space="preserve">PAGE</w:instrText>
    </w:r>
    <w:r>
      <w:fldChar w:fldCharType="separate"/>
    </w:r>
    <w:r>
      <w:t>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86F85">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9E38B6">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54381C">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documentProtection w:enforcement="0"/>
  <w:defaultTabStop w:val="420"/>
  <w:drawingGridVerticalSpacing w:val="165"/>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jb3VudCI6NjksImhkaWQiOiJiMzk2N2EzZjUyYWViODRjZjJhMDZjM2YyYjk4MTExMiIsInVzZXJDb3VudCI6MX0="/>
  </w:docVars>
  <w:rsids>
    <w:rsidRoot w:val="00B631F2"/>
    <w:rsid w:val="00086151"/>
    <w:rsid w:val="00236F8C"/>
    <w:rsid w:val="00635DA9"/>
    <w:rsid w:val="00822154"/>
    <w:rsid w:val="00B631F2"/>
    <w:rsid w:val="00C65689"/>
    <w:rsid w:val="00CC2C8E"/>
    <w:rsid w:val="00F05212"/>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54313D"/>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Lines="50" w:line="578" w:lineRule="auto"/>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Lines="50" w:afterLines="50" w:line="416" w:lineRule="auto"/>
      <w:outlineLvl w:val="2"/>
    </w:pPr>
    <w:rPr>
      <w:rFonts w:ascii="宋体" w:hAnsi="宋体" w:eastAsia="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Autospacing="1" w:afterAutospacing="1"/>
      <w:jc w:val="left"/>
    </w:pPr>
    <w:rPr>
      <w:rFonts w:cs="Times New Roman"/>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1870.01</c:v>
                </c:pt>
                <c:pt idx="1">
                  <c:v>2455.78</c:v>
                </c:pt>
              </c:numCache>
            </c:numRef>
          </c:val>
        </c:ser>
        <c:dLbls>
          <c:showLegendKey val="0"/>
          <c:showVal val="1"/>
          <c:showCatName val="0"/>
          <c:showSerName val="0"/>
          <c:showPercent val="0"/>
          <c:showBubbleSize val="0"/>
        </c:dLbls>
        <c:gapWidth val="246"/>
        <c:overlap val="-28"/>
        <c:axId val="206459264"/>
        <c:axId val="206460800"/>
      </c:barChart>
      <c:catAx>
        <c:axId val="20645926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6460800"/>
        <c:crosses val="autoZero"/>
        <c:auto val="1"/>
        <c:lblAlgn val="ctr"/>
        <c:lblOffset val="100"/>
        <c:noMultiLvlLbl val="0"/>
      </c:catAx>
      <c:valAx>
        <c:axId val="20646080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6459264"/>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24557808.85</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8448149.33</c:v>
                </c:pt>
                <c:pt idx="1">
                  <c:v>16109659.52</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1870.01</c:v>
                </c:pt>
                <c:pt idx="1">
                  <c:v>1870.01</c:v>
                </c:pt>
                <c:pt idx="2">
                  <c:v>1786.27</c:v>
                </c:pt>
                <c:pt idx="3">
                  <c:v>1786.27</c:v>
                </c:pt>
                <c:pt idx="4">
                  <c:v>83.74</c:v>
                </c:pt>
                <c:pt idx="5">
                  <c:v>83.74</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2455.78</c:v>
                </c:pt>
                <c:pt idx="1">
                  <c:v>2455.78</c:v>
                </c:pt>
                <c:pt idx="2">
                  <c:v>2455.78</c:v>
                </c:pt>
                <c:pt idx="3">
                  <c:v>2455.78</c:v>
                </c:pt>
                <c:pt idx="4">
                  <c:v>0</c:v>
                </c:pt>
                <c:pt idx="5">
                  <c:v>0</c:v>
                </c:pt>
                <c:pt idx="6">
                  <c:v>0</c:v>
                </c:pt>
                <c:pt idx="7">
                  <c:v>0</c:v>
                </c:pt>
              </c:numCache>
            </c:numRef>
          </c:val>
        </c:ser>
        <c:dLbls>
          <c:showLegendKey val="0"/>
          <c:showVal val="1"/>
          <c:showCatName val="0"/>
          <c:showSerName val="0"/>
          <c:showPercent val="0"/>
          <c:showBubbleSize val="0"/>
        </c:dLbls>
        <c:gapWidth val="246"/>
        <c:overlap val="-28"/>
        <c:axId val="206992896"/>
        <c:axId val="206994432"/>
      </c:barChart>
      <c:catAx>
        <c:axId val="206992896"/>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6994432"/>
        <c:crosses val="autoZero"/>
        <c:auto val="1"/>
        <c:lblAlgn val="ctr"/>
        <c:lblOffset val="100"/>
        <c:noMultiLvlLbl val="0"/>
      </c:catAx>
      <c:valAx>
        <c:axId val="206994432"/>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6992896"/>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1390.76</c:v>
                </c:pt>
                <c:pt idx="1">
                  <c:v>1390.76</c:v>
                </c:pt>
                <c:pt idx="2">
                  <c:v>1390.76</c:v>
                </c:pt>
                <c:pt idx="3">
                  <c:v>1390.76</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2455.78</c:v>
                </c:pt>
                <c:pt idx="1">
                  <c:v>2455.78</c:v>
                </c:pt>
                <c:pt idx="2">
                  <c:v>2455.78</c:v>
                </c:pt>
                <c:pt idx="3">
                  <c:v>2455.78</c:v>
                </c:pt>
                <c:pt idx="4">
                  <c:v>0</c:v>
                </c:pt>
                <c:pt idx="5">
                  <c:v>0</c:v>
                </c:pt>
                <c:pt idx="6">
                  <c:v>0</c:v>
                </c:pt>
                <c:pt idx="7">
                  <c:v>0</c:v>
                </c:pt>
              </c:numCache>
            </c:numRef>
          </c:val>
        </c:ser>
        <c:dLbls>
          <c:showLegendKey val="0"/>
          <c:showVal val="1"/>
          <c:showCatName val="0"/>
          <c:showSerName val="0"/>
          <c:showPercent val="0"/>
          <c:showBubbleSize val="0"/>
        </c:dLbls>
        <c:gapWidth val="150"/>
        <c:axId val="206665984"/>
        <c:axId val="207020032"/>
      </c:barChart>
      <c:catAx>
        <c:axId val="20666598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7020032"/>
        <c:crosses val="autoZero"/>
        <c:auto val="1"/>
        <c:lblAlgn val="ctr"/>
        <c:lblOffset val="100"/>
        <c:noMultiLvlLbl val="0"/>
      </c:catAx>
      <c:valAx>
        <c:axId val="207020032"/>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1270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206665984"/>
        <c:crosses val="autoZero"/>
        <c:crossBetween val="between"/>
      </c:valAx>
      <c:dTable>
        <c:showHorzBorder val="1"/>
        <c:showVertBorder val="1"/>
        <c:showOutline val="1"/>
        <c:showKeys val="1"/>
        <c:spPr>
          <a:noFill/>
          <a:ln w="9525" cap="flat" cmpd="sng" algn="ctr">
            <a:solidFill>
              <a:schemeClr val="tx1">
                <a:lumMod val="15000"/>
                <a:lumOff val="85000"/>
              </a:schemeClr>
            </a:solidFill>
            <a:prstDash val="solid"/>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894.53</c:v>
                </c:pt>
                <c:pt idx="1">
                  <c:v>0</c:v>
                </c:pt>
                <c:pt idx="2">
                  <c:v>0</c:v>
                </c:pt>
                <c:pt idx="3">
                  <c:v>0</c:v>
                </c:pt>
                <c:pt idx="4">
                  <c:v>0</c:v>
                </c:pt>
                <c:pt idx="5">
                  <c:v>0</c:v>
                </c:pt>
                <c:pt idx="6">
                  <c:v>0</c:v>
                </c:pt>
                <c:pt idx="7">
                  <c:v>47.03</c:v>
                </c:pt>
                <c:pt idx="8">
                  <c:v>26.54</c:v>
                </c:pt>
                <c:pt idx="9">
                  <c:v>0</c:v>
                </c:pt>
                <c:pt idx="10">
                  <c:v>406.07</c:v>
                </c:pt>
                <c:pt idx="11">
                  <c:v>1044.9</c:v>
                </c:pt>
                <c:pt idx="12">
                  <c:v>0</c:v>
                </c:pt>
                <c:pt idx="13">
                  <c:v>0</c:v>
                </c:pt>
                <c:pt idx="14">
                  <c:v>0</c:v>
                </c:pt>
                <c:pt idx="15">
                  <c:v>0</c:v>
                </c:pt>
                <c:pt idx="16">
                  <c:v>0</c:v>
                </c:pt>
                <c:pt idx="17">
                  <c:v>0</c:v>
                </c:pt>
                <c:pt idx="18">
                  <c:v>36.72</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39</Words>
  <Characters>44</Characters>
  <Lines>118</Lines>
  <Paragraphs>33</Paragraphs>
  <TotalTime>0</TotalTime>
  <ScaleCrop>false</ScaleCrop>
  <LinksUpToDate>false</LinksUpToDate>
  <CharactersWithSpaces>44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2025-09-24T00:01:00Z</dcterms:created>
  <dc:creator>王明新TIAD</dc:creator>
  <cp:lastModifiedBy>安建鹏</cp:lastModifiedBy>
  <cp:lastPrinted>2023-08-04T01:00:00Z</cp:lastPrinted>
  <dcterms:modified xsi:type="dcterms:W3CDTF">2025-09-24T03:43:35Z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eyJoZGlkIjoiZGYyNThjOTIyOGQ1ZjA2Nzc2NDFiMzAxOTU4NjI3YjAiLCJ1c2VySWQiOiIxMzUxNjMxOTAyIn0=</vt:lpwstr>
  </property>
</Properties>
</file>