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4C783" w14:textId="77777777" w:rsidR="003F0EAC" w:rsidRDefault="00000000">
      <w:pPr>
        <w:spacing w:line="600" w:lineRule="auto"/>
        <w:rPr>
          <w:rFonts w:ascii="楷体_GB2312" w:eastAsia="楷体_GB2312" w:hAnsi="楷体_GB2312" w:cs="楷体_GB2312" w:hint="eastAsia"/>
          <w:color w:val="000000"/>
          <w:sz w:val="40"/>
          <w:szCs w:val="40"/>
        </w:rPr>
      </w:pPr>
      <w:r>
        <w:rPr>
          <w:noProof/>
        </w:rPr>
        <w:drawing>
          <wp:anchor distT="0" distB="0" distL="114300" distR="114300" simplePos="0" relativeHeight="251659264" behindDoc="1" locked="0" layoutInCell="1" allowOverlap="1" wp14:anchorId="52D9A19D" wp14:editId="0219F4E2">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8">
                      <a:lum bright="6000"/>
                    </a:blip>
                    <a:srcRect t="559" b="3637"/>
                    <a:stretch>
                      <a:fillRect/>
                    </a:stretch>
                  </pic:blipFill>
                  <pic:spPr>
                    <a:xfrm>
                      <a:off x="0" y="0"/>
                      <a:ext cx="8646795" cy="11107420"/>
                    </a:xfrm>
                    <a:prstGeom prst="rect">
                      <a:avLst/>
                    </a:prstGeom>
                  </pic:spPr>
                </pic:pic>
              </a:graphicData>
            </a:graphic>
          </wp:anchor>
        </w:drawing>
      </w:r>
      <w:r>
        <w:rPr>
          <w:noProof/>
        </w:rPr>
        <mc:AlternateContent>
          <mc:Choice Requires="wps">
            <w:drawing>
              <wp:anchor distT="0" distB="0" distL="114300" distR="114300" simplePos="0" relativeHeight="251660288" behindDoc="0" locked="0" layoutInCell="1" allowOverlap="1" wp14:anchorId="38D42458" wp14:editId="3D831E2F">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wpsCustomData="http://www.wps.cn/officeDocument/2013/wpsCustomData" xmlns="http://www.wps.cn/officeDocument/2013/wpsCustomData" xmlns:s="http://www.wps.cn/officeDocument/2013/wpsCustomData" xmlns:wp15="http://schemas.microsoft.com/office/word/2012/wordprocessingDrawing" xmlns:a18hc="http://schemas.microsoft.com/office/drawing/2018/hyperlinkcolor" xmlns:adec="http://schemas.microsoft.com/office/drawing/2017/decorative" xmlns:a16svg="http://schemas.microsoft.com/office/drawing/2016/SVG/main" xmlns:dgm1612="http://schemas.microsoft.com/office/drawing/2016/12/diagram" xmlns:a1611="http://schemas.microsoft.com/office/drawing/2016/11/main" xmlns:a16="http://schemas.microsoft.com/office/drawing/2014/main" xmlns:c16ac="http://schemas.microsoft.com/office/drawing/2014/chart/ac" xmlns:pic14="http://schemas.microsoft.com/office/drawing/2010/picture" xmlns:a15="http://schemas.microsoft.com/office/drawing/2012/main" xmlns:dgm14="http://schemas.microsoft.com/office/drawing/2010/diagram" xmlns:lc="http://schemas.openxmlformats.org/drawingml/2006/lockedCanvas" xmlns:comp="http://schemas.openxmlformats.org/drawingml/2006/compatibility" xmlns:we="http://schemas.microsoft.com/office/webextensions/webextension/2010/11" xmlns:wetp="http://schemas.microsoft.com/office/webextensions/taskpanes/2010/11" xmlns:thm15="http://schemas.microsoft.com/office/thememl/2012/main" xmlns:iact="http://schemas.microsoft.com/office/powerpoint/2014/inkAction" xmlns:anam3d="http://schemas.microsoft.com/office/drawing/2018/animation/model3d" xmlns:an18="http://schemas.microsoft.com/office/drawing/2018/animation" xmlns:c173="http://schemas.microsoft.com/office/drawing/2017/03/chart" xmlns:dgm1611="http://schemas.microsoft.com/office/drawing/2016/11/diagram" xmlns:c16="http://schemas.microsoft.com/office/drawing/2014/chart" xmlns:a13cmd="http://schemas.microsoft.com/office/drawing/2013/main/command" xmlns:ns39="http://www.w3.org/2003/InkML" xmlns:ns38="http://www.w3.org/1998/Math/MathML" xmlns:cs="http://schemas.microsoft.com/office/drawing/2012/chartStyle" xmlns:c15="http://schemas.microsoft.com/office/drawing/2012/chart" xmlns:cdr14="http://schemas.microsoft.com/office/drawing/2010/chartDrawing" xmlns:msink="http://schemas.microsoft.com/ink/2010/main" xmlns:b="http://schemas.openxmlformats.org/officeDocument/2006/bibliography" xmlns:odgm="http://opendope.org/SmartArt/DataHierarchy" xmlns:odi="http://opendope.org/components" xmlns:oda="http://opendope.org/answers" xmlns:odq="http://opendope.org/questions" xmlns:odc="http://opendope.org/conditions" xmlns:odx="http://opendope.org/xpaths" xmlns:cppr="http://schemas.microsoft.com/office/2006/coverPageProps" xmlns:pvml="urn:schemas-microsoft-com:office:powerpoint" xmlns:v="urn:schemas-microsoft-com:vml" xmlns:w10="urn:schemas-microsoft-com:office:word" xmlns:xvml="urn:schemas-microsoft-com:office:excel" xmlns:o="urn:schemas-microsoft-com:office:office" xmlns:dsp="http://schemas.microsoft.com/office/drawing/2008/diagram" xmlns:xdr="http://schemas.openxmlformats.org/drawingml/2006/spreadsheetDrawing" xmlns:pic="http://schemas.openxmlformats.org/drawingml/2006/picture" xmlns:dgm="http://schemas.openxmlformats.org/drawingml/2006/diagram" xmlns:c14="http://schemas.microsoft.com/office/drawing/2007/8/2/chart" xmlns:cdr="http://schemas.openxmlformats.org/drawingml/2006/chartDrawing" xmlns:c="http://schemas.openxmlformats.org/drawingml/2006/chart" xmlns:sl="http://schemas.openxmlformats.org/schemaLibrary/2006/main" xmlns:a14="http://schemas.microsoft.com/office/drawing/2010/main" xmlns:w="http://schemas.openxmlformats.org/wordprocessingml/2006/main">
                        <s:item wpsCustomData:name="KSO_DOCER_RESOURCE_TRACE_INFO" wpsCustomData: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F3F7BC6"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517C3BBC"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wps:txbx>
                      <wps:bodyPr upright="1"/>
                    </wps:wsp>
                  </a:graphicData>
                </a:graphic>
              </wp:anchor>
            </w:drawing>
          </mc:Choice>
          <mc:Fallback>
            <w:pict>
              <v:shapetype w14:anchorId="38D42458" id="_x0000_t202" coordsize="21600,21600" o:spt="202" path="m,l,21600r21600,l21600,xe">
                <v:stroke joinstyle="miter"/>
                <v:path gradientshapeok="t" o:connecttype="rect"/>
              </v:shapetype>
              <v:shape id="文本框 1" o:spid="_x0000_s1026" type="#_x0000_t202" alt="7b0a2020202022776f7264617274223a20227b5c2269645c223a32353030323136362c5c227469645c223a5c225c227d220a7d0a" style="position:absolute;left:0;text-align:left;margin-left:-43.05pt;margin-top:19.95pt;width:506.4pt;height:22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" filled="f" stroked="f">
                <v:textbox>
                  <w:txbxContent>
                    <w:p w14:paraId="4F3F7BC6"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2024年度</w:t>
                      </w:r>
                    </w:p>
                    <w:p w14:paraId="517C3BBC" w14:textId="77777777" w:rsidR="003F0EAC" w:rsidRDefault="00000000">
                      <w:pPr>
                        <w:spacing w:line="1400" w:lineRule="exact"/>
                        <w:jc w:val="left"/>
                        <w:rPr>
                          <w:rFonts w:ascii="方正小标宋_GBK" w:eastAsia="方正小标宋_GBK" w:hAnsi="方正小标宋_GBK" w:cs="方正小标宋_GBK" w:hint="eastAsia"/>
                          <w:b/>
                          <w:bCs/>
                          <w:color w:val="0D0D0D" w:themeColor="text1" w:themeTint="F2"/>
                          <w:sz w:val="112"/>
                          <w:szCs w:val="112"/>
                        </w:rPr>
                      </w:pPr>
                      <w:r>
                        <w:rPr>
                          <w:rFonts w:ascii="方正小标宋_GBK" w:eastAsia="方正小标宋_GBK" w:hAnsi="方正小标宋_GBK" w:cs="方正小标宋_GBK" w:hint="eastAsia"/>
                          <w:b/>
                          <w:bCs/>
                          <w:color w:val="0D0D0D" w:themeColor="text1" w:themeTint="F2"/>
                          <w:sz w:val="112"/>
                          <w:szCs w:val="112"/>
                        </w:rPr>
                        <w:t>部门决算公开文本</w:t>
                      </w:r>
                    </w:p>
                  </w:txbxContent>
                </v:textbox>
              </v:shape>
            </w:pict>
          </mc:Fallback>
        </mc:AlternateContent>
      </w:r>
    </w:p>
    <w:p w14:paraId="0826A790" w14:textId="77777777" w:rsidR="003F0EAC" w:rsidRDefault="003F0EAC">
      <w:pPr>
        <w:spacing w:line="600" w:lineRule="auto"/>
        <w:rPr>
          <w:rFonts w:ascii="楷体_GB2312" w:eastAsia="楷体_GB2312" w:hAnsi="楷体_GB2312" w:cs="楷体_GB2312" w:hint="eastAsia"/>
          <w:color w:val="000000"/>
          <w:sz w:val="40"/>
          <w:szCs w:val="40"/>
        </w:rPr>
      </w:pPr>
    </w:p>
    <w:p w14:paraId="4DF6F0EA" w14:textId="77777777" w:rsidR="003F0EAC" w:rsidRDefault="003F0EAC">
      <w:pPr>
        <w:spacing w:line="600" w:lineRule="auto"/>
        <w:rPr>
          <w:rFonts w:ascii="楷体_GB2312" w:eastAsia="楷体_GB2312" w:hAnsi="楷体_GB2312" w:cs="楷体_GB2312" w:hint="eastAsia"/>
          <w:color w:val="000000"/>
          <w:sz w:val="40"/>
          <w:szCs w:val="40"/>
        </w:rPr>
      </w:pPr>
    </w:p>
    <w:p w14:paraId="1585244A" w14:textId="77777777" w:rsidR="003F0EAC" w:rsidRDefault="003F0EAC">
      <w:pPr>
        <w:spacing w:line="600" w:lineRule="auto"/>
        <w:rPr>
          <w:rFonts w:ascii="楷体_GB2312" w:eastAsia="楷体_GB2312" w:hAnsi="楷体_GB2312" w:cs="楷体_GB2312" w:hint="eastAsia"/>
          <w:color w:val="000000"/>
          <w:sz w:val="40"/>
          <w:szCs w:val="40"/>
        </w:rPr>
      </w:pPr>
    </w:p>
    <w:p w14:paraId="2FCDF836" w14:textId="77777777" w:rsidR="003F0EAC" w:rsidRDefault="003F0EAC">
      <w:pPr>
        <w:spacing w:line="600" w:lineRule="auto"/>
        <w:rPr>
          <w:rFonts w:ascii="楷体_GB2312" w:eastAsia="楷体_GB2312" w:hAnsi="楷体_GB2312" w:cs="楷体_GB2312" w:hint="eastAsia"/>
          <w:color w:val="000000"/>
          <w:sz w:val="40"/>
          <w:szCs w:val="40"/>
        </w:rPr>
      </w:pPr>
    </w:p>
    <w:p w14:paraId="0BB7F47B" w14:textId="77777777" w:rsidR="003F0EAC" w:rsidRDefault="003F0EAC">
      <w:pPr>
        <w:spacing w:line="600" w:lineRule="auto"/>
        <w:rPr>
          <w:rFonts w:ascii="楷体_GB2312" w:eastAsia="楷体_GB2312" w:hAnsi="楷体_GB2312" w:cs="楷体_GB2312" w:hint="eastAsia"/>
          <w:color w:val="000000"/>
          <w:sz w:val="40"/>
          <w:szCs w:val="40"/>
        </w:rPr>
      </w:pPr>
    </w:p>
    <w:p w14:paraId="2B2AC363" w14:textId="77777777" w:rsidR="003F0EAC" w:rsidRDefault="003F0EAC">
      <w:pPr>
        <w:spacing w:line="600" w:lineRule="auto"/>
        <w:rPr>
          <w:rFonts w:ascii="楷体_GB2312" w:eastAsia="楷体_GB2312" w:hAnsi="楷体_GB2312" w:cs="楷体_GB2312" w:hint="eastAsia"/>
          <w:color w:val="000000"/>
          <w:sz w:val="40"/>
          <w:szCs w:val="40"/>
        </w:rPr>
      </w:pPr>
    </w:p>
    <w:p w14:paraId="2296895B" w14:textId="77777777" w:rsidR="003F0EAC" w:rsidRDefault="003F0EAC">
      <w:pPr>
        <w:spacing w:line="600" w:lineRule="auto"/>
        <w:rPr>
          <w:rFonts w:ascii="楷体_GB2312" w:eastAsia="楷体_GB2312" w:hAnsi="楷体_GB2312" w:cs="楷体_GB2312" w:hint="eastAsia"/>
          <w:color w:val="000000"/>
          <w:sz w:val="40"/>
          <w:szCs w:val="40"/>
        </w:rPr>
      </w:pPr>
    </w:p>
    <w:p w14:paraId="04201A1D" w14:textId="77777777" w:rsidR="003F0EAC" w:rsidRDefault="003F0EAC">
      <w:pPr>
        <w:spacing w:line="600" w:lineRule="auto"/>
        <w:rPr>
          <w:rFonts w:ascii="楷体_GB2312" w:eastAsia="楷体_GB2312" w:hAnsi="楷体_GB2312" w:cs="楷体_GB2312" w:hint="eastAsia"/>
          <w:color w:val="000000"/>
          <w:sz w:val="40"/>
          <w:szCs w:val="40"/>
        </w:rPr>
      </w:pPr>
    </w:p>
    <w:p w14:paraId="5E968AE6" w14:textId="77777777" w:rsidR="003F0EAC" w:rsidRDefault="003F0EAC">
      <w:pPr>
        <w:spacing w:line="600" w:lineRule="auto"/>
        <w:rPr>
          <w:rFonts w:ascii="楷体_GB2312" w:eastAsia="楷体_GB2312" w:hAnsi="楷体_GB2312" w:cs="楷体_GB2312" w:hint="eastAsia"/>
          <w:color w:val="000000"/>
          <w:sz w:val="40"/>
          <w:szCs w:val="40"/>
        </w:rPr>
      </w:pPr>
    </w:p>
    <w:p w14:paraId="505B7484" w14:textId="77777777" w:rsidR="003F0EAC" w:rsidRDefault="003F0EAC">
      <w:pPr>
        <w:spacing w:line="600" w:lineRule="auto"/>
        <w:rPr>
          <w:rFonts w:ascii="楷体_GB2312" w:eastAsia="楷体_GB2312" w:hAnsi="楷体_GB2312" w:cs="楷体_GB2312" w:hint="eastAsia"/>
          <w:color w:val="000000"/>
          <w:sz w:val="40"/>
          <w:szCs w:val="40"/>
        </w:rPr>
      </w:pPr>
    </w:p>
    <w:p w14:paraId="5F91D96C" w14:textId="77777777" w:rsidR="003F0EAC" w:rsidRDefault="003F0EAC">
      <w:pPr>
        <w:spacing w:line="600" w:lineRule="auto"/>
        <w:rPr>
          <w:rFonts w:ascii="楷体_GB2312" w:eastAsia="楷体_GB2312" w:hAnsi="楷体_GB2312" w:cs="楷体_GB2312" w:hint="eastAsia"/>
          <w:color w:val="000000"/>
          <w:sz w:val="40"/>
          <w:szCs w:val="40"/>
        </w:rPr>
      </w:pPr>
    </w:p>
    <w:p w14:paraId="794EEC88" w14:textId="77777777" w:rsidR="003F0EAC"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：712</w:t>
      </w:r>
    </w:p>
    <w:p w14:paraId="63D5179D" w14:textId="77777777" w:rsidR="003F0EAC" w:rsidRDefault="00000000">
      <w:pPr>
        <w:spacing w:line="600" w:lineRule="auto"/>
        <w:jc w:val="left"/>
        <w:rPr>
          <w:rFonts w:ascii="楷体_GB2312" w:eastAsia="楷体_GB2312" w:hAnsi="楷体_GB2312" w:cs="楷体_GB2312" w:hint="eastAsia"/>
          <w:color w:val="000000"/>
          <w:sz w:val="40"/>
          <w:szCs w:val="40"/>
        </w:rPr>
      </w:pPr>
      <w:r>
        <w:rPr>
          <w:rFonts w:ascii="黑体" w:eastAsia="黑体" w:hAnsi="黑体" w:cs="黑体" w:hint="eastAsia"/>
          <w:color w:val="000000"/>
          <w:sz w:val="40"/>
          <w:szCs w:val="40"/>
        </w:rPr>
        <w:t>单位名称</w:t>
      </w:r>
      <w:r>
        <w:rPr>
          <w:rFonts w:ascii="楷体_GB2312" w:eastAsia="楷体_GB2312" w:hAnsi="楷体_GB2312" w:cs="楷体_GB2312" w:hint="eastAsia"/>
          <w:color w:val="000000"/>
          <w:sz w:val="40"/>
          <w:szCs w:val="40"/>
        </w:rPr>
        <w:t>：中国共产主义青年团行唐县委员会</w:t>
      </w:r>
    </w:p>
    <w:p w14:paraId="00F7C5C5" w14:textId="77777777" w:rsidR="003F0EAC" w:rsidRDefault="003F0EAC">
      <w:pPr>
        <w:spacing w:line="600" w:lineRule="auto"/>
        <w:rPr>
          <w:rFonts w:ascii="楷体_GB2312" w:eastAsia="楷体_GB2312" w:hAnsi="楷体_GB2312" w:cs="楷体_GB2312" w:hint="eastAsia"/>
          <w:color w:val="000000"/>
          <w:sz w:val="40"/>
          <w:szCs w:val="40"/>
        </w:rPr>
        <w:sectPr w:rsidR="003F0EAC">
          <w:footerReference w:type="default" r:id="rId9"/>
          <w:pgSz w:w="11906" w:h="16838"/>
          <w:pgMar w:top="2098" w:right="1417" w:bottom="1871" w:left="1417" w:header="851" w:footer="992" w:gutter="0"/>
          <w:cols w:space="720"/>
          <w:docGrid w:type="lines" w:linePitch="312"/>
        </w:sectPr>
      </w:pPr>
    </w:p>
    <w:p w14:paraId="3C6AC0FA" w14:textId="77777777" w:rsidR="003F0EAC" w:rsidRDefault="003F0EAC">
      <w:pPr>
        <w:spacing w:line="600" w:lineRule="auto"/>
        <w:jc w:val="center"/>
        <w:rPr>
          <w:rFonts w:ascii="楷体_GB2312" w:eastAsia="楷体_GB2312" w:hAnsi="楷体_GB2312" w:cs="楷体_GB2312" w:hint="eastAsia"/>
          <w:color w:val="000000"/>
          <w:sz w:val="40"/>
          <w:szCs w:val="40"/>
        </w:rPr>
      </w:pPr>
    </w:p>
    <w:p w14:paraId="667A0951" w14:textId="77777777" w:rsidR="003F0EAC" w:rsidRDefault="003F0EAC">
      <w:pPr>
        <w:rPr>
          <w:rFonts w:ascii="黑体" w:eastAsia="黑体" w:hAnsi="黑体" w:cs="黑体" w:hint="eastAsia"/>
          <w:b/>
          <w:bCs/>
          <w:sz w:val="32"/>
          <w:szCs w:val="36"/>
          <w:highlight w:val="yellow"/>
        </w:rPr>
      </w:pPr>
    </w:p>
    <w:p w14:paraId="72C44D34" w14:textId="77777777" w:rsidR="003F0EAC" w:rsidRDefault="00000000">
      <w:pPr>
        <w:widowControl/>
        <w:spacing w:line="360" w:lineRule="auto"/>
        <w:jc w:val="center"/>
        <w:rPr>
          <w:rFonts w:ascii="Times New Roman" w:eastAsia="方正小标宋_GBK"/>
          <w:sz w:val="72"/>
          <w:szCs w:val="72"/>
        </w:rPr>
      </w:pPr>
      <w:r>
        <w:rPr>
          <w:rFonts w:ascii="Times New Roman" w:eastAsia="方正小标宋_GBK"/>
          <w:sz w:val="72"/>
          <w:szCs w:val="72"/>
        </w:rPr>
        <w:t>中国共产主义青年团行唐县委员会</w:t>
      </w:r>
    </w:p>
    <w:p w14:paraId="6FD2A97E" w14:textId="77777777" w:rsidR="003F0EAC" w:rsidRDefault="00000000">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7FBD2C4C" w14:textId="77777777" w:rsidR="003F0EAC" w:rsidRDefault="003F0EAC">
      <w:pPr>
        <w:spacing w:line="360" w:lineRule="auto"/>
        <w:jc w:val="center"/>
        <w:rPr>
          <w:rFonts w:ascii="黑体" w:eastAsia="黑体" w:hAnsi="黑体" w:cs="黑体" w:hint="eastAsia"/>
          <w:sz w:val="56"/>
          <w:szCs w:val="72"/>
        </w:rPr>
      </w:pPr>
    </w:p>
    <w:p w14:paraId="1759649C" w14:textId="77777777" w:rsidR="003F0EAC" w:rsidRDefault="003F0EAC">
      <w:pPr>
        <w:spacing w:line="600" w:lineRule="auto"/>
        <w:jc w:val="center"/>
        <w:rPr>
          <w:rFonts w:ascii="黑体" w:eastAsia="黑体" w:hAnsi="黑体" w:cs="黑体" w:hint="eastAsia"/>
          <w:sz w:val="56"/>
          <w:szCs w:val="72"/>
        </w:rPr>
      </w:pPr>
    </w:p>
    <w:p w14:paraId="5B757808" w14:textId="77777777" w:rsidR="003F0EAC" w:rsidRDefault="003F0EAC">
      <w:pPr>
        <w:spacing w:line="600" w:lineRule="auto"/>
        <w:jc w:val="center"/>
        <w:rPr>
          <w:rFonts w:ascii="黑体" w:eastAsia="黑体" w:hAnsi="黑体" w:cs="黑体" w:hint="eastAsia"/>
          <w:sz w:val="56"/>
          <w:szCs w:val="72"/>
        </w:rPr>
      </w:pPr>
    </w:p>
    <w:p w14:paraId="448AB00F" w14:textId="77777777" w:rsidR="003F0EAC" w:rsidRDefault="003F0EAC">
      <w:pPr>
        <w:spacing w:line="480" w:lineRule="auto"/>
        <w:rPr>
          <w:rFonts w:ascii="黑体" w:eastAsia="黑体" w:hAnsi="黑体" w:cs="黑体" w:hint="eastAsia"/>
          <w:sz w:val="56"/>
          <w:szCs w:val="72"/>
        </w:rPr>
      </w:pPr>
    </w:p>
    <w:p w14:paraId="17911188" w14:textId="77777777" w:rsidR="003F0EAC" w:rsidRDefault="00000000">
      <w:pPr>
        <w:widowControl/>
        <w:spacing w:line="360" w:lineRule="auto"/>
        <w:jc w:val="center"/>
        <w:rPr>
          <w:rFonts w:ascii="Times New Roman" w:eastAsia="楷体_GB2312"/>
          <w:sz w:val="44"/>
          <w:szCs w:val="44"/>
        </w:rPr>
      </w:pPr>
      <w:r>
        <w:rPr>
          <w:rFonts w:ascii="Times New Roman" w:eastAsia="楷体_GB2312"/>
          <w:sz w:val="44"/>
          <w:szCs w:val="44"/>
        </w:rPr>
        <w:t>中国共产主义青年团行唐县委员会</w:t>
      </w:r>
      <w:r>
        <w:rPr>
          <w:rFonts w:ascii="Times New Roman" w:eastAsia="楷体_GB2312"/>
          <w:sz w:val="44"/>
          <w:szCs w:val="44"/>
        </w:rPr>
        <w:t>(</w:t>
      </w:r>
      <w:r>
        <w:rPr>
          <w:rFonts w:ascii="Times New Roman" w:eastAsia="楷体_GB2312"/>
          <w:sz w:val="44"/>
          <w:szCs w:val="44"/>
        </w:rPr>
        <w:t>单位名称，加盖公章）</w:t>
      </w:r>
    </w:p>
    <w:p w14:paraId="335A5F54" w14:textId="77777777" w:rsidR="003F0EAC" w:rsidRDefault="00000000">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2D07F9F3" w14:textId="77777777" w:rsidR="003F0EAC" w:rsidRDefault="003F0EAC">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pPr>
    </w:p>
    <w:p w14:paraId="260CB05A" w14:textId="77777777" w:rsidR="003F0EAC" w:rsidRDefault="003F0EAC">
      <w:pPr>
        <w:snapToGrid w:val="0"/>
        <w:jc w:val="left"/>
        <w:rPr>
          <w:rFonts w:ascii="楷体_GB2312" w:eastAsia="楷体_GB2312" w:hAnsi="楷体_GB2312" w:cs="楷体_GB2312" w:hint="eastAsia"/>
          <w:color w:val="000000" w:themeColor="text1"/>
          <w:sz w:val="44"/>
          <w:szCs w:val="44"/>
          <w14:shadow w14:blurRad="38100" w14:dist="19050" w14:dir="2700000" w14:sx="100000" w14:sy="100000" w14:kx="0" w14:ky="0" w14:algn="tl">
            <w14:schemeClr w14:val="dk1">
              <w14:alpha w14:val="60000"/>
            </w14:schemeClr>
          </w14:shadow>
          <w14:props3d w14:extrusionH="0" w14:contourW="0" w14:prstMaterial="clear"/>
        </w:rPr>
        <w:sectPr w:rsidR="003F0EAC">
          <w:footerReference w:type="default" r:id="rId10"/>
          <w:pgSz w:w="11906" w:h="16838"/>
          <w:pgMar w:top="1531" w:right="1984" w:bottom="1531" w:left="2098" w:header="851" w:footer="992" w:gutter="0"/>
          <w:pgNumType w:start="1"/>
          <w:cols w:space="720"/>
          <w:docGrid w:type="lines" w:linePitch="312"/>
        </w:sectPr>
      </w:pPr>
    </w:p>
    <w:p w14:paraId="4FD634B3" w14:textId="77777777" w:rsidR="003F0EAC" w:rsidRDefault="003F0EAC">
      <w:pPr>
        <w:widowControl/>
        <w:spacing w:line="600" w:lineRule="exact"/>
        <w:jc w:val="left"/>
        <w:rPr>
          <w:rFonts w:ascii="黑体" w:eastAsia="黑体" w:hAnsi="黑体" w:cs="黑体" w:hint="eastAsia"/>
          <w:bCs/>
          <w:sz w:val="32"/>
          <w:szCs w:val="32"/>
        </w:rPr>
      </w:pPr>
    </w:p>
    <w:p w14:paraId="67B0A638" w14:textId="77777777" w:rsidR="003F0EAC" w:rsidRDefault="003F0EAC">
      <w:pPr>
        <w:tabs>
          <w:tab w:val="left" w:pos="2728"/>
        </w:tabs>
        <w:jc w:val="center"/>
        <w:rPr>
          <w:rFonts w:ascii="黑体" w:eastAsia="黑体" w:hAnsi="Times New Roman" w:cs="Times New Roman"/>
          <w:sz w:val="48"/>
          <w:szCs w:val="48"/>
        </w:rPr>
      </w:pPr>
    </w:p>
    <w:p w14:paraId="7EE5A175"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t>目</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录</w:t>
      </w:r>
    </w:p>
    <w:p w14:paraId="4A701404" w14:textId="77777777" w:rsidR="003F0EAC" w:rsidRDefault="003F0EAC">
      <w:pPr>
        <w:widowControl/>
        <w:spacing w:after="160" w:line="580" w:lineRule="exact"/>
        <w:ind w:firstLineChars="200" w:firstLine="640"/>
        <w:rPr>
          <w:rFonts w:ascii="Times New Roman" w:eastAsia="黑体" w:hAnsi="Times New Roman" w:cs="Times New Roman"/>
          <w:sz w:val="32"/>
          <w:szCs w:val="32"/>
        </w:rPr>
      </w:pPr>
    </w:p>
    <w:p w14:paraId="48BCC9E0" w14:textId="77777777" w:rsidR="003F0EAC" w:rsidRDefault="00000000">
      <w:pPr>
        <w:widowControl/>
        <w:spacing w:line="360" w:lineRule="auto"/>
        <w:jc w:val="left"/>
        <w:rPr>
          <w:rFonts w:ascii="Times New Roman" w:eastAsia="黑体"/>
          <w:sz w:val="32"/>
          <w:szCs w:val="32"/>
        </w:rPr>
      </w:pPr>
      <w:r>
        <w:rPr>
          <w:rFonts w:ascii="Times New Roman" w:eastAsia="黑体"/>
          <w:sz w:val="32"/>
          <w:szCs w:val="32"/>
        </w:rPr>
        <w:t>第一部分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部门概况</w:t>
      </w:r>
    </w:p>
    <w:p w14:paraId="0D9969D9"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一、部门职责</w:t>
      </w:r>
    </w:p>
    <w:p w14:paraId="517E6AA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二、机构设置</w:t>
      </w:r>
    </w:p>
    <w:p w14:paraId="79CE1A59" w14:textId="77777777" w:rsidR="003F0EAC" w:rsidRDefault="00000000">
      <w:pPr>
        <w:widowControl/>
        <w:spacing w:line="360" w:lineRule="auto"/>
        <w:jc w:val="left"/>
        <w:outlineLvl w:val="0"/>
        <w:rPr>
          <w:rFonts w:ascii="Times New Roman" w:eastAsia="黑体"/>
          <w:sz w:val="32"/>
          <w:szCs w:val="32"/>
        </w:rPr>
      </w:pPr>
      <w:r>
        <w:rPr>
          <w:rFonts w:ascii="Times New Roman" w:eastAsia="黑体"/>
          <w:sz w:val="32"/>
          <w:szCs w:val="32"/>
        </w:rPr>
        <w:t>第二部分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年度部门决算报表</w:t>
      </w:r>
    </w:p>
    <w:p w14:paraId="72D5C37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一、收入支出决算总表</w:t>
      </w:r>
    </w:p>
    <w:p w14:paraId="0DB78A5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二、收入决算表</w:t>
      </w:r>
    </w:p>
    <w:p w14:paraId="5541E4D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三、支出决算表</w:t>
      </w:r>
    </w:p>
    <w:p w14:paraId="5BF42A3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四、财政拨款收入支出决算总表</w:t>
      </w:r>
    </w:p>
    <w:p w14:paraId="4105AA8C"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五、一般公共预算财政拨款支出决算表</w:t>
      </w:r>
    </w:p>
    <w:p w14:paraId="116C99C6"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E53FD66"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七、政府性基金预算财政拨款收入支出决算表</w:t>
      </w:r>
    </w:p>
    <w:p w14:paraId="472CFBE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八、国有资本经营预算财政拨款支出决算表</w:t>
      </w:r>
    </w:p>
    <w:p w14:paraId="23C9DD69"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经费支出决算表</w:t>
      </w:r>
    </w:p>
    <w:p w14:paraId="123FD9F7" w14:textId="77777777" w:rsidR="003F0EAC" w:rsidRDefault="00000000">
      <w:pPr>
        <w:widowControl/>
        <w:spacing w:line="360" w:lineRule="auto"/>
        <w:jc w:val="left"/>
        <w:rPr>
          <w:rFonts w:ascii="Times New Roman" w:eastAsia="黑体"/>
          <w:sz w:val="32"/>
          <w:szCs w:val="32"/>
        </w:rPr>
      </w:pPr>
      <w:r>
        <w:rPr>
          <w:rFonts w:ascii="Times New Roman" w:eastAsia="黑体"/>
          <w:sz w:val="32"/>
          <w:szCs w:val="32"/>
        </w:rPr>
        <w:t>第三部分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2024</w:t>
      </w:r>
      <w:r>
        <w:rPr>
          <w:rFonts w:ascii="Times New Roman" w:eastAsia="黑体"/>
          <w:sz w:val="32"/>
          <w:szCs w:val="32"/>
        </w:rPr>
        <w:t>年度部门决算情况说明</w:t>
      </w:r>
    </w:p>
    <w:p w14:paraId="3699A3E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一、收入支出决算总体情况说明</w:t>
      </w:r>
    </w:p>
    <w:p w14:paraId="3F30F60F"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二、收入决算情况说明</w:t>
      </w:r>
    </w:p>
    <w:p w14:paraId="545C78F0"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三、支出决算情况说明</w:t>
      </w:r>
    </w:p>
    <w:p w14:paraId="7A9860B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四、财政拨款收入支出决算总体情况说明</w:t>
      </w:r>
    </w:p>
    <w:p w14:paraId="42C2F192"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五、财政拨款</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经费支出决算情况说明</w:t>
      </w:r>
    </w:p>
    <w:p w14:paraId="4BBA4495"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六、机关运行经费支出说明</w:t>
      </w:r>
    </w:p>
    <w:p w14:paraId="43E5DA1A"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七、政府采购支出说明</w:t>
      </w:r>
    </w:p>
    <w:p w14:paraId="63ECE658"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八、国有资产占用情况说明</w:t>
      </w:r>
    </w:p>
    <w:p w14:paraId="124DA213"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九、关于</w:t>
      </w:r>
      <w:r>
        <w:rPr>
          <w:rFonts w:ascii="Times New Roman" w:eastAsia="仿宋_GB2312"/>
          <w:sz w:val="32"/>
          <w:szCs w:val="32"/>
        </w:rPr>
        <w:t>2024</w:t>
      </w:r>
      <w:r>
        <w:rPr>
          <w:rFonts w:ascii="Times New Roman" w:eastAsia="仿宋_GB2312"/>
          <w:sz w:val="32"/>
          <w:szCs w:val="32"/>
        </w:rPr>
        <w:t>年度绩效评价情况的说明</w:t>
      </w:r>
    </w:p>
    <w:p w14:paraId="474F8027"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十、其他需要说明的情况</w:t>
      </w:r>
    </w:p>
    <w:p w14:paraId="4FF43C6C" w14:textId="77777777" w:rsidR="003F0EAC" w:rsidRDefault="00000000">
      <w:pPr>
        <w:widowControl/>
        <w:spacing w:line="360" w:lineRule="auto"/>
        <w:jc w:val="left"/>
        <w:rPr>
          <w:rFonts w:ascii="Times New Roman" w:eastAsia="黑体"/>
          <w:sz w:val="32"/>
          <w:szCs w:val="32"/>
        </w:rPr>
      </w:pPr>
      <w:r>
        <w:rPr>
          <w:rFonts w:ascii="Times New Roman" w:eastAsia="黑体"/>
          <w:sz w:val="32"/>
          <w:szCs w:val="32"/>
        </w:rPr>
        <w:t>第四部分</w:t>
      </w:r>
      <w:r>
        <w:rPr>
          <w:rFonts w:ascii="Times New Roman" w:eastAsia="黑体"/>
          <w:sz w:val="32"/>
          <w:szCs w:val="32"/>
        </w:rPr>
        <w:t> </w:t>
      </w:r>
      <w:r>
        <w:rPr>
          <w:rFonts w:ascii="Times New Roman" w:eastAsia="黑体"/>
          <w:sz w:val="32"/>
          <w:szCs w:val="32"/>
        </w:rPr>
        <w:t xml:space="preserve"> </w:t>
      </w:r>
      <w:r>
        <w:rPr>
          <w:rFonts w:ascii="Times New Roman" w:eastAsia="黑体"/>
          <w:sz w:val="32"/>
          <w:szCs w:val="32"/>
        </w:rPr>
        <w:t> </w:t>
      </w:r>
      <w:r>
        <w:rPr>
          <w:rFonts w:ascii="Times New Roman" w:eastAsia="黑体"/>
          <w:sz w:val="32"/>
          <w:szCs w:val="32"/>
        </w:rPr>
        <w:t>名词解释</w:t>
      </w:r>
    </w:p>
    <w:p w14:paraId="67BED66C" w14:textId="77777777" w:rsidR="003F0EAC" w:rsidRDefault="003F0EAC">
      <w:pPr>
        <w:widowControl/>
        <w:spacing w:after="160" w:line="580" w:lineRule="exact"/>
        <w:rPr>
          <w:rFonts w:ascii="Times New Roman" w:eastAsia="黑体" w:hAnsi="Times New Roman" w:cs="Times New Roman"/>
          <w:sz w:val="32"/>
          <w:szCs w:val="32"/>
        </w:rPr>
        <w:sectPr w:rsidR="003F0EAC">
          <w:headerReference w:type="default" r:id="rId11"/>
          <w:footerReference w:type="default" r:id="rId12"/>
          <w:headerReference w:type="first" r:id="rId13"/>
          <w:footerReference w:type="first" r:id="rId14"/>
          <w:pgSz w:w="11906" w:h="16838"/>
          <w:pgMar w:top="1474" w:right="1531" w:bottom="1474" w:left="1531" w:header="851" w:footer="992" w:gutter="0"/>
          <w:cols w:space="0"/>
          <w:titlePg/>
          <w:docGrid w:type="lines" w:linePitch="312"/>
        </w:sectPr>
      </w:pPr>
    </w:p>
    <w:p w14:paraId="1F34C940"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第一部分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部门概况</w:t>
      </w:r>
    </w:p>
    <w:p w14:paraId="471951D3"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一、部门职责</w:t>
      </w:r>
    </w:p>
    <w:p w14:paraId="3164E09F" w14:textId="77777777" w:rsidR="003F0EAC" w:rsidRDefault="003F0EAC">
      <w:pPr>
        <w:widowControl/>
        <w:spacing w:line="360" w:lineRule="auto"/>
        <w:ind w:firstLineChars="200" w:firstLine="640"/>
        <w:jc w:val="left"/>
        <w:rPr>
          <w:rFonts w:ascii="Times New Roman" w:eastAsia="仿宋_GB2312"/>
          <w:sz w:val="32"/>
          <w:szCs w:val="32"/>
        </w:rPr>
      </w:pPr>
    </w:p>
    <w:p w14:paraId="060A0CDB"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4A9BDFE9"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从决算编报单位构成看，纳入</w:t>
      </w:r>
      <w:r>
        <w:rPr>
          <w:rFonts w:ascii="Times New Roman" w:eastAsia="仿宋_GB2312"/>
          <w:sz w:val="32"/>
          <w:szCs w:val="32"/>
        </w:rPr>
        <w:t>2024</w:t>
      </w:r>
      <w:r>
        <w:rPr>
          <w:rFonts w:ascii="Times New Roman" w:eastAsia="仿宋_GB2312"/>
          <w:sz w:val="32"/>
          <w:szCs w:val="32"/>
        </w:rPr>
        <w:t>年度本部门决算汇编范围的独立核算单位（以下简称</w:t>
      </w:r>
      <w:r>
        <w:rPr>
          <w:rFonts w:ascii="Times New Roman" w:eastAsia="仿宋_GB2312"/>
          <w:sz w:val="32"/>
          <w:szCs w:val="32"/>
        </w:rPr>
        <w:t>“</w:t>
      </w:r>
      <w:r>
        <w:rPr>
          <w:rFonts w:ascii="Times New Roman" w:eastAsia="仿宋_GB2312"/>
          <w:sz w:val="32"/>
          <w:szCs w:val="32"/>
        </w:rPr>
        <w:t>单位</w:t>
      </w:r>
      <w:r>
        <w:rPr>
          <w:rFonts w:ascii="Times New Roman" w:eastAsia="仿宋_GB2312"/>
          <w:sz w:val="32"/>
          <w:szCs w:val="32"/>
        </w:rPr>
        <w:t>”</w:t>
      </w:r>
      <w:r>
        <w:rPr>
          <w:rFonts w:ascii="Times New Roman" w:eastAsia="仿宋_GB2312"/>
          <w:sz w:val="32"/>
          <w:szCs w:val="32"/>
        </w:rPr>
        <w:t>）共</w:t>
      </w:r>
      <w:proofErr w:type="gramStart"/>
      <w:r>
        <w:rPr>
          <w:rFonts w:ascii="Times New Roman" w:eastAsia="仿宋_GB2312"/>
          <w:sz w:val="32"/>
          <w:szCs w:val="32"/>
        </w:rPr>
        <w:t>个</w:t>
      </w:r>
      <w:proofErr w:type="gramEnd"/>
      <w:r>
        <w:rPr>
          <w:rFonts w:ascii="Times New Roman" w:eastAsia="仿宋_GB2312"/>
          <w:sz w:val="32"/>
          <w:szCs w:val="32"/>
        </w:rPr>
        <w:t>，具体情况如下：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3F0EAC" w14:paraId="680DFABD" w14:textId="77777777">
        <w:trPr>
          <w:trHeight w:val="811"/>
          <w:jc w:val="center"/>
        </w:trPr>
        <w:tc>
          <w:tcPr>
            <w:tcW w:w="985" w:type="dxa"/>
            <w:vAlign w:val="center"/>
          </w:tcPr>
          <w:p w14:paraId="58E9C9E1"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485" w:type="dxa"/>
            <w:vAlign w:val="center"/>
          </w:tcPr>
          <w:p w14:paraId="1BF2AD95"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445" w:type="dxa"/>
            <w:vAlign w:val="center"/>
          </w:tcPr>
          <w:p w14:paraId="47F9F5BC"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14:paraId="5B550782" w14:textId="77777777" w:rsidR="003F0EAC" w:rsidRDefault="00000000">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3F0EAC" w14:paraId="1BCA5554" w14:textId="77777777">
        <w:trPr>
          <w:trHeight w:val="596"/>
          <w:jc w:val="center"/>
        </w:trPr>
        <w:tc>
          <w:tcPr>
            <w:tcW w:w="985" w:type="dxa"/>
          </w:tcPr>
          <w:p w14:paraId="7B590FCE" w14:textId="77777777" w:rsidR="003F0EAC"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485" w:type="dxa"/>
          </w:tcPr>
          <w:p w14:paraId="22C0484D" w14:textId="56288E97" w:rsidR="003F0EAC" w:rsidRDefault="0000000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中国共产主义青年团行唐县委员会</w:t>
            </w:r>
          </w:p>
        </w:tc>
        <w:tc>
          <w:tcPr>
            <w:tcW w:w="2445" w:type="dxa"/>
          </w:tcPr>
          <w:p w14:paraId="45A26C31" w14:textId="3739E9D8" w:rsidR="003F0EAC" w:rsidRDefault="00E836B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行政单位</w:t>
            </w:r>
          </w:p>
        </w:tc>
        <w:tc>
          <w:tcPr>
            <w:tcW w:w="2665" w:type="dxa"/>
          </w:tcPr>
          <w:p w14:paraId="031D72D0" w14:textId="41FB2001" w:rsidR="003F0EAC" w:rsidRDefault="00E836B0">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财政拨款</w:t>
            </w:r>
          </w:p>
        </w:tc>
      </w:tr>
    </w:tbl>
    <w:p w14:paraId="3C384119" w14:textId="77777777" w:rsidR="003F0EAC" w:rsidRDefault="00000000">
      <w:pPr>
        <w:rPr>
          <w:rFonts w:ascii="Times New Roman" w:eastAsia="黑体" w:hAnsi="Times New Roman" w:cs="Times New Roman"/>
          <w:sz w:val="32"/>
          <w:szCs w:val="32"/>
          <w:highlight w:val="yellow"/>
        </w:rPr>
      </w:pPr>
      <w:r>
        <w:rPr>
          <w:rFonts w:ascii="Times New Roman" w:eastAsia="黑体" w:hAnsi="Times New Roman" w:cs="Times New Roman" w:hint="eastAsia"/>
          <w:sz w:val="32"/>
          <w:szCs w:val="32"/>
          <w:highlight w:val="yellow"/>
        </w:rPr>
        <w:br w:type="page"/>
      </w:r>
    </w:p>
    <w:p w14:paraId="552634CC"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第二部分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年度部门决算表</w:t>
      </w:r>
    </w:p>
    <w:tbl>
      <w:tblPr>
        <w:tblW w:w="7250" w:type="pct"/>
        <w:tblInd w:w="-1817" w:type="dxa"/>
        <w:tblLayout w:type="fixed"/>
        <w:tblLook w:val="04A0" w:firstRow="1" w:lastRow="0" w:firstColumn="1" w:lastColumn="0" w:noHBand="0" w:noVBand="1"/>
      </w:tblPr>
      <w:tblGrid>
        <w:gridCol w:w="3343"/>
        <w:gridCol w:w="623"/>
        <w:gridCol w:w="613"/>
        <w:gridCol w:w="1317"/>
        <w:gridCol w:w="1625"/>
        <w:gridCol w:w="1548"/>
        <w:gridCol w:w="623"/>
        <w:gridCol w:w="1931"/>
        <w:gridCol w:w="35"/>
      </w:tblGrid>
      <w:tr w:rsidR="003F0EAC" w14:paraId="4797EAD0" w14:textId="77777777">
        <w:trPr>
          <w:gridAfter w:val="1"/>
          <w:wAfter w:w="14" w:type="pct"/>
          <w:trHeight w:val="361"/>
        </w:trPr>
        <w:tc>
          <w:tcPr>
            <w:tcW w:w="4985" w:type="pct"/>
            <w:gridSpan w:val="8"/>
            <w:tcBorders>
              <w:top w:val="nil"/>
              <w:left w:val="nil"/>
              <w:bottom w:val="nil"/>
              <w:right w:val="nil"/>
            </w:tcBorders>
            <w:noWrap/>
            <w:vAlign w:val="bottom"/>
          </w:tcPr>
          <w:p w14:paraId="35C45259"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t>收入支出决算总表</w:t>
            </w:r>
          </w:p>
        </w:tc>
      </w:tr>
      <w:tr w:rsidR="003F0EAC" w14:paraId="744BA9D5" w14:textId="77777777">
        <w:trPr>
          <w:gridAfter w:val="1"/>
          <w:wAfter w:w="14" w:type="pct"/>
          <w:trHeight w:val="357"/>
        </w:trPr>
        <w:tc>
          <w:tcPr>
            <w:tcW w:w="4985" w:type="pct"/>
            <w:gridSpan w:val="8"/>
            <w:tcBorders>
              <w:top w:val="nil"/>
              <w:left w:val="nil"/>
              <w:bottom w:val="nil"/>
              <w:right w:val="nil"/>
            </w:tcBorders>
            <w:noWrap/>
            <w:vAlign w:val="bottom"/>
          </w:tcPr>
          <w:p w14:paraId="2A17F62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lang w:bidi="ar"/>
              </w:rPr>
              <w:t>表</w:t>
            </w:r>
          </w:p>
        </w:tc>
      </w:tr>
      <w:tr w:rsidR="003F0EAC" w14:paraId="0C72C0C6" w14:textId="77777777">
        <w:trPr>
          <w:gridAfter w:val="1"/>
          <w:wAfter w:w="14" w:type="pct"/>
          <w:trHeight w:val="351"/>
        </w:trPr>
        <w:tc>
          <w:tcPr>
            <w:tcW w:w="1964" w:type="pct"/>
            <w:gridSpan w:val="3"/>
            <w:tcBorders>
              <w:top w:val="nil"/>
              <w:left w:val="nil"/>
              <w:bottom w:val="single" w:sz="4" w:space="0" w:color="auto"/>
              <w:right w:val="nil"/>
            </w:tcBorders>
            <w:noWrap/>
            <w:vAlign w:val="bottom"/>
          </w:tcPr>
          <w:p w14:paraId="15BF44E5" w14:textId="77777777" w:rsidR="003F0EAC" w:rsidRDefault="00000000">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部门（单位）：中国共产主义青年团行唐县委员会</w:t>
            </w:r>
          </w:p>
        </w:tc>
        <w:tc>
          <w:tcPr>
            <w:tcW w:w="1262" w:type="pct"/>
            <w:gridSpan w:val="2"/>
            <w:tcBorders>
              <w:top w:val="nil"/>
              <w:left w:val="nil"/>
              <w:bottom w:val="single" w:sz="4" w:space="0" w:color="auto"/>
              <w:right w:val="nil"/>
            </w:tcBorders>
            <w:noWrap/>
            <w:vAlign w:val="bottom"/>
          </w:tcPr>
          <w:p w14:paraId="65C2CA0C" w14:textId="77777777" w:rsidR="003F0EAC" w:rsidRDefault="00000000">
            <w:pPr>
              <w:jc w:val="center"/>
              <w:rPr>
                <w:rFonts w:ascii="宋体" w:eastAsia="宋体" w:hAnsi="宋体" w:hint="eastAsia"/>
                <w:color w:val="000000"/>
                <w:sz w:val="20"/>
                <w:szCs w:val="20"/>
                <w:lang w:bidi="ar"/>
              </w:rPr>
            </w:pPr>
            <w:r>
              <w:rPr>
                <w:rFonts w:ascii="Times New Roman" w:eastAsia="宋体" w:hAnsi="Times New Roman" w:cs="Times New Roman" w:hint="eastAsia"/>
                <w:color w:val="000000"/>
                <w:sz w:val="20"/>
                <w:szCs w:val="20"/>
              </w:rPr>
              <w:t>2024</w:t>
            </w:r>
            <w:r>
              <w:rPr>
                <w:rFonts w:ascii="方正仿宋_GB2312" w:eastAsia="方正仿宋_GB2312" w:hAnsi="方正仿宋_GB2312" w:cs="方正仿宋_GB2312" w:hint="eastAsia"/>
                <w:color w:val="000000"/>
                <w:sz w:val="20"/>
                <w:szCs w:val="20"/>
                <w:lang w:bidi="ar"/>
              </w:rPr>
              <w:t>年度</w:t>
            </w:r>
          </w:p>
        </w:tc>
        <w:tc>
          <w:tcPr>
            <w:tcW w:w="1757" w:type="pct"/>
            <w:gridSpan w:val="3"/>
            <w:tcBorders>
              <w:top w:val="nil"/>
              <w:left w:val="nil"/>
              <w:bottom w:val="single" w:sz="4" w:space="0" w:color="auto"/>
              <w:right w:val="nil"/>
            </w:tcBorders>
            <w:noWrap/>
            <w:vAlign w:val="bottom"/>
          </w:tcPr>
          <w:p w14:paraId="7CCE2BC9" w14:textId="77777777" w:rsidR="003F0EAC" w:rsidRDefault="00000000">
            <w:pPr>
              <w:jc w:val="right"/>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C6B8B80" w14:textId="77777777">
        <w:trPr>
          <w:gridAfter w:val="1"/>
          <w:wAfter w:w="14" w:type="pct"/>
          <w:trHeight w:val="544"/>
        </w:trPr>
        <w:tc>
          <w:tcPr>
            <w:tcW w:w="2529" w:type="pct"/>
            <w:gridSpan w:val="4"/>
            <w:tcBorders>
              <w:top w:val="single" w:sz="4" w:space="0" w:color="auto"/>
              <w:left w:val="single" w:sz="4" w:space="0" w:color="000000"/>
              <w:bottom w:val="single" w:sz="4" w:space="0" w:color="000000"/>
              <w:right w:val="single" w:sz="4" w:space="0" w:color="000000"/>
            </w:tcBorders>
            <w:noWrap/>
            <w:vAlign w:val="center"/>
          </w:tcPr>
          <w:p w14:paraId="295A1E0F"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收入</w:t>
            </w:r>
          </w:p>
        </w:tc>
        <w:tc>
          <w:tcPr>
            <w:tcW w:w="2456" w:type="pct"/>
            <w:gridSpan w:val="4"/>
            <w:tcBorders>
              <w:top w:val="single" w:sz="4" w:space="0" w:color="auto"/>
              <w:left w:val="nil"/>
              <w:bottom w:val="single" w:sz="4" w:space="0" w:color="000000"/>
              <w:right w:val="single" w:sz="4" w:space="0" w:color="000000"/>
            </w:tcBorders>
            <w:noWrap/>
            <w:vAlign w:val="center"/>
          </w:tcPr>
          <w:p w14:paraId="013FECC9"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支出</w:t>
            </w:r>
          </w:p>
        </w:tc>
      </w:tr>
      <w:tr w:rsidR="003F0EAC" w14:paraId="5726087C"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14D374FC"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0F3BB178"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gridSpan w:val="2"/>
            <w:tcBorders>
              <w:top w:val="nil"/>
              <w:left w:val="nil"/>
              <w:bottom w:val="single" w:sz="4" w:space="0" w:color="000000"/>
              <w:right w:val="single" w:sz="4" w:space="0" w:color="000000"/>
            </w:tcBorders>
            <w:noWrap/>
            <w:vAlign w:val="center"/>
          </w:tcPr>
          <w:p w14:paraId="0013F01F"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c>
          <w:tcPr>
            <w:tcW w:w="1361" w:type="pct"/>
            <w:gridSpan w:val="2"/>
            <w:tcBorders>
              <w:top w:val="nil"/>
              <w:left w:val="nil"/>
              <w:bottom w:val="single" w:sz="4" w:space="0" w:color="000000"/>
              <w:right w:val="single" w:sz="4" w:space="0" w:color="000000"/>
            </w:tcBorders>
            <w:noWrap/>
            <w:vAlign w:val="center"/>
          </w:tcPr>
          <w:p w14:paraId="17EF94D7"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7" w:type="pct"/>
            <w:tcBorders>
              <w:top w:val="nil"/>
              <w:left w:val="nil"/>
              <w:bottom w:val="single" w:sz="4" w:space="0" w:color="000000"/>
              <w:right w:val="single" w:sz="4" w:space="0" w:color="000000"/>
            </w:tcBorders>
            <w:noWrap/>
            <w:vAlign w:val="center"/>
          </w:tcPr>
          <w:p w14:paraId="5D2DC772"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826" w:type="pct"/>
            <w:tcBorders>
              <w:top w:val="nil"/>
              <w:left w:val="nil"/>
              <w:bottom w:val="single" w:sz="4" w:space="0" w:color="000000"/>
              <w:right w:val="single" w:sz="4" w:space="0" w:color="000000"/>
            </w:tcBorders>
            <w:noWrap/>
            <w:vAlign w:val="center"/>
          </w:tcPr>
          <w:p w14:paraId="40494D44"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决算数</w:t>
            </w:r>
          </w:p>
        </w:tc>
      </w:tr>
      <w:tr w:rsidR="003F0EAC" w14:paraId="1DB0F1B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92074A1"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1D2740CC" w14:textId="77777777" w:rsidR="003F0EAC" w:rsidRDefault="003F0EAC">
            <w:pPr>
              <w:jc w:val="center"/>
              <w:rPr>
                <w:rFonts w:ascii="宋体" w:eastAsia="宋体" w:hAnsi="宋体" w:hint="eastAsia"/>
                <w:color w:val="000000"/>
                <w:sz w:val="20"/>
                <w:szCs w:val="20"/>
              </w:rPr>
            </w:pPr>
          </w:p>
        </w:tc>
        <w:tc>
          <w:tcPr>
            <w:tcW w:w="826" w:type="pct"/>
            <w:gridSpan w:val="2"/>
            <w:tcBorders>
              <w:top w:val="nil"/>
              <w:left w:val="nil"/>
              <w:bottom w:val="single" w:sz="4" w:space="0" w:color="000000"/>
              <w:right w:val="single" w:sz="4" w:space="0" w:color="000000"/>
            </w:tcBorders>
            <w:noWrap/>
            <w:vAlign w:val="center"/>
          </w:tcPr>
          <w:p w14:paraId="05ED92B4" w14:textId="77777777" w:rsidR="003F0EAC"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1</w:t>
            </w:r>
          </w:p>
        </w:tc>
        <w:tc>
          <w:tcPr>
            <w:tcW w:w="1361" w:type="pct"/>
            <w:gridSpan w:val="2"/>
            <w:tcBorders>
              <w:top w:val="nil"/>
              <w:left w:val="nil"/>
              <w:bottom w:val="single" w:sz="4" w:space="0" w:color="000000"/>
              <w:right w:val="single" w:sz="4" w:space="0" w:color="000000"/>
            </w:tcBorders>
            <w:noWrap/>
            <w:vAlign w:val="center"/>
          </w:tcPr>
          <w:p w14:paraId="0621A689" w14:textId="77777777" w:rsidR="003F0EAC" w:rsidRDefault="00000000">
            <w:pPr>
              <w:widowControl/>
              <w:jc w:val="center"/>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267" w:type="pct"/>
            <w:tcBorders>
              <w:top w:val="nil"/>
              <w:left w:val="nil"/>
              <w:bottom w:val="single" w:sz="4" w:space="0" w:color="000000"/>
              <w:right w:val="single" w:sz="4" w:space="0" w:color="000000"/>
            </w:tcBorders>
            <w:noWrap/>
            <w:vAlign w:val="center"/>
          </w:tcPr>
          <w:p w14:paraId="53FE9083" w14:textId="77777777" w:rsidR="003F0EAC" w:rsidRDefault="003F0EAC">
            <w:pPr>
              <w:jc w:val="center"/>
              <w:rPr>
                <w:rFonts w:ascii="宋体" w:eastAsia="宋体" w:hAnsi="宋体" w:hint="eastAsia"/>
                <w:color w:val="000000"/>
                <w:sz w:val="20"/>
                <w:szCs w:val="20"/>
              </w:rPr>
            </w:pPr>
          </w:p>
        </w:tc>
        <w:tc>
          <w:tcPr>
            <w:tcW w:w="826" w:type="pct"/>
            <w:tcBorders>
              <w:top w:val="nil"/>
              <w:left w:val="nil"/>
              <w:bottom w:val="single" w:sz="4" w:space="0" w:color="000000"/>
              <w:right w:val="single" w:sz="4" w:space="0" w:color="000000"/>
            </w:tcBorders>
            <w:noWrap/>
            <w:vAlign w:val="center"/>
          </w:tcPr>
          <w:p w14:paraId="67FADB03" w14:textId="77777777" w:rsidR="003F0EAC" w:rsidRDefault="00000000">
            <w:pPr>
              <w:widowControl/>
              <w:jc w:val="center"/>
              <w:textAlignment w:val="center"/>
              <w:rPr>
                <w:rFonts w:ascii="宋体" w:eastAsia="宋体" w:hAnsi="宋体" w:hint="eastAsia"/>
                <w:color w:val="000000"/>
                <w:sz w:val="20"/>
                <w:szCs w:val="20"/>
              </w:rPr>
            </w:pPr>
            <w:r>
              <w:rPr>
                <w:rFonts w:ascii="Times New Roman" w:eastAsia="宋体" w:hAnsi="Times New Roman" w:cs="Times New Roman" w:hint="eastAsia"/>
                <w:color w:val="000000"/>
                <w:sz w:val="20"/>
                <w:szCs w:val="20"/>
              </w:rPr>
              <w:t>2</w:t>
            </w:r>
          </w:p>
        </w:tc>
      </w:tr>
      <w:tr w:rsidR="003F0EAC" w14:paraId="45223A8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2836858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一、一般公共预算财政拨款收入</w:t>
            </w:r>
          </w:p>
        </w:tc>
        <w:tc>
          <w:tcPr>
            <w:tcW w:w="267" w:type="pct"/>
            <w:tcBorders>
              <w:top w:val="nil"/>
              <w:left w:val="nil"/>
              <w:bottom w:val="single" w:sz="4" w:space="0" w:color="000000"/>
              <w:right w:val="single" w:sz="4" w:space="0" w:color="000000"/>
            </w:tcBorders>
            <w:noWrap/>
            <w:vAlign w:val="center"/>
          </w:tcPr>
          <w:p w14:paraId="4EAC4EE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826" w:type="pct"/>
            <w:gridSpan w:val="2"/>
            <w:tcBorders>
              <w:top w:val="nil"/>
              <w:left w:val="nil"/>
              <w:bottom w:val="single" w:sz="4" w:space="0" w:color="000000"/>
              <w:right w:val="single" w:sz="4" w:space="0" w:color="000000"/>
            </w:tcBorders>
            <w:noWrap/>
            <w:vAlign w:val="center"/>
          </w:tcPr>
          <w:p w14:paraId="435CA24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53C96E6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7" w:type="pct"/>
            <w:tcBorders>
              <w:top w:val="nil"/>
              <w:left w:val="nil"/>
              <w:bottom w:val="single" w:sz="4" w:space="0" w:color="000000"/>
              <w:right w:val="single" w:sz="4" w:space="0" w:color="000000"/>
            </w:tcBorders>
            <w:noWrap/>
            <w:vAlign w:val="center"/>
          </w:tcPr>
          <w:p w14:paraId="719C661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826" w:type="pct"/>
            <w:tcBorders>
              <w:top w:val="nil"/>
              <w:left w:val="nil"/>
              <w:bottom w:val="single" w:sz="4" w:space="0" w:color="000000"/>
              <w:right w:val="single" w:sz="4" w:space="0" w:color="000000"/>
            </w:tcBorders>
            <w:noWrap/>
            <w:vAlign w:val="center"/>
          </w:tcPr>
          <w:p w14:paraId="18064F7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r>
      <w:tr w:rsidR="003F0EAC" w14:paraId="729AAE29"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D2D1C4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二、政府性基金预算财政拨款收入</w:t>
            </w:r>
          </w:p>
        </w:tc>
        <w:tc>
          <w:tcPr>
            <w:tcW w:w="267" w:type="pct"/>
            <w:tcBorders>
              <w:top w:val="nil"/>
              <w:left w:val="nil"/>
              <w:bottom w:val="single" w:sz="4" w:space="0" w:color="000000"/>
              <w:right w:val="single" w:sz="4" w:space="0" w:color="000000"/>
            </w:tcBorders>
            <w:noWrap/>
            <w:vAlign w:val="center"/>
          </w:tcPr>
          <w:p w14:paraId="56A2763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826" w:type="pct"/>
            <w:gridSpan w:val="2"/>
            <w:tcBorders>
              <w:top w:val="nil"/>
              <w:left w:val="nil"/>
              <w:bottom w:val="single" w:sz="4" w:space="0" w:color="000000"/>
              <w:right w:val="single" w:sz="4" w:space="0" w:color="000000"/>
            </w:tcBorders>
            <w:noWrap/>
            <w:vAlign w:val="center"/>
          </w:tcPr>
          <w:p w14:paraId="319E963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BF6961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7" w:type="pct"/>
            <w:tcBorders>
              <w:top w:val="nil"/>
              <w:left w:val="nil"/>
              <w:bottom w:val="single" w:sz="4" w:space="0" w:color="000000"/>
              <w:right w:val="single" w:sz="4" w:space="0" w:color="000000"/>
            </w:tcBorders>
            <w:noWrap/>
            <w:vAlign w:val="center"/>
          </w:tcPr>
          <w:p w14:paraId="2DE830A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826" w:type="pct"/>
            <w:tcBorders>
              <w:top w:val="nil"/>
              <w:left w:val="nil"/>
              <w:bottom w:val="single" w:sz="4" w:space="0" w:color="000000"/>
              <w:right w:val="single" w:sz="4" w:space="0" w:color="000000"/>
            </w:tcBorders>
            <w:noWrap/>
            <w:vAlign w:val="center"/>
          </w:tcPr>
          <w:p w14:paraId="3F9FDAD3" w14:textId="77777777" w:rsidR="003F0EAC" w:rsidRDefault="003F0EAC">
            <w:pPr>
              <w:jc w:val="right"/>
              <w:rPr>
                <w:rFonts w:ascii="Times New Roman" w:eastAsia="宋体" w:hAnsi="Times New Roman" w:cs="Times New Roman"/>
                <w:color w:val="000000"/>
                <w:sz w:val="20"/>
                <w:szCs w:val="20"/>
              </w:rPr>
            </w:pPr>
          </w:p>
        </w:tc>
      </w:tr>
      <w:tr w:rsidR="003F0EAC" w14:paraId="7CECB1A3"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3184F1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三、国有资本经营预算财政拨款收入</w:t>
            </w:r>
          </w:p>
        </w:tc>
        <w:tc>
          <w:tcPr>
            <w:tcW w:w="267" w:type="pct"/>
            <w:tcBorders>
              <w:top w:val="nil"/>
              <w:left w:val="nil"/>
              <w:bottom w:val="single" w:sz="4" w:space="0" w:color="000000"/>
              <w:right w:val="single" w:sz="4" w:space="0" w:color="000000"/>
            </w:tcBorders>
            <w:noWrap/>
            <w:vAlign w:val="center"/>
          </w:tcPr>
          <w:p w14:paraId="469FB48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826" w:type="pct"/>
            <w:gridSpan w:val="2"/>
            <w:tcBorders>
              <w:top w:val="nil"/>
              <w:left w:val="nil"/>
              <w:bottom w:val="single" w:sz="4" w:space="0" w:color="000000"/>
              <w:right w:val="single" w:sz="4" w:space="0" w:color="000000"/>
            </w:tcBorders>
            <w:noWrap/>
            <w:vAlign w:val="center"/>
          </w:tcPr>
          <w:p w14:paraId="77DD39DD"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7D01D488"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7" w:type="pct"/>
            <w:tcBorders>
              <w:top w:val="nil"/>
              <w:left w:val="nil"/>
              <w:bottom w:val="single" w:sz="4" w:space="0" w:color="000000"/>
              <w:right w:val="single" w:sz="4" w:space="0" w:color="000000"/>
            </w:tcBorders>
            <w:noWrap/>
            <w:vAlign w:val="center"/>
          </w:tcPr>
          <w:p w14:paraId="4A43725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826" w:type="pct"/>
            <w:tcBorders>
              <w:top w:val="nil"/>
              <w:left w:val="nil"/>
              <w:bottom w:val="single" w:sz="4" w:space="0" w:color="000000"/>
              <w:right w:val="single" w:sz="4" w:space="0" w:color="000000"/>
            </w:tcBorders>
            <w:noWrap/>
            <w:vAlign w:val="center"/>
          </w:tcPr>
          <w:p w14:paraId="18868D70" w14:textId="77777777" w:rsidR="003F0EAC" w:rsidRDefault="003F0EAC">
            <w:pPr>
              <w:jc w:val="right"/>
              <w:rPr>
                <w:rFonts w:ascii="Times New Roman" w:eastAsia="宋体" w:hAnsi="Times New Roman" w:cs="Times New Roman"/>
                <w:color w:val="000000"/>
                <w:sz w:val="20"/>
                <w:szCs w:val="20"/>
              </w:rPr>
            </w:pPr>
          </w:p>
        </w:tc>
      </w:tr>
      <w:tr w:rsidR="003F0EAC" w14:paraId="7B6123C6"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F67C40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四、上级补助收入</w:t>
            </w:r>
          </w:p>
        </w:tc>
        <w:tc>
          <w:tcPr>
            <w:tcW w:w="267" w:type="pct"/>
            <w:tcBorders>
              <w:top w:val="nil"/>
              <w:left w:val="nil"/>
              <w:bottom w:val="single" w:sz="4" w:space="0" w:color="000000"/>
              <w:right w:val="single" w:sz="4" w:space="0" w:color="000000"/>
            </w:tcBorders>
            <w:noWrap/>
            <w:vAlign w:val="center"/>
          </w:tcPr>
          <w:p w14:paraId="6AD75C1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826" w:type="pct"/>
            <w:gridSpan w:val="2"/>
            <w:tcBorders>
              <w:top w:val="nil"/>
              <w:left w:val="nil"/>
              <w:bottom w:val="single" w:sz="4" w:space="0" w:color="000000"/>
              <w:right w:val="single" w:sz="4" w:space="0" w:color="000000"/>
            </w:tcBorders>
            <w:noWrap/>
            <w:vAlign w:val="center"/>
          </w:tcPr>
          <w:p w14:paraId="62F3BBC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B76FBA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7" w:type="pct"/>
            <w:tcBorders>
              <w:top w:val="nil"/>
              <w:left w:val="nil"/>
              <w:bottom w:val="single" w:sz="4" w:space="0" w:color="000000"/>
              <w:right w:val="single" w:sz="4" w:space="0" w:color="000000"/>
            </w:tcBorders>
            <w:noWrap/>
            <w:vAlign w:val="center"/>
          </w:tcPr>
          <w:p w14:paraId="5EA24C3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826" w:type="pct"/>
            <w:tcBorders>
              <w:top w:val="nil"/>
              <w:left w:val="nil"/>
              <w:bottom w:val="single" w:sz="4" w:space="0" w:color="000000"/>
              <w:right w:val="single" w:sz="4" w:space="0" w:color="000000"/>
            </w:tcBorders>
            <w:noWrap/>
            <w:vAlign w:val="center"/>
          </w:tcPr>
          <w:p w14:paraId="13533D3E" w14:textId="77777777" w:rsidR="003F0EAC" w:rsidRDefault="003F0EAC">
            <w:pPr>
              <w:jc w:val="right"/>
              <w:rPr>
                <w:rFonts w:ascii="Times New Roman" w:eastAsia="宋体" w:hAnsi="Times New Roman" w:cs="Times New Roman"/>
                <w:color w:val="000000"/>
                <w:sz w:val="20"/>
                <w:szCs w:val="20"/>
              </w:rPr>
            </w:pPr>
          </w:p>
        </w:tc>
      </w:tr>
      <w:tr w:rsidR="003F0EAC" w14:paraId="5F26940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8A6623B"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五、事业收入</w:t>
            </w:r>
          </w:p>
        </w:tc>
        <w:tc>
          <w:tcPr>
            <w:tcW w:w="267" w:type="pct"/>
            <w:tcBorders>
              <w:top w:val="nil"/>
              <w:left w:val="nil"/>
              <w:bottom w:val="single" w:sz="4" w:space="0" w:color="000000"/>
              <w:right w:val="single" w:sz="4" w:space="0" w:color="000000"/>
            </w:tcBorders>
            <w:noWrap/>
            <w:vAlign w:val="center"/>
          </w:tcPr>
          <w:p w14:paraId="021362A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826" w:type="pct"/>
            <w:gridSpan w:val="2"/>
            <w:tcBorders>
              <w:top w:val="nil"/>
              <w:left w:val="nil"/>
              <w:bottom w:val="single" w:sz="4" w:space="0" w:color="000000"/>
              <w:right w:val="single" w:sz="4" w:space="0" w:color="000000"/>
            </w:tcBorders>
            <w:noWrap/>
            <w:vAlign w:val="center"/>
          </w:tcPr>
          <w:p w14:paraId="3CBC65C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29862B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7" w:type="pct"/>
            <w:tcBorders>
              <w:top w:val="nil"/>
              <w:left w:val="nil"/>
              <w:bottom w:val="single" w:sz="4" w:space="0" w:color="000000"/>
              <w:right w:val="single" w:sz="4" w:space="0" w:color="000000"/>
            </w:tcBorders>
            <w:noWrap/>
            <w:vAlign w:val="center"/>
          </w:tcPr>
          <w:p w14:paraId="4B103A3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826" w:type="pct"/>
            <w:tcBorders>
              <w:top w:val="nil"/>
              <w:left w:val="nil"/>
              <w:bottom w:val="single" w:sz="4" w:space="0" w:color="000000"/>
              <w:right w:val="single" w:sz="4" w:space="0" w:color="000000"/>
            </w:tcBorders>
            <w:noWrap/>
            <w:vAlign w:val="center"/>
          </w:tcPr>
          <w:p w14:paraId="4896E045" w14:textId="77777777" w:rsidR="003F0EAC" w:rsidRDefault="003F0EAC">
            <w:pPr>
              <w:jc w:val="right"/>
              <w:rPr>
                <w:rFonts w:ascii="Times New Roman" w:eastAsia="宋体" w:hAnsi="Times New Roman" w:cs="Times New Roman"/>
                <w:color w:val="000000"/>
                <w:sz w:val="20"/>
                <w:szCs w:val="20"/>
              </w:rPr>
            </w:pPr>
          </w:p>
        </w:tc>
      </w:tr>
      <w:tr w:rsidR="003F0EAC" w14:paraId="7B64073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60AA08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六、经营收入</w:t>
            </w:r>
          </w:p>
        </w:tc>
        <w:tc>
          <w:tcPr>
            <w:tcW w:w="267" w:type="pct"/>
            <w:tcBorders>
              <w:top w:val="nil"/>
              <w:left w:val="nil"/>
              <w:bottom w:val="single" w:sz="4" w:space="0" w:color="000000"/>
              <w:right w:val="single" w:sz="4" w:space="0" w:color="000000"/>
            </w:tcBorders>
            <w:noWrap/>
            <w:vAlign w:val="center"/>
          </w:tcPr>
          <w:p w14:paraId="40BCFA7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826" w:type="pct"/>
            <w:gridSpan w:val="2"/>
            <w:tcBorders>
              <w:top w:val="nil"/>
              <w:left w:val="nil"/>
              <w:bottom w:val="single" w:sz="4" w:space="0" w:color="000000"/>
              <w:right w:val="single" w:sz="4" w:space="0" w:color="000000"/>
            </w:tcBorders>
            <w:noWrap/>
            <w:vAlign w:val="center"/>
          </w:tcPr>
          <w:p w14:paraId="2CE078A6"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A81499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7" w:type="pct"/>
            <w:tcBorders>
              <w:top w:val="nil"/>
              <w:left w:val="nil"/>
              <w:bottom w:val="single" w:sz="4" w:space="0" w:color="000000"/>
              <w:right w:val="single" w:sz="4" w:space="0" w:color="000000"/>
            </w:tcBorders>
            <w:noWrap/>
            <w:vAlign w:val="center"/>
          </w:tcPr>
          <w:p w14:paraId="0CF175D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826" w:type="pct"/>
            <w:tcBorders>
              <w:top w:val="nil"/>
              <w:left w:val="nil"/>
              <w:bottom w:val="single" w:sz="4" w:space="0" w:color="000000"/>
              <w:right w:val="single" w:sz="4" w:space="0" w:color="000000"/>
            </w:tcBorders>
            <w:noWrap/>
            <w:vAlign w:val="center"/>
          </w:tcPr>
          <w:p w14:paraId="26433564" w14:textId="77777777" w:rsidR="003F0EAC" w:rsidRDefault="003F0EAC">
            <w:pPr>
              <w:jc w:val="right"/>
              <w:rPr>
                <w:rFonts w:ascii="Times New Roman" w:eastAsia="宋体" w:hAnsi="Times New Roman" w:cs="Times New Roman"/>
                <w:color w:val="000000"/>
                <w:sz w:val="20"/>
                <w:szCs w:val="20"/>
              </w:rPr>
            </w:pPr>
          </w:p>
        </w:tc>
      </w:tr>
      <w:tr w:rsidR="003F0EAC" w14:paraId="2927BB3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477559D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七、附属单位上缴收入</w:t>
            </w:r>
          </w:p>
        </w:tc>
        <w:tc>
          <w:tcPr>
            <w:tcW w:w="267" w:type="pct"/>
            <w:tcBorders>
              <w:top w:val="nil"/>
              <w:left w:val="nil"/>
              <w:bottom w:val="single" w:sz="4" w:space="0" w:color="000000"/>
              <w:right w:val="single" w:sz="4" w:space="0" w:color="000000"/>
            </w:tcBorders>
            <w:noWrap/>
            <w:vAlign w:val="center"/>
          </w:tcPr>
          <w:p w14:paraId="7C0461F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826" w:type="pct"/>
            <w:gridSpan w:val="2"/>
            <w:tcBorders>
              <w:top w:val="nil"/>
              <w:left w:val="nil"/>
              <w:bottom w:val="single" w:sz="4" w:space="0" w:color="000000"/>
              <w:right w:val="single" w:sz="4" w:space="0" w:color="000000"/>
            </w:tcBorders>
            <w:noWrap/>
            <w:vAlign w:val="center"/>
          </w:tcPr>
          <w:p w14:paraId="4F306C1F"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0FB0BE1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7" w:type="pct"/>
            <w:tcBorders>
              <w:top w:val="nil"/>
              <w:left w:val="nil"/>
              <w:bottom w:val="single" w:sz="4" w:space="0" w:color="000000"/>
              <w:right w:val="single" w:sz="4" w:space="0" w:color="000000"/>
            </w:tcBorders>
            <w:noWrap/>
            <w:vAlign w:val="center"/>
          </w:tcPr>
          <w:p w14:paraId="0A79A0F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826" w:type="pct"/>
            <w:tcBorders>
              <w:top w:val="nil"/>
              <w:left w:val="nil"/>
              <w:bottom w:val="single" w:sz="4" w:space="0" w:color="000000"/>
              <w:right w:val="single" w:sz="4" w:space="0" w:color="000000"/>
            </w:tcBorders>
            <w:noWrap/>
            <w:vAlign w:val="center"/>
          </w:tcPr>
          <w:p w14:paraId="772031E9" w14:textId="77777777" w:rsidR="003F0EAC" w:rsidRDefault="003F0EAC">
            <w:pPr>
              <w:jc w:val="right"/>
              <w:rPr>
                <w:rFonts w:ascii="Times New Roman" w:eastAsia="宋体" w:hAnsi="Times New Roman" w:cs="Times New Roman"/>
                <w:color w:val="000000"/>
                <w:sz w:val="20"/>
                <w:szCs w:val="20"/>
              </w:rPr>
            </w:pPr>
          </w:p>
        </w:tc>
      </w:tr>
      <w:tr w:rsidR="003F0EAC" w14:paraId="44FE214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4462BA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八、其他收入</w:t>
            </w:r>
          </w:p>
        </w:tc>
        <w:tc>
          <w:tcPr>
            <w:tcW w:w="267" w:type="pct"/>
            <w:tcBorders>
              <w:top w:val="nil"/>
              <w:left w:val="nil"/>
              <w:bottom w:val="single" w:sz="4" w:space="0" w:color="000000"/>
              <w:right w:val="single" w:sz="4" w:space="0" w:color="000000"/>
            </w:tcBorders>
            <w:noWrap/>
            <w:vAlign w:val="center"/>
          </w:tcPr>
          <w:p w14:paraId="4306B85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826" w:type="pct"/>
            <w:gridSpan w:val="2"/>
            <w:tcBorders>
              <w:top w:val="nil"/>
              <w:left w:val="nil"/>
              <w:bottom w:val="single" w:sz="4" w:space="0" w:color="000000"/>
              <w:right w:val="single" w:sz="4" w:space="0" w:color="000000"/>
            </w:tcBorders>
            <w:noWrap/>
            <w:vAlign w:val="center"/>
          </w:tcPr>
          <w:p w14:paraId="73DA741C"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1EA5513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7" w:type="pct"/>
            <w:tcBorders>
              <w:top w:val="nil"/>
              <w:left w:val="nil"/>
              <w:bottom w:val="single" w:sz="4" w:space="0" w:color="000000"/>
              <w:right w:val="single" w:sz="4" w:space="0" w:color="000000"/>
            </w:tcBorders>
            <w:noWrap/>
            <w:vAlign w:val="center"/>
          </w:tcPr>
          <w:p w14:paraId="47291B9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826" w:type="pct"/>
            <w:tcBorders>
              <w:top w:val="nil"/>
              <w:left w:val="nil"/>
              <w:bottom w:val="single" w:sz="4" w:space="0" w:color="000000"/>
              <w:right w:val="single" w:sz="4" w:space="0" w:color="000000"/>
            </w:tcBorders>
            <w:noWrap/>
            <w:vAlign w:val="center"/>
          </w:tcPr>
          <w:p w14:paraId="0F15738A"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r>
      <w:tr w:rsidR="003F0EAC" w14:paraId="7F5173B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44F0704"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6CD121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826" w:type="pct"/>
            <w:gridSpan w:val="2"/>
            <w:tcBorders>
              <w:top w:val="nil"/>
              <w:left w:val="nil"/>
              <w:bottom w:val="single" w:sz="4" w:space="0" w:color="000000"/>
              <w:right w:val="single" w:sz="4" w:space="0" w:color="000000"/>
            </w:tcBorders>
            <w:noWrap/>
            <w:vAlign w:val="center"/>
          </w:tcPr>
          <w:p w14:paraId="443B32C7"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2E17C7E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7" w:type="pct"/>
            <w:tcBorders>
              <w:top w:val="nil"/>
              <w:left w:val="nil"/>
              <w:bottom w:val="single" w:sz="4" w:space="0" w:color="000000"/>
              <w:right w:val="single" w:sz="4" w:space="0" w:color="000000"/>
            </w:tcBorders>
            <w:noWrap/>
            <w:vAlign w:val="center"/>
          </w:tcPr>
          <w:p w14:paraId="615C809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826" w:type="pct"/>
            <w:tcBorders>
              <w:top w:val="nil"/>
              <w:left w:val="nil"/>
              <w:bottom w:val="single" w:sz="4" w:space="0" w:color="000000"/>
              <w:right w:val="single" w:sz="4" w:space="0" w:color="000000"/>
            </w:tcBorders>
            <w:noWrap/>
            <w:vAlign w:val="center"/>
          </w:tcPr>
          <w:p w14:paraId="34BE305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r>
      <w:tr w:rsidR="003F0EAC" w14:paraId="1113C02C"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2D1F658"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7BE4825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826" w:type="pct"/>
            <w:gridSpan w:val="2"/>
            <w:tcBorders>
              <w:top w:val="nil"/>
              <w:left w:val="nil"/>
              <w:bottom w:val="single" w:sz="4" w:space="0" w:color="000000"/>
              <w:right w:val="single" w:sz="4" w:space="0" w:color="000000"/>
            </w:tcBorders>
            <w:noWrap/>
            <w:vAlign w:val="center"/>
          </w:tcPr>
          <w:p w14:paraId="0868D42B"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8A02EA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7" w:type="pct"/>
            <w:tcBorders>
              <w:top w:val="nil"/>
              <w:left w:val="nil"/>
              <w:bottom w:val="single" w:sz="4" w:space="0" w:color="000000"/>
              <w:right w:val="single" w:sz="4" w:space="0" w:color="000000"/>
            </w:tcBorders>
            <w:noWrap/>
            <w:vAlign w:val="center"/>
          </w:tcPr>
          <w:p w14:paraId="742A2C2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826" w:type="pct"/>
            <w:tcBorders>
              <w:top w:val="nil"/>
              <w:left w:val="nil"/>
              <w:bottom w:val="single" w:sz="4" w:space="0" w:color="000000"/>
              <w:right w:val="single" w:sz="4" w:space="0" w:color="000000"/>
            </w:tcBorders>
            <w:noWrap/>
            <w:vAlign w:val="center"/>
          </w:tcPr>
          <w:p w14:paraId="10EDE26A" w14:textId="77777777" w:rsidR="003F0EAC" w:rsidRDefault="003F0EAC">
            <w:pPr>
              <w:jc w:val="right"/>
              <w:rPr>
                <w:rFonts w:ascii="Times New Roman" w:eastAsia="宋体" w:hAnsi="Times New Roman" w:cs="Times New Roman"/>
                <w:color w:val="000000"/>
                <w:sz w:val="20"/>
                <w:szCs w:val="20"/>
              </w:rPr>
            </w:pPr>
          </w:p>
        </w:tc>
      </w:tr>
      <w:tr w:rsidR="003F0EAC" w14:paraId="03164879"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DC00C49"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0BA41E1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826" w:type="pct"/>
            <w:gridSpan w:val="2"/>
            <w:tcBorders>
              <w:top w:val="nil"/>
              <w:left w:val="nil"/>
              <w:bottom w:val="single" w:sz="4" w:space="0" w:color="000000"/>
              <w:right w:val="single" w:sz="4" w:space="0" w:color="000000"/>
            </w:tcBorders>
            <w:noWrap/>
            <w:vAlign w:val="center"/>
          </w:tcPr>
          <w:p w14:paraId="3224375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26B172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7" w:type="pct"/>
            <w:tcBorders>
              <w:top w:val="nil"/>
              <w:left w:val="nil"/>
              <w:bottom w:val="single" w:sz="4" w:space="0" w:color="000000"/>
              <w:right w:val="single" w:sz="4" w:space="0" w:color="000000"/>
            </w:tcBorders>
            <w:noWrap/>
            <w:vAlign w:val="center"/>
          </w:tcPr>
          <w:p w14:paraId="5163651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826" w:type="pct"/>
            <w:tcBorders>
              <w:top w:val="nil"/>
              <w:left w:val="nil"/>
              <w:bottom w:val="single" w:sz="4" w:space="0" w:color="000000"/>
              <w:right w:val="single" w:sz="4" w:space="0" w:color="000000"/>
            </w:tcBorders>
            <w:noWrap/>
            <w:vAlign w:val="center"/>
          </w:tcPr>
          <w:p w14:paraId="6D2A1937" w14:textId="77777777" w:rsidR="003F0EAC" w:rsidRDefault="003F0EAC">
            <w:pPr>
              <w:jc w:val="right"/>
              <w:rPr>
                <w:rFonts w:ascii="Times New Roman" w:eastAsia="宋体" w:hAnsi="Times New Roman" w:cs="Times New Roman"/>
                <w:color w:val="000000"/>
                <w:sz w:val="20"/>
                <w:szCs w:val="20"/>
              </w:rPr>
            </w:pPr>
          </w:p>
        </w:tc>
      </w:tr>
      <w:tr w:rsidR="003F0EAC" w14:paraId="5A8369B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08E6F63E"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1F81696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826" w:type="pct"/>
            <w:gridSpan w:val="2"/>
            <w:tcBorders>
              <w:top w:val="nil"/>
              <w:left w:val="nil"/>
              <w:bottom w:val="single" w:sz="4" w:space="0" w:color="000000"/>
              <w:right w:val="single" w:sz="4" w:space="0" w:color="000000"/>
            </w:tcBorders>
            <w:noWrap/>
            <w:vAlign w:val="center"/>
          </w:tcPr>
          <w:p w14:paraId="42B5DD8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5FFEFA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7" w:type="pct"/>
            <w:tcBorders>
              <w:top w:val="nil"/>
              <w:left w:val="nil"/>
              <w:bottom w:val="single" w:sz="4" w:space="0" w:color="000000"/>
              <w:right w:val="single" w:sz="4" w:space="0" w:color="000000"/>
            </w:tcBorders>
            <w:noWrap/>
            <w:vAlign w:val="center"/>
          </w:tcPr>
          <w:p w14:paraId="5698A70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826" w:type="pct"/>
            <w:tcBorders>
              <w:top w:val="nil"/>
              <w:left w:val="nil"/>
              <w:bottom w:val="single" w:sz="4" w:space="0" w:color="000000"/>
              <w:right w:val="single" w:sz="4" w:space="0" w:color="000000"/>
            </w:tcBorders>
            <w:noWrap/>
            <w:vAlign w:val="center"/>
          </w:tcPr>
          <w:p w14:paraId="394D0346" w14:textId="77777777" w:rsidR="003F0EAC" w:rsidRDefault="003F0EAC">
            <w:pPr>
              <w:jc w:val="right"/>
              <w:rPr>
                <w:rFonts w:ascii="Times New Roman" w:eastAsia="宋体" w:hAnsi="Times New Roman" w:cs="Times New Roman"/>
                <w:color w:val="000000"/>
                <w:sz w:val="20"/>
                <w:szCs w:val="20"/>
              </w:rPr>
            </w:pPr>
          </w:p>
        </w:tc>
      </w:tr>
      <w:tr w:rsidR="003F0EAC" w14:paraId="22834FC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E7AC6A0"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722D6B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826" w:type="pct"/>
            <w:gridSpan w:val="2"/>
            <w:tcBorders>
              <w:top w:val="nil"/>
              <w:left w:val="nil"/>
              <w:bottom w:val="single" w:sz="4" w:space="0" w:color="000000"/>
              <w:right w:val="single" w:sz="4" w:space="0" w:color="000000"/>
            </w:tcBorders>
            <w:noWrap/>
            <w:vAlign w:val="center"/>
          </w:tcPr>
          <w:p w14:paraId="1E942E95"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5CBC68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7" w:type="pct"/>
            <w:tcBorders>
              <w:top w:val="nil"/>
              <w:left w:val="nil"/>
              <w:bottom w:val="single" w:sz="4" w:space="0" w:color="000000"/>
              <w:right w:val="single" w:sz="4" w:space="0" w:color="000000"/>
            </w:tcBorders>
            <w:noWrap/>
            <w:vAlign w:val="center"/>
          </w:tcPr>
          <w:p w14:paraId="658BC59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826" w:type="pct"/>
            <w:tcBorders>
              <w:top w:val="nil"/>
              <w:left w:val="nil"/>
              <w:bottom w:val="single" w:sz="4" w:space="0" w:color="000000"/>
              <w:right w:val="single" w:sz="4" w:space="0" w:color="000000"/>
            </w:tcBorders>
            <w:noWrap/>
            <w:vAlign w:val="center"/>
          </w:tcPr>
          <w:p w14:paraId="3E281390" w14:textId="77777777" w:rsidR="003F0EAC" w:rsidRDefault="003F0EAC">
            <w:pPr>
              <w:jc w:val="right"/>
              <w:rPr>
                <w:rFonts w:ascii="Times New Roman" w:eastAsia="宋体" w:hAnsi="Times New Roman" w:cs="Times New Roman"/>
                <w:color w:val="000000"/>
                <w:sz w:val="20"/>
                <w:szCs w:val="20"/>
              </w:rPr>
            </w:pPr>
          </w:p>
        </w:tc>
      </w:tr>
      <w:tr w:rsidR="003F0EAC" w14:paraId="6C149024" w14:textId="77777777">
        <w:trPr>
          <w:gridAfter w:val="1"/>
          <w:wAfter w:w="14" w:type="pct"/>
          <w:trHeight w:val="476"/>
        </w:trPr>
        <w:tc>
          <w:tcPr>
            <w:tcW w:w="1434" w:type="pct"/>
            <w:tcBorders>
              <w:top w:val="nil"/>
              <w:left w:val="single" w:sz="4" w:space="0" w:color="000000"/>
              <w:bottom w:val="single" w:sz="4" w:space="0" w:color="auto"/>
              <w:right w:val="single" w:sz="4" w:space="0" w:color="000000"/>
            </w:tcBorders>
            <w:noWrap/>
            <w:vAlign w:val="center"/>
          </w:tcPr>
          <w:p w14:paraId="22979427"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auto"/>
              <w:right w:val="single" w:sz="4" w:space="0" w:color="000000"/>
            </w:tcBorders>
            <w:noWrap/>
            <w:vAlign w:val="center"/>
          </w:tcPr>
          <w:p w14:paraId="2C1B6B5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826" w:type="pct"/>
            <w:gridSpan w:val="2"/>
            <w:tcBorders>
              <w:top w:val="nil"/>
              <w:left w:val="nil"/>
              <w:bottom w:val="single" w:sz="4" w:space="0" w:color="auto"/>
              <w:right w:val="single" w:sz="4" w:space="0" w:color="000000"/>
            </w:tcBorders>
            <w:noWrap/>
            <w:vAlign w:val="center"/>
          </w:tcPr>
          <w:p w14:paraId="32F2CEC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auto"/>
              <w:right w:val="single" w:sz="4" w:space="0" w:color="000000"/>
            </w:tcBorders>
            <w:noWrap/>
            <w:vAlign w:val="center"/>
          </w:tcPr>
          <w:p w14:paraId="27F2F1F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7" w:type="pct"/>
            <w:tcBorders>
              <w:top w:val="nil"/>
              <w:left w:val="nil"/>
              <w:bottom w:val="single" w:sz="4" w:space="0" w:color="auto"/>
              <w:right w:val="single" w:sz="4" w:space="0" w:color="000000"/>
            </w:tcBorders>
            <w:noWrap/>
            <w:vAlign w:val="center"/>
          </w:tcPr>
          <w:p w14:paraId="2E399CD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826" w:type="pct"/>
            <w:tcBorders>
              <w:top w:val="nil"/>
              <w:left w:val="nil"/>
              <w:bottom w:val="single" w:sz="4" w:space="0" w:color="auto"/>
              <w:right w:val="single" w:sz="4" w:space="0" w:color="000000"/>
            </w:tcBorders>
            <w:noWrap/>
            <w:vAlign w:val="center"/>
          </w:tcPr>
          <w:p w14:paraId="7342FDEE" w14:textId="77777777" w:rsidR="003F0EAC" w:rsidRDefault="003F0EAC">
            <w:pPr>
              <w:jc w:val="right"/>
              <w:rPr>
                <w:rFonts w:ascii="Times New Roman" w:eastAsia="宋体" w:hAnsi="Times New Roman" w:cs="Times New Roman"/>
                <w:color w:val="000000"/>
                <w:sz w:val="20"/>
                <w:szCs w:val="20"/>
              </w:rPr>
            </w:pPr>
          </w:p>
        </w:tc>
      </w:tr>
      <w:tr w:rsidR="003F0EAC" w14:paraId="27581B3E"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6BEA9881"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21E98E9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80F1457"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158C01E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3731F2E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826" w:type="pct"/>
            <w:tcBorders>
              <w:top w:val="single" w:sz="4" w:space="0" w:color="auto"/>
              <w:left w:val="single" w:sz="4" w:space="0" w:color="auto"/>
              <w:bottom w:val="single" w:sz="4" w:space="0" w:color="auto"/>
              <w:right w:val="single" w:sz="4" w:space="0" w:color="auto"/>
            </w:tcBorders>
            <w:noWrap/>
            <w:vAlign w:val="center"/>
          </w:tcPr>
          <w:p w14:paraId="123F742A" w14:textId="77777777" w:rsidR="003F0EAC" w:rsidRDefault="003F0EAC">
            <w:pPr>
              <w:jc w:val="right"/>
              <w:rPr>
                <w:rFonts w:ascii="Times New Roman" w:eastAsia="宋体" w:hAnsi="Times New Roman" w:cs="Times New Roman"/>
                <w:color w:val="000000"/>
                <w:sz w:val="20"/>
                <w:szCs w:val="20"/>
              </w:rPr>
            </w:pPr>
          </w:p>
        </w:tc>
      </w:tr>
      <w:tr w:rsidR="003F0EAC" w14:paraId="756735C1"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7A19E4E6"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4E6F416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D2D7513"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73F10D2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0192744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826" w:type="pct"/>
            <w:tcBorders>
              <w:top w:val="single" w:sz="4" w:space="0" w:color="auto"/>
              <w:left w:val="single" w:sz="4" w:space="0" w:color="auto"/>
              <w:bottom w:val="single" w:sz="4" w:space="0" w:color="auto"/>
              <w:right w:val="single" w:sz="4" w:space="0" w:color="auto"/>
            </w:tcBorders>
            <w:noWrap/>
            <w:vAlign w:val="center"/>
          </w:tcPr>
          <w:p w14:paraId="6A846D6F" w14:textId="77777777" w:rsidR="003F0EAC" w:rsidRDefault="003F0EAC">
            <w:pPr>
              <w:jc w:val="right"/>
              <w:rPr>
                <w:rFonts w:ascii="Times New Roman" w:eastAsia="宋体" w:hAnsi="Times New Roman" w:cs="Times New Roman"/>
                <w:color w:val="000000"/>
                <w:sz w:val="20"/>
                <w:szCs w:val="20"/>
              </w:rPr>
            </w:pPr>
          </w:p>
        </w:tc>
      </w:tr>
      <w:tr w:rsidR="003F0EAC" w14:paraId="45C312D9"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13863124"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1E17E7A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161EC6A4"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35B7344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505E6D0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826" w:type="pct"/>
            <w:tcBorders>
              <w:top w:val="single" w:sz="4" w:space="0" w:color="auto"/>
              <w:left w:val="single" w:sz="4" w:space="0" w:color="auto"/>
              <w:bottom w:val="single" w:sz="4" w:space="0" w:color="auto"/>
              <w:right w:val="single" w:sz="4" w:space="0" w:color="auto"/>
            </w:tcBorders>
            <w:noWrap/>
            <w:vAlign w:val="center"/>
          </w:tcPr>
          <w:p w14:paraId="518A67F5" w14:textId="77777777" w:rsidR="003F0EAC" w:rsidRDefault="003F0EAC">
            <w:pPr>
              <w:jc w:val="right"/>
              <w:rPr>
                <w:rFonts w:ascii="Times New Roman" w:eastAsia="宋体" w:hAnsi="Times New Roman" w:cs="Times New Roman"/>
                <w:color w:val="000000"/>
                <w:sz w:val="20"/>
                <w:szCs w:val="20"/>
              </w:rPr>
            </w:pPr>
          </w:p>
        </w:tc>
      </w:tr>
      <w:tr w:rsidR="003F0EAC" w14:paraId="49BF2DCB"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67B6D76F"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6C73BDE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2F49151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21BA186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7B46D81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826" w:type="pct"/>
            <w:tcBorders>
              <w:top w:val="single" w:sz="4" w:space="0" w:color="auto"/>
              <w:left w:val="single" w:sz="4" w:space="0" w:color="auto"/>
              <w:bottom w:val="single" w:sz="4" w:space="0" w:color="auto"/>
              <w:right w:val="single" w:sz="4" w:space="0" w:color="auto"/>
            </w:tcBorders>
            <w:noWrap/>
            <w:vAlign w:val="center"/>
          </w:tcPr>
          <w:p w14:paraId="67DDF9A5" w14:textId="77777777" w:rsidR="003F0EAC" w:rsidRDefault="003F0EAC">
            <w:pPr>
              <w:jc w:val="right"/>
              <w:rPr>
                <w:rFonts w:ascii="Times New Roman" w:eastAsia="宋体" w:hAnsi="Times New Roman" w:cs="Times New Roman"/>
                <w:color w:val="000000"/>
                <w:sz w:val="20"/>
                <w:szCs w:val="20"/>
              </w:rPr>
            </w:pPr>
          </w:p>
        </w:tc>
      </w:tr>
      <w:tr w:rsidR="003F0EAC" w14:paraId="0CD7B7B8"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464CB271"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07666FE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7FDF6BAB"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39328A4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62EF120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826" w:type="pct"/>
            <w:tcBorders>
              <w:top w:val="single" w:sz="4" w:space="0" w:color="auto"/>
              <w:left w:val="single" w:sz="4" w:space="0" w:color="auto"/>
              <w:bottom w:val="single" w:sz="4" w:space="0" w:color="auto"/>
              <w:right w:val="single" w:sz="4" w:space="0" w:color="auto"/>
            </w:tcBorders>
            <w:noWrap/>
            <w:vAlign w:val="center"/>
          </w:tcPr>
          <w:p w14:paraId="08930FF4"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r>
      <w:tr w:rsidR="003F0EAC" w14:paraId="2EA1DC41" w14:textId="77777777">
        <w:trPr>
          <w:gridAfter w:val="1"/>
          <w:wAfter w:w="14" w:type="pct"/>
          <w:trHeight w:val="476"/>
        </w:trPr>
        <w:tc>
          <w:tcPr>
            <w:tcW w:w="1434" w:type="pct"/>
            <w:tcBorders>
              <w:top w:val="single" w:sz="4" w:space="0" w:color="auto"/>
              <w:left w:val="single" w:sz="4" w:space="0" w:color="auto"/>
              <w:bottom w:val="single" w:sz="4" w:space="0" w:color="auto"/>
              <w:right w:val="single" w:sz="4" w:space="0" w:color="auto"/>
            </w:tcBorders>
            <w:noWrap/>
            <w:vAlign w:val="center"/>
          </w:tcPr>
          <w:p w14:paraId="4AAFCA89"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single" w:sz="4" w:space="0" w:color="auto"/>
              <w:bottom w:val="single" w:sz="4" w:space="0" w:color="auto"/>
              <w:right w:val="single" w:sz="4" w:space="0" w:color="auto"/>
            </w:tcBorders>
            <w:noWrap/>
            <w:vAlign w:val="center"/>
          </w:tcPr>
          <w:p w14:paraId="54F9C88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826" w:type="pct"/>
            <w:gridSpan w:val="2"/>
            <w:tcBorders>
              <w:top w:val="single" w:sz="4" w:space="0" w:color="auto"/>
              <w:left w:val="single" w:sz="4" w:space="0" w:color="auto"/>
              <w:bottom w:val="single" w:sz="4" w:space="0" w:color="auto"/>
              <w:right w:val="single" w:sz="4" w:space="0" w:color="auto"/>
            </w:tcBorders>
            <w:noWrap/>
            <w:vAlign w:val="center"/>
          </w:tcPr>
          <w:p w14:paraId="0D8FC0D0"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single" w:sz="4" w:space="0" w:color="auto"/>
              <w:bottom w:val="single" w:sz="4" w:space="0" w:color="auto"/>
              <w:right w:val="single" w:sz="4" w:space="0" w:color="auto"/>
            </w:tcBorders>
            <w:noWrap/>
            <w:vAlign w:val="center"/>
          </w:tcPr>
          <w:p w14:paraId="5EE49B24"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7" w:type="pct"/>
            <w:tcBorders>
              <w:top w:val="single" w:sz="4" w:space="0" w:color="auto"/>
              <w:left w:val="single" w:sz="4" w:space="0" w:color="auto"/>
              <w:bottom w:val="single" w:sz="4" w:space="0" w:color="auto"/>
              <w:right w:val="single" w:sz="4" w:space="0" w:color="auto"/>
            </w:tcBorders>
            <w:noWrap/>
            <w:vAlign w:val="center"/>
          </w:tcPr>
          <w:p w14:paraId="03209B0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826" w:type="pct"/>
            <w:tcBorders>
              <w:top w:val="single" w:sz="4" w:space="0" w:color="auto"/>
              <w:left w:val="single" w:sz="4" w:space="0" w:color="auto"/>
              <w:bottom w:val="single" w:sz="4" w:space="0" w:color="auto"/>
              <w:right w:val="single" w:sz="4" w:space="0" w:color="auto"/>
            </w:tcBorders>
            <w:noWrap/>
            <w:vAlign w:val="center"/>
          </w:tcPr>
          <w:p w14:paraId="14E84B6A" w14:textId="77777777" w:rsidR="003F0EAC" w:rsidRDefault="003F0EAC">
            <w:pPr>
              <w:jc w:val="right"/>
              <w:rPr>
                <w:rFonts w:ascii="Times New Roman" w:eastAsia="宋体" w:hAnsi="Times New Roman" w:cs="Times New Roman"/>
                <w:color w:val="000000"/>
                <w:sz w:val="20"/>
                <w:szCs w:val="20"/>
              </w:rPr>
            </w:pPr>
          </w:p>
        </w:tc>
      </w:tr>
      <w:tr w:rsidR="003F0EAC" w14:paraId="02C35F0B" w14:textId="77777777">
        <w:trPr>
          <w:gridAfter w:val="1"/>
          <w:wAfter w:w="14" w:type="pct"/>
          <w:trHeight w:val="476"/>
        </w:trPr>
        <w:tc>
          <w:tcPr>
            <w:tcW w:w="1434" w:type="pct"/>
            <w:tcBorders>
              <w:top w:val="single" w:sz="4" w:space="0" w:color="auto"/>
              <w:left w:val="single" w:sz="4" w:space="0" w:color="000000"/>
              <w:bottom w:val="single" w:sz="4" w:space="0" w:color="000000"/>
              <w:right w:val="single" w:sz="4" w:space="0" w:color="000000"/>
            </w:tcBorders>
            <w:noWrap/>
            <w:vAlign w:val="center"/>
          </w:tcPr>
          <w:p w14:paraId="128B83AE" w14:textId="77777777" w:rsidR="003F0EAC" w:rsidRDefault="003F0EAC">
            <w:pPr>
              <w:jc w:val="left"/>
              <w:rPr>
                <w:rFonts w:ascii="宋体" w:eastAsia="宋体" w:hAnsi="宋体" w:hint="eastAsia"/>
                <w:color w:val="000000"/>
                <w:sz w:val="20"/>
                <w:szCs w:val="20"/>
              </w:rPr>
            </w:pPr>
          </w:p>
        </w:tc>
        <w:tc>
          <w:tcPr>
            <w:tcW w:w="267" w:type="pct"/>
            <w:tcBorders>
              <w:top w:val="single" w:sz="4" w:space="0" w:color="auto"/>
              <w:left w:val="nil"/>
              <w:bottom w:val="single" w:sz="4" w:space="0" w:color="000000"/>
              <w:right w:val="single" w:sz="4" w:space="0" w:color="000000"/>
            </w:tcBorders>
            <w:noWrap/>
            <w:vAlign w:val="center"/>
          </w:tcPr>
          <w:p w14:paraId="0D476A6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826" w:type="pct"/>
            <w:gridSpan w:val="2"/>
            <w:tcBorders>
              <w:top w:val="single" w:sz="4" w:space="0" w:color="auto"/>
              <w:left w:val="nil"/>
              <w:bottom w:val="single" w:sz="4" w:space="0" w:color="000000"/>
              <w:right w:val="single" w:sz="4" w:space="0" w:color="000000"/>
            </w:tcBorders>
            <w:noWrap/>
            <w:vAlign w:val="center"/>
          </w:tcPr>
          <w:p w14:paraId="07CAA4A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single" w:sz="4" w:space="0" w:color="auto"/>
              <w:left w:val="nil"/>
              <w:bottom w:val="single" w:sz="4" w:space="0" w:color="000000"/>
              <w:right w:val="single" w:sz="4" w:space="0" w:color="000000"/>
            </w:tcBorders>
            <w:noWrap/>
            <w:vAlign w:val="center"/>
          </w:tcPr>
          <w:p w14:paraId="041A5D7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7" w:type="pct"/>
            <w:tcBorders>
              <w:top w:val="single" w:sz="4" w:space="0" w:color="auto"/>
              <w:left w:val="nil"/>
              <w:bottom w:val="single" w:sz="4" w:space="0" w:color="000000"/>
              <w:right w:val="single" w:sz="4" w:space="0" w:color="000000"/>
            </w:tcBorders>
            <w:noWrap/>
            <w:vAlign w:val="center"/>
          </w:tcPr>
          <w:p w14:paraId="0280D28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826" w:type="pct"/>
            <w:tcBorders>
              <w:top w:val="single" w:sz="4" w:space="0" w:color="auto"/>
              <w:left w:val="nil"/>
              <w:bottom w:val="single" w:sz="4" w:space="0" w:color="000000"/>
              <w:right w:val="single" w:sz="4" w:space="0" w:color="000000"/>
            </w:tcBorders>
            <w:noWrap/>
            <w:vAlign w:val="center"/>
          </w:tcPr>
          <w:p w14:paraId="2318A01E" w14:textId="77777777" w:rsidR="003F0EAC" w:rsidRDefault="003F0EAC">
            <w:pPr>
              <w:jc w:val="right"/>
              <w:rPr>
                <w:rFonts w:ascii="Times New Roman" w:eastAsia="宋体" w:hAnsi="Times New Roman" w:cs="Times New Roman"/>
                <w:color w:val="000000"/>
                <w:sz w:val="20"/>
                <w:szCs w:val="20"/>
              </w:rPr>
            </w:pPr>
          </w:p>
        </w:tc>
      </w:tr>
      <w:tr w:rsidR="003F0EAC" w14:paraId="047F6CF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C21DFB2"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5A8F7A1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826" w:type="pct"/>
            <w:gridSpan w:val="2"/>
            <w:tcBorders>
              <w:top w:val="nil"/>
              <w:left w:val="nil"/>
              <w:bottom w:val="single" w:sz="4" w:space="0" w:color="000000"/>
              <w:right w:val="single" w:sz="4" w:space="0" w:color="000000"/>
            </w:tcBorders>
            <w:noWrap/>
            <w:vAlign w:val="center"/>
          </w:tcPr>
          <w:p w14:paraId="4D4ADD2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C1402FB"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二十二、灾害防治及应急管理支出</w:t>
            </w:r>
          </w:p>
        </w:tc>
        <w:tc>
          <w:tcPr>
            <w:tcW w:w="267" w:type="pct"/>
            <w:tcBorders>
              <w:top w:val="nil"/>
              <w:left w:val="nil"/>
              <w:bottom w:val="single" w:sz="4" w:space="0" w:color="000000"/>
              <w:right w:val="single" w:sz="4" w:space="0" w:color="000000"/>
            </w:tcBorders>
            <w:noWrap/>
            <w:vAlign w:val="center"/>
          </w:tcPr>
          <w:p w14:paraId="36C325C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826" w:type="pct"/>
            <w:tcBorders>
              <w:top w:val="nil"/>
              <w:left w:val="nil"/>
              <w:bottom w:val="single" w:sz="4" w:space="0" w:color="000000"/>
              <w:right w:val="single" w:sz="4" w:space="0" w:color="000000"/>
            </w:tcBorders>
            <w:noWrap/>
            <w:vAlign w:val="center"/>
          </w:tcPr>
          <w:p w14:paraId="778D583F" w14:textId="77777777" w:rsidR="003F0EAC" w:rsidRDefault="003F0EAC">
            <w:pPr>
              <w:jc w:val="right"/>
              <w:rPr>
                <w:rFonts w:ascii="Times New Roman" w:eastAsia="宋体" w:hAnsi="Times New Roman" w:cs="Times New Roman"/>
                <w:color w:val="000000"/>
                <w:sz w:val="20"/>
                <w:szCs w:val="20"/>
              </w:rPr>
            </w:pPr>
          </w:p>
        </w:tc>
      </w:tr>
      <w:tr w:rsidR="003F0EAC" w14:paraId="7E95C572"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2784E261"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2FED6D1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826" w:type="pct"/>
            <w:gridSpan w:val="2"/>
            <w:tcBorders>
              <w:top w:val="nil"/>
              <w:left w:val="nil"/>
              <w:bottom w:val="single" w:sz="4" w:space="0" w:color="000000"/>
              <w:right w:val="single" w:sz="4" w:space="0" w:color="000000"/>
            </w:tcBorders>
            <w:noWrap/>
            <w:vAlign w:val="center"/>
          </w:tcPr>
          <w:p w14:paraId="427FF57C"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1F96AD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7" w:type="pct"/>
            <w:tcBorders>
              <w:top w:val="nil"/>
              <w:left w:val="nil"/>
              <w:bottom w:val="single" w:sz="4" w:space="0" w:color="000000"/>
              <w:right w:val="single" w:sz="4" w:space="0" w:color="000000"/>
            </w:tcBorders>
            <w:noWrap/>
            <w:vAlign w:val="center"/>
          </w:tcPr>
          <w:p w14:paraId="188591C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54</w:t>
            </w:r>
          </w:p>
        </w:tc>
        <w:tc>
          <w:tcPr>
            <w:tcW w:w="826" w:type="pct"/>
            <w:tcBorders>
              <w:top w:val="nil"/>
              <w:left w:val="nil"/>
              <w:bottom w:val="single" w:sz="4" w:space="0" w:color="000000"/>
              <w:right w:val="single" w:sz="4" w:space="0" w:color="000000"/>
            </w:tcBorders>
            <w:noWrap/>
            <w:vAlign w:val="center"/>
          </w:tcPr>
          <w:p w14:paraId="5737466E" w14:textId="77777777" w:rsidR="003F0EAC" w:rsidRDefault="003F0EAC">
            <w:pPr>
              <w:jc w:val="right"/>
              <w:rPr>
                <w:rFonts w:ascii="Times New Roman" w:eastAsia="宋体" w:hAnsi="Times New Roman" w:cs="Times New Roman"/>
                <w:color w:val="000000"/>
                <w:sz w:val="20"/>
                <w:szCs w:val="20"/>
              </w:rPr>
            </w:pPr>
          </w:p>
        </w:tc>
      </w:tr>
      <w:tr w:rsidR="003F0EAC" w14:paraId="227E5C8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52C49E4C"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5BF9BB6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826" w:type="pct"/>
            <w:gridSpan w:val="2"/>
            <w:tcBorders>
              <w:top w:val="nil"/>
              <w:left w:val="nil"/>
              <w:bottom w:val="single" w:sz="4" w:space="0" w:color="000000"/>
              <w:right w:val="single" w:sz="4" w:space="0" w:color="000000"/>
            </w:tcBorders>
            <w:noWrap/>
            <w:vAlign w:val="center"/>
          </w:tcPr>
          <w:p w14:paraId="16981B11"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6453262D"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7" w:type="pct"/>
            <w:tcBorders>
              <w:top w:val="nil"/>
              <w:left w:val="nil"/>
              <w:bottom w:val="single" w:sz="4" w:space="0" w:color="000000"/>
              <w:right w:val="single" w:sz="4" w:space="0" w:color="000000"/>
            </w:tcBorders>
            <w:noWrap/>
            <w:vAlign w:val="center"/>
          </w:tcPr>
          <w:p w14:paraId="64EC85B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826" w:type="pct"/>
            <w:tcBorders>
              <w:top w:val="nil"/>
              <w:left w:val="nil"/>
              <w:bottom w:val="single" w:sz="4" w:space="0" w:color="000000"/>
              <w:right w:val="single" w:sz="4" w:space="0" w:color="000000"/>
            </w:tcBorders>
            <w:noWrap/>
            <w:vAlign w:val="center"/>
          </w:tcPr>
          <w:p w14:paraId="60D33AA9" w14:textId="77777777" w:rsidR="003F0EAC" w:rsidRDefault="003F0EAC">
            <w:pPr>
              <w:jc w:val="right"/>
              <w:rPr>
                <w:rFonts w:ascii="Times New Roman" w:eastAsia="宋体" w:hAnsi="Times New Roman" w:cs="Times New Roman"/>
                <w:color w:val="000000"/>
                <w:sz w:val="20"/>
                <w:szCs w:val="20"/>
              </w:rPr>
            </w:pPr>
          </w:p>
        </w:tc>
      </w:tr>
      <w:tr w:rsidR="003F0EAC" w14:paraId="02BFFE44"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64B09FE6"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66F33A3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826" w:type="pct"/>
            <w:gridSpan w:val="2"/>
            <w:tcBorders>
              <w:top w:val="nil"/>
              <w:left w:val="nil"/>
              <w:bottom w:val="single" w:sz="4" w:space="0" w:color="000000"/>
              <w:right w:val="single" w:sz="4" w:space="0" w:color="000000"/>
            </w:tcBorders>
            <w:noWrap/>
            <w:vAlign w:val="center"/>
          </w:tcPr>
          <w:p w14:paraId="1C0DD70E"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5A0003F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7" w:type="pct"/>
            <w:tcBorders>
              <w:top w:val="nil"/>
              <w:left w:val="nil"/>
              <w:bottom w:val="single" w:sz="4" w:space="0" w:color="000000"/>
              <w:right w:val="single" w:sz="4" w:space="0" w:color="000000"/>
            </w:tcBorders>
            <w:noWrap/>
            <w:vAlign w:val="center"/>
          </w:tcPr>
          <w:p w14:paraId="4DA4BFF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826" w:type="pct"/>
            <w:tcBorders>
              <w:top w:val="nil"/>
              <w:left w:val="nil"/>
              <w:bottom w:val="single" w:sz="4" w:space="0" w:color="000000"/>
              <w:right w:val="single" w:sz="4" w:space="0" w:color="000000"/>
            </w:tcBorders>
            <w:noWrap/>
            <w:vAlign w:val="center"/>
          </w:tcPr>
          <w:p w14:paraId="4465717F" w14:textId="77777777" w:rsidR="003F0EAC" w:rsidRDefault="003F0EAC">
            <w:pPr>
              <w:jc w:val="right"/>
              <w:rPr>
                <w:rFonts w:ascii="Times New Roman" w:eastAsia="宋体" w:hAnsi="Times New Roman" w:cs="Times New Roman"/>
                <w:color w:val="000000"/>
                <w:sz w:val="20"/>
                <w:szCs w:val="20"/>
              </w:rPr>
            </w:pPr>
          </w:p>
        </w:tc>
      </w:tr>
      <w:tr w:rsidR="003F0EAC" w14:paraId="18CE0083"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1A8A241D" w14:textId="77777777" w:rsidR="003F0EAC" w:rsidRDefault="003F0EAC">
            <w:pPr>
              <w:jc w:val="left"/>
              <w:rPr>
                <w:rFonts w:ascii="宋体" w:eastAsia="宋体" w:hAnsi="宋体" w:hint="eastAsia"/>
                <w:color w:val="000000"/>
                <w:sz w:val="20"/>
                <w:szCs w:val="20"/>
              </w:rPr>
            </w:pPr>
          </w:p>
        </w:tc>
        <w:tc>
          <w:tcPr>
            <w:tcW w:w="267" w:type="pct"/>
            <w:tcBorders>
              <w:top w:val="nil"/>
              <w:left w:val="nil"/>
              <w:bottom w:val="single" w:sz="4" w:space="0" w:color="000000"/>
              <w:right w:val="single" w:sz="4" w:space="0" w:color="000000"/>
            </w:tcBorders>
            <w:noWrap/>
            <w:vAlign w:val="center"/>
          </w:tcPr>
          <w:p w14:paraId="409822D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826" w:type="pct"/>
            <w:gridSpan w:val="2"/>
            <w:tcBorders>
              <w:top w:val="nil"/>
              <w:left w:val="nil"/>
              <w:bottom w:val="single" w:sz="4" w:space="0" w:color="000000"/>
              <w:right w:val="single" w:sz="4" w:space="0" w:color="000000"/>
            </w:tcBorders>
            <w:noWrap/>
            <w:vAlign w:val="center"/>
          </w:tcPr>
          <w:p w14:paraId="277E36DA"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00B165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7" w:type="pct"/>
            <w:tcBorders>
              <w:top w:val="nil"/>
              <w:left w:val="nil"/>
              <w:bottom w:val="single" w:sz="4" w:space="0" w:color="000000"/>
              <w:right w:val="single" w:sz="4" w:space="0" w:color="000000"/>
            </w:tcBorders>
            <w:noWrap/>
            <w:vAlign w:val="center"/>
          </w:tcPr>
          <w:p w14:paraId="346617C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826" w:type="pct"/>
            <w:tcBorders>
              <w:top w:val="nil"/>
              <w:left w:val="nil"/>
              <w:bottom w:val="single" w:sz="4" w:space="0" w:color="000000"/>
              <w:right w:val="single" w:sz="4" w:space="0" w:color="000000"/>
            </w:tcBorders>
            <w:noWrap/>
            <w:vAlign w:val="center"/>
          </w:tcPr>
          <w:p w14:paraId="4BABCC6B" w14:textId="77777777" w:rsidR="003F0EAC" w:rsidRDefault="003F0EAC">
            <w:pPr>
              <w:jc w:val="right"/>
              <w:rPr>
                <w:rFonts w:ascii="Times New Roman" w:eastAsia="宋体" w:hAnsi="Times New Roman" w:cs="Times New Roman"/>
                <w:color w:val="000000"/>
                <w:sz w:val="20"/>
                <w:szCs w:val="20"/>
              </w:rPr>
            </w:pPr>
          </w:p>
        </w:tc>
      </w:tr>
      <w:tr w:rsidR="003F0EAC" w14:paraId="7EE8727D"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1F65AB0"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7" w:type="pct"/>
            <w:tcBorders>
              <w:top w:val="nil"/>
              <w:left w:val="nil"/>
              <w:bottom w:val="single" w:sz="4" w:space="0" w:color="000000"/>
              <w:right w:val="single" w:sz="4" w:space="0" w:color="000000"/>
            </w:tcBorders>
            <w:noWrap/>
            <w:vAlign w:val="center"/>
          </w:tcPr>
          <w:p w14:paraId="5301D5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826" w:type="pct"/>
            <w:gridSpan w:val="2"/>
            <w:tcBorders>
              <w:top w:val="nil"/>
              <w:left w:val="nil"/>
              <w:bottom w:val="single" w:sz="4" w:space="0" w:color="000000"/>
              <w:right w:val="single" w:sz="4" w:space="0" w:color="000000"/>
            </w:tcBorders>
            <w:noWrap/>
            <w:vAlign w:val="center"/>
          </w:tcPr>
          <w:p w14:paraId="085AEA0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22D0AC24"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7" w:type="pct"/>
            <w:tcBorders>
              <w:top w:val="nil"/>
              <w:left w:val="nil"/>
              <w:bottom w:val="single" w:sz="4" w:space="0" w:color="000000"/>
              <w:right w:val="single" w:sz="4" w:space="0" w:color="000000"/>
            </w:tcBorders>
            <w:noWrap/>
            <w:vAlign w:val="center"/>
          </w:tcPr>
          <w:p w14:paraId="3A68B14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826" w:type="pct"/>
            <w:tcBorders>
              <w:top w:val="nil"/>
              <w:left w:val="nil"/>
              <w:bottom w:val="single" w:sz="4" w:space="0" w:color="000000"/>
              <w:right w:val="single" w:sz="4" w:space="0" w:color="000000"/>
            </w:tcBorders>
            <w:noWrap/>
            <w:vAlign w:val="center"/>
          </w:tcPr>
          <w:p w14:paraId="5D64CBB9"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r>
      <w:tr w:rsidR="003F0EAC" w14:paraId="2AD2FB6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367D100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使用非财政拨款结余（含专用结余）</w:t>
            </w:r>
          </w:p>
        </w:tc>
        <w:tc>
          <w:tcPr>
            <w:tcW w:w="267" w:type="pct"/>
            <w:tcBorders>
              <w:top w:val="nil"/>
              <w:left w:val="nil"/>
              <w:bottom w:val="single" w:sz="4" w:space="0" w:color="000000"/>
              <w:right w:val="single" w:sz="4" w:space="0" w:color="000000"/>
            </w:tcBorders>
            <w:noWrap/>
            <w:vAlign w:val="center"/>
          </w:tcPr>
          <w:p w14:paraId="76DCEF0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826" w:type="pct"/>
            <w:gridSpan w:val="2"/>
            <w:tcBorders>
              <w:top w:val="nil"/>
              <w:left w:val="nil"/>
              <w:bottom w:val="single" w:sz="4" w:space="0" w:color="000000"/>
              <w:right w:val="single" w:sz="4" w:space="0" w:color="000000"/>
            </w:tcBorders>
            <w:noWrap/>
            <w:vAlign w:val="center"/>
          </w:tcPr>
          <w:p w14:paraId="14CABD8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40D4CF5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结余分配</w:t>
            </w:r>
          </w:p>
        </w:tc>
        <w:tc>
          <w:tcPr>
            <w:tcW w:w="267" w:type="pct"/>
            <w:tcBorders>
              <w:top w:val="nil"/>
              <w:left w:val="nil"/>
              <w:bottom w:val="single" w:sz="4" w:space="0" w:color="000000"/>
              <w:right w:val="single" w:sz="4" w:space="0" w:color="000000"/>
            </w:tcBorders>
            <w:noWrap/>
            <w:vAlign w:val="center"/>
          </w:tcPr>
          <w:p w14:paraId="3F21F48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826" w:type="pct"/>
            <w:tcBorders>
              <w:top w:val="nil"/>
              <w:left w:val="nil"/>
              <w:bottom w:val="single" w:sz="4" w:space="0" w:color="000000"/>
              <w:right w:val="single" w:sz="4" w:space="0" w:color="000000"/>
            </w:tcBorders>
            <w:noWrap/>
            <w:vAlign w:val="center"/>
          </w:tcPr>
          <w:p w14:paraId="14AF7973" w14:textId="77777777" w:rsidR="003F0EAC" w:rsidRDefault="003F0EAC">
            <w:pPr>
              <w:jc w:val="right"/>
              <w:rPr>
                <w:rFonts w:ascii="Times New Roman" w:eastAsia="宋体" w:hAnsi="Times New Roman" w:cs="Times New Roman"/>
                <w:color w:val="000000"/>
                <w:sz w:val="20"/>
                <w:szCs w:val="20"/>
              </w:rPr>
            </w:pPr>
          </w:p>
        </w:tc>
      </w:tr>
      <w:tr w:rsidR="003F0EAC" w14:paraId="225A5DB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B039B52"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267" w:type="pct"/>
            <w:tcBorders>
              <w:top w:val="nil"/>
              <w:left w:val="nil"/>
              <w:bottom w:val="single" w:sz="4" w:space="0" w:color="000000"/>
              <w:right w:val="single" w:sz="4" w:space="0" w:color="000000"/>
            </w:tcBorders>
            <w:noWrap/>
            <w:vAlign w:val="center"/>
          </w:tcPr>
          <w:p w14:paraId="546A911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826" w:type="pct"/>
            <w:gridSpan w:val="2"/>
            <w:tcBorders>
              <w:top w:val="nil"/>
              <w:left w:val="nil"/>
              <w:bottom w:val="single" w:sz="4" w:space="0" w:color="000000"/>
              <w:right w:val="single" w:sz="4" w:space="0" w:color="000000"/>
            </w:tcBorders>
            <w:noWrap/>
            <w:vAlign w:val="center"/>
          </w:tcPr>
          <w:p w14:paraId="174E47AD"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3120838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c>
          <w:tcPr>
            <w:tcW w:w="267" w:type="pct"/>
            <w:tcBorders>
              <w:top w:val="nil"/>
              <w:left w:val="nil"/>
              <w:bottom w:val="single" w:sz="4" w:space="0" w:color="000000"/>
              <w:right w:val="single" w:sz="4" w:space="0" w:color="000000"/>
            </w:tcBorders>
            <w:noWrap/>
            <w:vAlign w:val="center"/>
          </w:tcPr>
          <w:p w14:paraId="4762970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826" w:type="pct"/>
            <w:tcBorders>
              <w:top w:val="nil"/>
              <w:left w:val="nil"/>
              <w:bottom w:val="single" w:sz="4" w:space="0" w:color="000000"/>
              <w:right w:val="single" w:sz="4" w:space="0" w:color="000000"/>
            </w:tcBorders>
            <w:noWrap/>
            <w:vAlign w:val="center"/>
          </w:tcPr>
          <w:p w14:paraId="2C49B2BA" w14:textId="77777777" w:rsidR="003F0EAC" w:rsidRDefault="003F0EAC">
            <w:pPr>
              <w:jc w:val="right"/>
              <w:rPr>
                <w:rFonts w:ascii="Times New Roman" w:eastAsia="宋体" w:hAnsi="Times New Roman" w:cs="Times New Roman"/>
                <w:color w:val="000000"/>
                <w:sz w:val="20"/>
                <w:szCs w:val="20"/>
              </w:rPr>
            </w:pPr>
          </w:p>
        </w:tc>
      </w:tr>
      <w:tr w:rsidR="003F0EAC" w14:paraId="553A7958" w14:textId="77777777">
        <w:trPr>
          <w:gridAfter w:val="1"/>
          <w:wAfter w:w="14" w:type="pct"/>
          <w:trHeight w:val="476"/>
        </w:trPr>
        <w:tc>
          <w:tcPr>
            <w:tcW w:w="1434" w:type="pct"/>
            <w:tcBorders>
              <w:top w:val="nil"/>
              <w:left w:val="single" w:sz="4" w:space="0" w:color="000000"/>
              <w:bottom w:val="single" w:sz="4" w:space="0" w:color="000000"/>
              <w:right w:val="single" w:sz="4" w:space="0" w:color="000000"/>
            </w:tcBorders>
            <w:noWrap/>
            <w:vAlign w:val="center"/>
          </w:tcPr>
          <w:p w14:paraId="7FCA0EA4" w14:textId="77777777" w:rsidR="003F0EAC" w:rsidRDefault="003F0EAC">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05A0AFA1" w14:textId="77777777" w:rsidR="003F0EAC"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30</w:t>
            </w:r>
          </w:p>
        </w:tc>
        <w:tc>
          <w:tcPr>
            <w:tcW w:w="826" w:type="pct"/>
            <w:gridSpan w:val="2"/>
            <w:tcBorders>
              <w:top w:val="nil"/>
              <w:left w:val="nil"/>
              <w:bottom w:val="single" w:sz="4" w:space="0" w:color="000000"/>
              <w:right w:val="single" w:sz="4" w:space="0" w:color="000000"/>
            </w:tcBorders>
            <w:noWrap/>
            <w:vAlign w:val="center"/>
          </w:tcPr>
          <w:p w14:paraId="007E6552" w14:textId="77777777" w:rsidR="003F0EAC" w:rsidRDefault="003F0EAC">
            <w:pPr>
              <w:jc w:val="right"/>
              <w:rPr>
                <w:rFonts w:ascii="Times New Roman" w:eastAsia="宋体" w:hAnsi="Times New Roman" w:cs="Times New Roman"/>
                <w:color w:val="000000"/>
                <w:sz w:val="20"/>
                <w:szCs w:val="20"/>
              </w:rPr>
            </w:pPr>
          </w:p>
        </w:tc>
        <w:tc>
          <w:tcPr>
            <w:tcW w:w="1361" w:type="pct"/>
            <w:gridSpan w:val="2"/>
            <w:tcBorders>
              <w:top w:val="nil"/>
              <w:left w:val="nil"/>
              <w:bottom w:val="single" w:sz="4" w:space="0" w:color="000000"/>
              <w:right w:val="single" w:sz="4" w:space="0" w:color="000000"/>
            </w:tcBorders>
            <w:noWrap/>
            <w:vAlign w:val="center"/>
          </w:tcPr>
          <w:p w14:paraId="0C01A640" w14:textId="77777777" w:rsidR="003F0EAC" w:rsidRDefault="003F0EAC">
            <w:pPr>
              <w:widowControl/>
              <w:jc w:val="center"/>
              <w:textAlignment w:val="center"/>
              <w:rPr>
                <w:rFonts w:ascii="方正仿宋_GB2312" w:eastAsia="方正仿宋_GB2312" w:hAnsi="方正仿宋_GB2312" w:cs="方正仿宋_GB2312" w:hint="eastAsia"/>
                <w:b/>
                <w:bCs/>
                <w:color w:val="000000"/>
                <w:sz w:val="20"/>
                <w:szCs w:val="20"/>
                <w:lang w:bidi="ar"/>
              </w:rPr>
            </w:pPr>
          </w:p>
        </w:tc>
        <w:tc>
          <w:tcPr>
            <w:tcW w:w="267" w:type="pct"/>
            <w:tcBorders>
              <w:top w:val="nil"/>
              <w:left w:val="nil"/>
              <w:bottom w:val="single" w:sz="4" w:space="0" w:color="000000"/>
              <w:right w:val="single" w:sz="4" w:space="0" w:color="000000"/>
            </w:tcBorders>
            <w:noWrap/>
            <w:vAlign w:val="center"/>
          </w:tcPr>
          <w:p w14:paraId="3653A637" w14:textId="77777777" w:rsidR="003F0EAC" w:rsidRDefault="00000000">
            <w:pPr>
              <w:widowControl/>
              <w:jc w:val="center"/>
              <w:textAlignment w:val="center"/>
              <w:rPr>
                <w:rFonts w:ascii="Times New Roman" w:eastAsia="宋体" w:hAnsi="Times New Roman" w:cs="Times New Roman"/>
                <w:color w:val="000000"/>
                <w:sz w:val="20"/>
                <w:szCs w:val="20"/>
                <w:lang w:bidi="ar"/>
              </w:rPr>
            </w:pPr>
            <w:r>
              <w:rPr>
                <w:rFonts w:ascii="Times New Roman" w:eastAsia="宋体" w:hAnsi="Times New Roman" w:cs="Times New Roman"/>
                <w:color w:val="000000"/>
                <w:sz w:val="20"/>
                <w:szCs w:val="20"/>
                <w:lang w:bidi="ar"/>
              </w:rPr>
              <w:t>61</w:t>
            </w:r>
          </w:p>
        </w:tc>
        <w:tc>
          <w:tcPr>
            <w:tcW w:w="826" w:type="pct"/>
            <w:tcBorders>
              <w:top w:val="nil"/>
              <w:left w:val="nil"/>
              <w:bottom w:val="single" w:sz="4" w:space="0" w:color="000000"/>
              <w:right w:val="single" w:sz="4" w:space="0" w:color="000000"/>
            </w:tcBorders>
            <w:noWrap/>
            <w:vAlign w:val="center"/>
          </w:tcPr>
          <w:p w14:paraId="421C5D77" w14:textId="77777777" w:rsidR="003F0EAC" w:rsidRDefault="003F0EAC">
            <w:pPr>
              <w:jc w:val="right"/>
              <w:rPr>
                <w:rFonts w:ascii="Times New Roman" w:eastAsia="宋体" w:hAnsi="Times New Roman" w:cs="Times New Roman"/>
                <w:color w:val="000000"/>
                <w:sz w:val="20"/>
                <w:szCs w:val="20"/>
              </w:rPr>
            </w:pPr>
          </w:p>
        </w:tc>
      </w:tr>
      <w:tr w:rsidR="003F0EAC" w14:paraId="49D41093" w14:textId="77777777">
        <w:trPr>
          <w:gridAfter w:val="1"/>
          <w:wAfter w:w="14" w:type="pct"/>
          <w:trHeight w:val="308"/>
        </w:trPr>
        <w:tc>
          <w:tcPr>
            <w:tcW w:w="1434" w:type="pct"/>
            <w:tcBorders>
              <w:top w:val="nil"/>
              <w:left w:val="single" w:sz="4" w:space="0" w:color="000000"/>
              <w:bottom w:val="single" w:sz="4" w:space="0" w:color="000000"/>
              <w:right w:val="single" w:sz="4" w:space="0" w:color="000000"/>
            </w:tcBorders>
            <w:noWrap/>
            <w:vAlign w:val="center"/>
          </w:tcPr>
          <w:p w14:paraId="3F4DFA03"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2D7D25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826" w:type="pct"/>
            <w:gridSpan w:val="2"/>
            <w:tcBorders>
              <w:top w:val="nil"/>
              <w:left w:val="nil"/>
              <w:bottom w:val="single" w:sz="4" w:space="0" w:color="000000"/>
              <w:right w:val="single" w:sz="4" w:space="0" w:color="000000"/>
            </w:tcBorders>
            <w:noWrap/>
            <w:vAlign w:val="center"/>
          </w:tcPr>
          <w:p w14:paraId="3506F76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361" w:type="pct"/>
            <w:gridSpan w:val="2"/>
            <w:tcBorders>
              <w:top w:val="nil"/>
              <w:left w:val="nil"/>
              <w:bottom w:val="single" w:sz="4" w:space="0" w:color="000000"/>
              <w:right w:val="single" w:sz="4" w:space="0" w:color="000000"/>
            </w:tcBorders>
            <w:noWrap/>
            <w:vAlign w:val="center"/>
          </w:tcPr>
          <w:p w14:paraId="674DE0AA"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7" w:type="pct"/>
            <w:tcBorders>
              <w:top w:val="nil"/>
              <w:left w:val="nil"/>
              <w:bottom w:val="single" w:sz="4" w:space="0" w:color="000000"/>
              <w:right w:val="single" w:sz="4" w:space="0" w:color="000000"/>
            </w:tcBorders>
            <w:noWrap/>
            <w:vAlign w:val="center"/>
          </w:tcPr>
          <w:p w14:paraId="31B0C71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826" w:type="pct"/>
            <w:tcBorders>
              <w:top w:val="nil"/>
              <w:left w:val="nil"/>
              <w:bottom w:val="single" w:sz="4" w:space="0" w:color="000000"/>
              <w:right w:val="single" w:sz="4" w:space="0" w:color="000000"/>
            </w:tcBorders>
            <w:noWrap/>
            <w:vAlign w:val="center"/>
          </w:tcPr>
          <w:p w14:paraId="65D224A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r>
      <w:tr w:rsidR="003F0EAC" w14:paraId="14B08954" w14:textId="77777777">
        <w:trPr>
          <w:trHeight w:val="308"/>
        </w:trPr>
        <w:tc>
          <w:tcPr>
            <w:tcW w:w="5000" w:type="pct"/>
            <w:gridSpan w:val="9"/>
            <w:tcBorders>
              <w:top w:val="nil"/>
              <w:left w:val="nil"/>
              <w:bottom w:val="nil"/>
              <w:right w:val="nil"/>
            </w:tcBorders>
            <w:noWrap/>
            <w:vAlign w:val="center"/>
          </w:tcPr>
          <w:p w14:paraId="678CBA4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注：1.本表反映部门本年度的总收支和年末结转结余情况。</w:t>
            </w:r>
          </w:p>
          <w:p w14:paraId="1CD4398D" w14:textId="77777777" w:rsidR="003F0EAC" w:rsidRDefault="00000000">
            <w:pPr>
              <w:widowControl/>
              <w:ind w:firstLineChars="200" w:firstLine="400"/>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2.本套报表金额转换时可能存在尾数误差。</w:t>
            </w:r>
          </w:p>
        </w:tc>
      </w:tr>
    </w:tbl>
    <w:p w14:paraId="53910A58" w14:textId="77777777" w:rsidR="003F0EAC" w:rsidRDefault="003F0EAC">
      <w:pPr>
        <w:rPr>
          <w:rFonts w:ascii="仿宋_GB2312" w:eastAsia="仿宋_GB2312" w:hAnsi="宋体" w:hint="eastAsia"/>
          <w:b/>
          <w:sz w:val="32"/>
          <w:szCs w:val="32"/>
        </w:rPr>
      </w:pPr>
    </w:p>
    <w:p w14:paraId="7E46BFF6"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9230" w:type="dxa"/>
        <w:jc w:val="center"/>
        <w:tblLayout w:type="fixed"/>
        <w:tblLook w:val="04A0" w:firstRow="1" w:lastRow="0" w:firstColumn="1" w:lastColumn="0" w:noHBand="0" w:noVBand="1"/>
      </w:tblPr>
      <w:tblGrid>
        <w:gridCol w:w="1040"/>
        <w:gridCol w:w="1160"/>
        <w:gridCol w:w="1037"/>
        <w:gridCol w:w="1037"/>
        <w:gridCol w:w="1037"/>
        <w:gridCol w:w="964"/>
        <w:gridCol w:w="367"/>
        <w:gridCol w:w="597"/>
        <w:gridCol w:w="1027"/>
        <w:gridCol w:w="964"/>
      </w:tblGrid>
      <w:tr w:rsidR="003F0EAC" w14:paraId="42978A11" w14:textId="77777777">
        <w:trPr>
          <w:trHeight w:val="550"/>
          <w:jc w:val="center"/>
        </w:trPr>
        <w:tc>
          <w:tcPr>
            <w:tcW w:w="9230" w:type="dxa"/>
            <w:gridSpan w:val="10"/>
            <w:tcBorders>
              <w:top w:val="nil"/>
              <w:left w:val="nil"/>
              <w:bottom w:val="nil"/>
              <w:right w:val="nil"/>
            </w:tcBorders>
            <w:noWrap/>
            <w:vAlign w:val="bottom"/>
          </w:tcPr>
          <w:p w14:paraId="7B3F3314"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3F0EAC" w14:paraId="55D273B7" w14:textId="77777777">
        <w:trPr>
          <w:trHeight w:val="300"/>
          <w:jc w:val="center"/>
        </w:trPr>
        <w:tc>
          <w:tcPr>
            <w:tcW w:w="9230" w:type="dxa"/>
            <w:gridSpan w:val="10"/>
            <w:tcBorders>
              <w:top w:val="nil"/>
              <w:left w:val="nil"/>
              <w:bottom w:val="nil"/>
              <w:right w:val="nil"/>
            </w:tcBorders>
            <w:noWrap/>
            <w:vAlign w:val="bottom"/>
          </w:tcPr>
          <w:p w14:paraId="4A987522"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lang w:bidi="ar"/>
              </w:rPr>
              <w:t>表</w:t>
            </w:r>
          </w:p>
        </w:tc>
      </w:tr>
      <w:tr w:rsidR="003F0EAC" w14:paraId="2282F44A" w14:textId="77777777">
        <w:trPr>
          <w:trHeight w:val="300"/>
          <w:jc w:val="center"/>
        </w:trPr>
        <w:tc>
          <w:tcPr>
            <w:tcW w:w="3237" w:type="dxa"/>
            <w:gridSpan w:val="3"/>
            <w:tcBorders>
              <w:top w:val="nil"/>
              <w:left w:val="nil"/>
              <w:bottom w:val="single" w:sz="4" w:space="0" w:color="auto"/>
              <w:right w:val="nil"/>
            </w:tcBorders>
            <w:noWrap/>
            <w:vAlign w:val="bottom"/>
          </w:tcPr>
          <w:p w14:paraId="05AE0F92" w14:textId="77777777" w:rsidR="003F0EAC" w:rsidRDefault="00000000">
            <w:pP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部门（单位）：中国共产主义青年团行唐县委员会                                                                                                         </w:t>
            </w:r>
          </w:p>
        </w:tc>
        <w:tc>
          <w:tcPr>
            <w:tcW w:w="3405" w:type="dxa"/>
            <w:gridSpan w:val="4"/>
            <w:tcBorders>
              <w:top w:val="nil"/>
              <w:left w:val="nil"/>
              <w:bottom w:val="single" w:sz="4" w:space="0" w:color="auto"/>
              <w:right w:val="nil"/>
            </w:tcBorders>
            <w:noWrap/>
            <w:vAlign w:val="bottom"/>
          </w:tcPr>
          <w:p w14:paraId="01981096" w14:textId="77777777" w:rsidR="003F0EAC" w:rsidRDefault="00000000">
            <w:pPr>
              <w:jc w:val="center"/>
              <w:rPr>
                <w:rFonts w:ascii="方正仿宋_GB2312" w:eastAsia="方正仿宋_GB2312" w:hAnsi="方正仿宋_GB2312" w:cs="方正仿宋_GB2312" w:hint="eastAsia"/>
                <w:color w:val="000000"/>
                <w:sz w:val="20"/>
                <w:szCs w:val="20"/>
                <w:lang w:bidi="ar"/>
              </w:rPr>
            </w:pPr>
            <w:r>
              <w:rPr>
                <w:rFonts w:ascii="Times New Roman" w:eastAsia="方正仿宋_GB2312" w:hAnsi="Times New Roman" w:cs="Times New Roman"/>
                <w:color w:val="000000"/>
                <w:sz w:val="20"/>
                <w:szCs w:val="20"/>
              </w:rPr>
              <w:t>202</w:t>
            </w:r>
            <w:r>
              <w:rPr>
                <w:rFonts w:ascii="Times New Roman" w:eastAsia="方正仿宋_GB2312" w:hAnsi="Times New Roman" w:cs="Times New Roman" w:hint="eastAsia"/>
                <w:color w:val="000000"/>
                <w:sz w:val="20"/>
                <w:szCs w:val="20"/>
              </w:rPr>
              <w:t>4</w:t>
            </w:r>
            <w:r>
              <w:rPr>
                <w:rFonts w:ascii="方正仿宋_GB2312" w:eastAsia="方正仿宋_GB2312" w:hAnsi="方正仿宋_GB2312" w:cs="方正仿宋_GB2312" w:hint="eastAsia"/>
                <w:color w:val="000000"/>
                <w:sz w:val="20"/>
                <w:szCs w:val="20"/>
                <w:lang w:bidi="ar"/>
              </w:rPr>
              <w:t>年度</w:t>
            </w:r>
          </w:p>
        </w:tc>
        <w:tc>
          <w:tcPr>
            <w:tcW w:w="2588" w:type="dxa"/>
            <w:gridSpan w:val="3"/>
            <w:tcBorders>
              <w:top w:val="nil"/>
              <w:left w:val="nil"/>
              <w:bottom w:val="single" w:sz="4" w:space="0" w:color="auto"/>
              <w:right w:val="nil"/>
            </w:tcBorders>
            <w:noWrap/>
            <w:vAlign w:val="bottom"/>
          </w:tcPr>
          <w:p w14:paraId="41C0F4FA" w14:textId="77777777" w:rsidR="003F0EAC" w:rsidRDefault="00000000">
            <w:pPr>
              <w:jc w:val="right"/>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48917BE3" w14:textId="77777777">
        <w:trPr>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14:paraId="14E2752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1037" w:type="dxa"/>
            <w:vMerge w:val="restart"/>
            <w:tcBorders>
              <w:top w:val="single" w:sz="4" w:space="0" w:color="auto"/>
              <w:left w:val="nil"/>
              <w:bottom w:val="single" w:sz="4" w:space="0" w:color="000000"/>
              <w:right w:val="single" w:sz="4" w:space="0" w:color="000000"/>
            </w:tcBorders>
            <w:vAlign w:val="center"/>
          </w:tcPr>
          <w:p w14:paraId="4EB62553"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本年收入合计</w:t>
            </w:r>
          </w:p>
        </w:tc>
        <w:tc>
          <w:tcPr>
            <w:tcW w:w="1037" w:type="dxa"/>
            <w:vMerge w:val="restart"/>
            <w:tcBorders>
              <w:top w:val="single" w:sz="4" w:space="0" w:color="auto"/>
              <w:left w:val="nil"/>
              <w:bottom w:val="single" w:sz="4" w:space="0" w:color="000000"/>
              <w:right w:val="single" w:sz="4" w:space="0" w:color="000000"/>
            </w:tcBorders>
            <w:vAlign w:val="center"/>
          </w:tcPr>
          <w:p w14:paraId="3CC2C32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财政拨款收入</w:t>
            </w:r>
          </w:p>
        </w:tc>
        <w:tc>
          <w:tcPr>
            <w:tcW w:w="1037" w:type="dxa"/>
            <w:vMerge w:val="restart"/>
            <w:tcBorders>
              <w:top w:val="single" w:sz="4" w:space="0" w:color="auto"/>
              <w:left w:val="nil"/>
              <w:bottom w:val="single" w:sz="4" w:space="0" w:color="000000"/>
              <w:right w:val="single" w:sz="4" w:space="0" w:color="000000"/>
            </w:tcBorders>
            <w:vAlign w:val="center"/>
          </w:tcPr>
          <w:p w14:paraId="16C5C5D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上级补助收入</w:t>
            </w:r>
          </w:p>
        </w:tc>
        <w:tc>
          <w:tcPr>
            <w:tcW w:w="964" w:type="dxa"/>
            <w:vMerge w:val="restart"/>
            <w:tcBorders>
              <w:top w:val="single" w:sz="4" w:space="0" w:color="auto"/>
              <w:left w:val="nil"/>
              <w:right w:val="single" w:sz="4" w:space="0" w:color="000000"/>
            </w:tcBorders>
            <w:vAlign w:val="center"/>
          </w:tcPr>
          <w:p w14:paraId="3C43FA63"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事业收入</w:t>
            </w:r>
          </w:p>
        </w:tc>
        <w:tc>
          <w:tcPr>
            <w:tcW w:w="964" w:type="dxa"/>
            <w:gridSpan w:val="2"/>
            <w:vMerge w:val="restart"/>
            <w:tcBorders>
              <w:top w:val="single" w:sz="4" w:space="0" w:color="auto"/>
              <w:left w:val="nil"/>
              <w:bottom w:val="single" w:sz="4" w:space="0" w:color="000000"/>
              <w:right w:val="single" w:sz="4" w:space="0" w:color="000000"/>
            </w:tcBorders>
            <w:vAlign w:val="center"/>
          </w:tcPr>
          <w:p w14:paraId="16E978A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经营收入</w:t>
            </w:r>
          </w:p>
        </w:tc>
        <w:tc>
          <w:tcPr>
            <w:tcW w:w="1027" w:type="dxa"/>
            <w:vMerge w:val="restart"/>
            <w:tcBorders>
              <w:top w:val="single" w:sz="4" w:space="0" w:color="auto"/>
              <w:left w:val="nil"/>
              <w:bottom w:val="single" w:sz="4" w:space="0" w:color="000000"/>
              <w:right w:val="single" w:sz="4" w:space="0" w:color="000000"/>
            </w:tcBorders>
            <w:vAlign w:val="center"/>
          </w:tcPr>
          <w:p w14:paraId="15C6DD4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14:paraId="092416F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其他收入</w:t>
            </w:r>
          </w:p>
        </w:tc>
      </w:tr>
      <w:tr w:rsidR="003F0EAC" w14:paraId="456EF2E0" w14:textId="77777777">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14:paraId="104A86D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14:paraId="1624862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037" w:type="dxa"/>
            <w:vMerge/>
            <w:tcBorders>
              <w:top w:val="single" w:sz="4" w:space="0" w:color="000000"/>
              <w:left w:val="nil"/>
              <w:bottom w:val="single" w:sz="4" w:space="0" w:color="000000"/>
              <w:right w:val="single" w:sz="4" w:space="0" w:color="000000"/>
            </w:tcBorders>
            <w:vAlign w:val="center"/>
          </w:tcPr>
          <w:p w14:paraId="123A8286"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9ADFCAF"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52C3B3A5" w14:textId="77777777" w:rsidR="003F0EAC" w:rsidRDefault="003F0EAC">
            <w:pPr>
              <w:jc w:val="center"/>
              <w:rPr>
                <w:rFonts w:ascii="宋体" w:eastAsia="宋体" w:hAnsi="宋体" w:hint="eastAsia"/>
                <w:color w:val="000000"/>
                <w:sz w:val="20"/>
                <w:szCs w:val="20"/>
              </w:rPr>
            </w:pPr>
          </w:p>
        </w:tc>
        <w:tc>
          <w:tcPr>
            <w:tcW w:w="964" w:type="dxa"/>
            <w:vMerge/>
            <w:tcBorders>
              <w:left w:val="nil"/>
              <w:right w:val="single" w:sz="4" w:space="0" w:color="000000"/>
            </w:tcBorders>
            <w:vAlign w:val="center"/>
          </w:tcPr>
          <w:p w14:paraId="38CF9443" w14:textId="77777777" w:rsidR="003F0EAC" w:rsidRDefault="003F0EAC">
            <w:pPr>
              <w:widowControl/>
              <w:jc w:val="center"/>
              <w:textAlignment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0E77A795"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1F64BF6B"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77103FDD" w14:textId="77777777" w:rsidR="003F0EAC" w:rsidRDefault="003F0EAC">
            <w:pPr>
              <w:jc w:val="center"/>
              <w:rPr>
                <w:rFonts w:ascii="宋体" w:eastAsia="宋体" w:hAnsi="宋体" w:hint="eastAsia"/>
                <w:color w:val="000000"/>
                <w:sz w:val="20"/>
                <w:szCs w:val="20"/>
              </w:rPr>
            </w:pPr>
          </w:p>
        </w:tc>
      </w:tr>
      <w:tr w:rsidR="003F0EAC" w14:paraId="16AFC1E9" w14:textId="77777777">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4C68634D"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5BB6585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7D67D380"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1329C3CC"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44492AF9" w14:textId="77777777" w:rsidR="003F0EAC" w:rsidRDefault="003F0EAC">
            <w:pPr>
              <w:jc w:val="center"/>
              <w:rPr>
                <w:rFonts w:ascii="宋体" w:eastAsia="宋体" w:hAnsi="宋体" w:hint="eastAsia"/>
                <w:color w:val="000000"/>
                <w:sz w:val="20"/>
                <w:szCs w:val="20"/>
              </w:rPr>
            </w:pPr>
          </w:p>
        </w:tc>
        <w:tc>
          <w:tcPr>
            <w:tcW w:w="964" w:type="dxa"/>
            <w:vMerge/>
            <w:tcBorders>
              <w:left w:val="nil"/>
              <w:right w:val="single" w:sz="4" w:space="0" w:color="000000"/>
            </w:tcBorders>
            <w:vAlign w:val="center"/>
          </w:tcPr>
          <w:p w14:paraId="46025F55" w14:textId="77777777" w:rsidR="003F0EAC" w:rsidRDefault="003F0EAC">
            <w:pPr>
              <w:jc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641027A7"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5ACE2176"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30E68602" w14:textId="77777777" w:rsidR="003F0EAC" w:rsidRDefault="003F0EAC">
            <w:pPr>
              <w:jc w:val="center"/>
              <w:rPr>
                <w:rFonts w:ascii="宋体" w:eastAsia="宋体" w:hAnsi="宋体" w:hint="eastAsia"/>
                <w:color w:val="000000"/>
                <w:sz w:val="20"/>
                <w:szCs w:val="20"/>
              </w:rPr>
            </w:pPr>
          </w:p>
        </w:tc>
      </w:tr>
      <w:tr w:rsidR="003F0EAC" w14:paraId="5E7A1097" w14:textId="77777777">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14:paraId="6FAED08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160" w:type="dxa"/>
            <w:vMerge/>
            <w:tcBorders>
              <w:top w:val="nil"/>
              <w:left w:val="nil"/>
              <w:bottom w:val="single" w:sz="4" w:space="0" w:color="000000"/>
              <w:right w:val="single" w:sz="4" w:space="0" w:color="000000"/>
            </w:tcBorders>
            <w:noWrap/>
            <w:vAlign w:val="center"/>
          </w:tcPr>
          <w:p w14:paraId="208380F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FF6A7F1"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6495B532" w14:textId="77777777" w:rsidR="003F0EAC" w:rsidRDefault="003F0EAC">
            <w:pPr>
              <w:jc w:val="center"/>
              <w:rPr>
                <w:rFonts w:ascii="宋体" w:eastAsia="宋体" w:hAnsi="宋体" w:hint="eastAsia"/>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14:paraId="5E5527B0" w14:textId="77777777" w:rsidR="003F0EAC" w:rsidRDefault="003F0EAC">
            <w:pPr>
              <w:jc w:val="center"/>
              <w:rPr>
                <w:rFonts w:ascii="宋体" w:eastAsia="宋体" w:hAnsi="宋体" w:hint="eastAsia"/>
                <w:color w:val="000000"/>
                <w:sz w:val="20"/>
                <w:szCs w:val="20"/>
              </w:rPr>
            </w:pPr>
          </w:p>
        </w:tc>
        <w:tc>
          <w:tcPr>
            <w:tcW w:w="964" w:type="dxa"/>
            <w:vMerge/>
            <w:tcBorders>
              <w:left w:val="nil"/>
              <w:bottom w:val="single" w:sz="4" w:space="0" w:color="000000"/>
              <w:right w:val="single" w:sz="4" w:space="0" w:color="000000"/>
            </w:tcBorders>
            <w:vAlign w:val="center"/>
          </w:tcPr>
          <w:p w14:paraId="03E073B1" w14:textId="77777777" w:rsidR="003F0EAC" w:rsidRDefault="003F0EAC">
            <w:pPr>
              <w:jc w:val="center"/>
              <w:rPr>
                <w:rFonts w:ascii="宋体" w:eastAsia="宋体" w:hAnsi="宋体" w:hint="eastAsia"/>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14:paraId="54C2FE3A" w14:textId="77777777" w:rsidR="003F0EAC" w:rsidRDefault="003F0EAC">
            <w:pPr>
              <w:jc w:val="center"/>
              <w:rPr>
                <w:rFonts w:ascii="宋体" w:eastAsia="宋体" w:hAnsi="宋体" w:hint="eastAsia"/>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14:paraId="579FE85C" w14:textId="77777777" w:rsidR="003F0EAC" w:rsidRDefault="003F0EAC">
            <w:pPr>
              <w:jc w:val="center"/>
              <w:rPr>
                <w:rFonts w:ascii="宋体" w:eastAsia="宋体" w:hAnsi="宋体" w:hint="eastAsia"/>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14:paraId="2CA203D7" w14:textId="77777777" w:rsidR="003F0EAC" w:rsidRDefault="003F0EAC">
            <w:pPr>
              <w:jc w:val="center"/>
              <w:rPr>
                <w:rFonts w:ascii="宋体" w:eastAsia="宋体" w:hAnsi="宋体" w:hint="eastAsia"/>
                <w:color w:val="000000"/>
                <w:sz w:val="20"/>
                <w:szCs w:val="20"/>
              </w:rPr>
            </w:pPr>
          </w:p>
        </w:tc>
      </w:tr>
      <w:tr w:rsidR="003F0EAC" w14:paraId="7455AF3C" w14:textId="77777777">
        <w:trPr>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0BDB679F"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037" w:type="dxa"/>
            <w:tcBorders>
              <w:top w:val="nil"/>
              <w:left w:val="nil"/>
              <w:bottom w:val="single" w:sz="4" w:space="0" w:color="000000"/>
              <w:right w:val="single" w:sz="4" w:space="0" w:color="000000"/>
            </w:tcBorders>
            <w:vAlign w:val="center"/>
          </w:tcPr>
          <w:p w14:paraId="7B22EE6A"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1037" w:type="dxa"/>
            <w:tcBorders>
              <w:top w:val="nil"/>
              <w:left w:val="nil"/>
              <w:bottom w:val="single" w:sz="4" w:space="0" w:color="000000"/>
              <w:right w:val="single" w:sz="4" w:space="0" w:color="000000"/>
            </w:tcBorders>
            <w:vAlign w:val="center"/>
          </w:tcPr>
          <w:p w14:paraId="0621466E"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1037" w:type="dxa"/>
            <w:tcBorders>
              <w:top w:val="nil"/>
              <w:left w:val="nil"/>
              <w:bottom w:val="single" w:sz="4" w:space="0" w:color="000000"/>
              <w:right w:val="single" w:sz="4" w:space="0" w:color="000000"/>
            </w:tcBorders>
            <w:vAlign w:val="center"/>
          </w:tcPr>
          <w:p w14:paraId="4597AF6B"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964" w:type="dxa"/>
            <w:tcBorders>
              <w:top w:val="nil"/>
              <w:left w:val="nil"/>
              <w:bottom w:val="single" w:sz="4" w:space="0" w:color="000000"/>
              <w:right w:val="single" w:sz="4" w:space="0" w:color="000000"/>
            </w:tcBorders>
            <w:vAlign w:val="center"/>
          </w:tcPr>
          <w:p w14:paraId="67318452"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4</w:t>
            </w:r>
          </w:p>
        </w:tc>
        <w:tc>
          <w:tcPr>
            <w:tcW w:w="964" w:type="dxa"/>
            <w:gridSpan w:val="2"/>
            <w:tcBorders>
              <w:top w:val="nil"/>
              <w:left w:val="nil"/>
              <w:bottom w:val="single" w:sz="4" w:space="0" w:color="000000"/>
              <w:right w:val="single" w:sz="4" w:space="0" w:color="000000"/>
            </w:tcBorders>
            <w:vAlign w:val="center"/>
          </w:tcPr>
          <w:p w14:paraId="71AE1F91"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c>
          <w:tcPr>
            <w:tcW w:w="1027" w:type="dxa"/>
            <w:tcBorders>
              <w:top w:val="nil"/>
              <w:left w:val="nil"/>
              <w:bottom w:val="single" w:sz="4" w:space="0" w:color="000000"/>
              <w:right w:val="single" w:sz="4" w:space="0" w:color="000000"/>
            </w:tcBorders>
            <w:vAlign w:val="center"/>
          </w:tcPr>
          <w:p w14:paraId="3FFDFF74"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6</w:t>
            </w:r>
          </w:p>
        </w:tc>
        <w:tc>
          <w:tcPr>
            <w:tcW w:w="964" w:type="dxa"/>
            <w:tcBorders>
              <w:top w:val="nil"/>
              <w:left w:val="nil"/>
              <w:bottom w:val="single" w:sz="4" w:space="0" w:color="000000"/>
              <w:right w:val="single" w:sz="4" w:space="0" w:color="000000"/>
            </w:tcBorders>
            <w:vAlign w:val="center"/>
          </w:tcPr>
          <w:p w14:paraId="0E3DCFB3"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7</w:t>
            </w:r>
          </w:p>
        </w:tc>
      </w:tr>
      <w:tr w:rsidR="003F0EAC" w14:paraId="0D49BCE5" w14:textId="77777777">
        <w:trPr>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14:paraId="16308D4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037" w:type="dxa"/>
            <w:tcBorders>
              <w:top w:val="nil"/>
              <w:left w:val="nil"/>
              <w:bottom w:val="single" w:sz="4" w:space="0" w:color="000000"/>
              <w:right w:val="single" w:sz="4" w:space="0" w:color="000000"/>
            </w:tcBorders>
            <w:noWrap/>
            <w:vAlign w:val="center"/>
          </w:tcPr>
          <w:p w14:paraId="5FA7C53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33.02</w:t>
            </w:r>
          </w:p>
        </w:tc>
        <w:tc>
          <w:tcPr>
            <w:tcW w:w="1037" w:type="dxa"/>
            <w:tcBorders>
              <w:top w:val="nil"/>
              <w:left w:val="nil"/>
              <w:bottom w:val="single" w:sz="4" w:space="0" w:color="000000"/>
              <w:right w:val="single" w:sz="4" w:space="0" w:color="000000"/>
            </w:tcBorders>
            <w:noWrap/>
            <w:vAlign w:val="center"/>
          </w:tcPr>
          <w:p w14:paraId="4245973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33.02</w:t>
            </w:r>
          </w:p>
        </w:tc>
        <w:tc>
          <w:tcPr>
            <w:tcW w:w="1037" w:type="dxa"/>
            <w:tcBorders>
              <w:top w:val="nil"/>
              <w:left w:val="nil"/>
              <w:bottom w:val="single" w:sz="4" w:space="0" w:color="000000"/>
              <w:right w:val="single" w:sz="4" w:space="0" w:color="000000"/>
            </w:tcBorders>
            <w:noWrap/>
            <w:vAlign w:val="center"/>
          </w:tcPr>
          <w:p w14:paraId="02C6D05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033EF7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0375F80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5FBA036E"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E2284B3" w14:textId="77777777" w:rsidR="003F0EAC" w:rsidRDefault="003F0EAC">
            <w:pPr>
              <w:jc w:val="right"/>
              <w:rPr>
                <w:rFonts w:ascii="Times New Roman" w:eastAsia="宋体" w:hAnsi="Times New Roman" w:cs="Times New Roman"/>
                <w:color w:val="000000"/>
                <w:sz w:val="20"/>
                <w:szCs w:val="20"/>
              </w:rPr>
            </w:pPr>
          </w:p>
        </w:tc>
      </w:tr>
      <w:tr w:rsidR="003F0EAC" w14:paraId="5238D4AA"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0E0460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14:paraId="16EB542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tcBorders>
              <w:top w:val="nil"/>
              <w:left w:val="nil"/>
              <w:bottom w:val="single" w:sz="4" w:space="0" w:color="000000"/>
              <w:right w:val="single" w:sz="4" w:space="0" w:color="000000"/>
            </w:tcBorders>
            <w:noWrap/>
            <w:vAlign w:val="center"/>
          </w:tcPr>
          <w:p w14:paraId="5D0865A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2630EA2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3D9380E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EC51A99"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A9A4303"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1B09A55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C1950AD" w14:textId="77777777" w:rsidR="003F0EAC" w:rsidRDefault="003F0EAC">
            <w:pPr>
              <w:jc w:val="right"/>
              <w:rPr>
                <w:rFonts w:ascii="Times New Roman" w:eastAsia="宋体" w:hAnsi="Times New Roman" w:cs="Times New Roman"/>
                <w:color w:val="000000"/>
                <w:sz w:val="20"/>
                <w:szCs w:val="20"/>
              </w:rPr>
            </w:pPr>
          </w:p>
        </w:tc>
      </w:tr>
      <w:tr w:rsidR="003F0EAC" w14:paraId="2FD205EF"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943531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20129</w:t>
            </w:r>
          </w:p>
        </w:tc>
        <w:tc>
          <w:tcPr>
            <w:tcW w:w="1160" w:type="dxa"/>
            <w:tcBorders>
              <w:top w:val="nil"/>
              <w:left w:val="nil"/>
              <w:bottom w:val="single" w:sz="4" w:space="0" w:color="000000"/>
              <w:right w:val="single" w:sz="4" w:space="0" w:color="000000"/>
            </w:tcBorders>
            <w:noWrap/>
            <w:vAlign w:val="center"/>
          </w:tcPr>
          <w:p w14:paraId="56D7E203"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群众团体事务</w:t>
            </w:r>
          </w:p>
        </w:tc>
        <w:tc>
          <w:tcPr>
            <w:tcW w:w="1037" w:type="dxa"/>
            <w:tcBorders>
              <w:top w:val="nil"/>
              <w:left w:val="nil"/>
              <w:bottom w:val="single" w:sz="4" w:space="0" w:color="000000"/>
              <w:right w:val="single" w:sz="4" w:space="0" w:color="000000"/>
            </w:tcBorders>
            <w:noWrap/>
            <w:vAlign w:val="center"/>
          </w:tcPr>
          <w:p w14:paraId="3306779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1A25AD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327AE77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00EBB4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032DCEB"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A520C91"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8B917C7" w14:textId="77777777" w:rsidR="003F0EAC" w:rsidRDefault="003F0EAC">
            <w:pPr>
              <w:jc w:val="right"/>
              <w:rPr>
                <w:rFonts w:ascii="Times New Roman" w:eastAsia="宋体" w:hAnsi="Times New Roman" w:cs="Times New Roman"/>
                <w:color w:val="000000"/>
                <w:sz w:val="20"/>
                <w:szCs w:val="20"/>
              </w:rPr>
            </w:pPr>
          </w:p>
        </w:tc>
      </w:tr>
      <w:tr w:rsidR="003F0EAC" w14:paraId="6D87EDAE"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73A771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2012901</w:t>
            </w:r>
          </w:p>
        </w:tc>
        <w:tc>
          <w:tcPr>
            <w:tcW w:w="1160" w:type="dxa"/>
            <w:tcBorders>
              <w:top w:val="nil"/>
              <w:left w:val="nil"/>
              <w:bottom w:val="single" w:sz="4" w:space="0" w:color="000000"/>
              <w:right w:val="single" w:sz="4" w:space="0" w:color="000000"/>
            </w:tcBorders>
            <w:noWrap/>
            <w:vAlign w:val="center"/>
          </w:tcPr>
          <w:p w14:paraId="08F7A25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行政运行</w:t>
            </w:r>
          </w:p>
        </w:tc>
        <w:tc>
          <w:tcPr>
            <w:tcW w:w="1037" w:type="dxa"/>
            <w:tcBorders>
              <w:top w:val="nil"/>
              <w:left w:val="nil"/>
              <w:bottom w:val="single" w:sz="4" w:space="0" w:color="000000"/>
              <w:right w:val="single" w:sz="4" w:space="0" w:color="000000"/>
            </w:tcBorders>
            <w:noWrap/>
            <w:vAlign w:val="center"/>
          </w:tcPr>
          <w:p w14:paraId="1F1AEC0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66DD598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25.73</w:t>
            </w:r>
          </w:p>
        </w:tc>
        <w:tc>
          <w:tcPr>
            <w:tcW w:w="1037" w:type="dxa"/>
            <w:tcBorders>
              <w:top w:val="nil"/>
              <w:left w:val="nil"/>
              <w:bottom w:val="single" w:sz="4" w:space="0" w:color="000000"/>
              <w:right w:val="single" w:sz="4" w:space="0" w:color="000000"/>
            </w:tcBorders>
            <w:noWrap/>
            <w:vAlign w:val="center"/>
          </w:tcPr>
          <w:p w14:paraId="54C158F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87F5819"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6863726C"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4A29940B"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82138AC" w14:textId="77777777" w:rsidR="003F0EAC" w:rsidRDefault="003F0EAC">
            <w:pPr>
              <w:jc w:val="right"/>
              <w:rPr>
                <w:rFonts w:ascii="Times New Roman" w:eastAsia="宋体" w:hAnsi="Times New Roman" w:cs="Times New Roman"/>
                <w:color w:val="000000"/>
                <w:sz w:val="20"/>
                <w:szCs w:val="20"/>
              </w:rPr>
            </w:pPr>
          </w:p>
        </w:tc>
      </w:tr>
      <w:tr w:rsidR="003F0EAC" w14:paraId="207B524D"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12B62C3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14:paraId="71CA109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社会保障和就业支出</w:t>
            </w:r>
          </w:p>
        </w:tc>
        <w:tc>
          <w:tcPr>
            <w:tcW w:w="1037" w:type="dxa"/>
            <w:tcBorders>
              <w:top w:val="nil"/>
              <w:left w:val="nil"/>
              <w:bottom w:val="single" w:sz="4" w:space="0" w:color="000000"/>
              <w:right w:val="single" w:sz="4" w:space="0" w:color="000000"/>
            </w:tcBorders>
            <w:noWrap/>
            <w:vAlign w:val="center"/>
          </w:tcPr>
          <w:p w14:paraId="6FEA70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3.15</w:t>
            </w:r>
          </w:p>
        </w:tc>
        <w:tc>
          <w:tcPr>
            <w:tcW w:w="1037" w:type="dxa"/>
            <w:tcBorders>
              <w:top w:val="nil"/>
              <w:left w:val="nil"/>
              <w:bottom w:val="single" w:sz="4" w:space="0" w:color="000000"/>
              <w:right w:val="single" w:sz="4" w:space="0" w:color="000000"/>
            </w:tcBorders>
            <w:noWrap/>
            <w:vAlign w:val="center"/>
          </w:tcPr>
          <w:p w14:paraId="0FE7F9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3.15</w:t>
            </w:r>
          </w:p>
        </w:tc>
        <w:tc>
          <w:tcPr>
            <w:tcW w:w="1037" w:type="dxa"/>
            <w:tcBorders>
              <w:top w:val="nil"/>
              <w:left w:val="nil"/>
              <w:bottom w:val="single" w:sz="4" w:space="0" w:color="000000"/>
              <w:right w:val="single" w:sz="4" w:space="0" w:color="000000"/>
            </w:tcBorders>
            <w:noWrap/>
            <w:vAlign w:val="center"/>
          </w:tcPr>
          <w:p w14:paraId="515070F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609D61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1266486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8F58045"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D46CEE0" w14:textId="77777777" w:rsidR="003F0EAC" w:rsidRDefault="003F0EAC">
            <w:pPr>
              <w:jc w:val="right"/>
              <w:rPr>
                <w:rFonts w:ascii="Times New Roman" w:eastAsia="宋体" w:hAnsi="Times New Roman" w:cs="Times New Roman"/>
                <w:color w:val="000000"/>
                <w:sz w:val="20"/>
                <w:szCs w:val="20"/>
              </w:rPr>
            </w:pPr>
          </w:p>
        </w:tc>
      </w:tr>
      <w:tr w:rsidR="003F0EAC" w14:paraId="45575145"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6110F3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14:paraId="47828B00"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行政事业单位养老支出</w:t>
            </w:r>
          </w:p>
        </w:tc>
        <w:tc>
          <w:tcPr>
            <w:tcW w:w="1037" w:type="dxa"/>
            <w:tcBorders>
              <w:top w:val="nil"/>
              <w:left w:val="nil"/>
              <w:bottom w:val="single" w:sz="4" w:space="0" w:color="000000"/>
              <w:right w:val="single" w:sz="4" w:space="0" w:color="000000"/>
            </w:tcBorders>
            <w:noWrap/>
            <w:vAlign w:val="center"/>
          </w:tcPr>
          <w:p w14:paraId="761B51C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111DCDF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3F7226F6"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94D7CBE"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CB7428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D8086D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6C1D6B9" w14:textId="77777777" w:rsidR="003F0EAC" w:rsidRDefault="003F0EAC">
            <w:pPr>
              <w:jc w:val="right"/>
              <w:rPr>
                <w:rFonts w:ascii="Times New Roman" w:eastAsia="宋体" w:hAnsi="Times New Roman" w:cs="Times New Roman"/>
                <w:color w:val="000000"/>
                <w:sz w:val="20"/>
                <w:szCs w:val="20"/>
              </w:rPr>
            </w:pPr>
          </w:p>
        </w:tc>
      </w:tr>
      <w:tr w:rsidR="003F0EAC" w14:paraId="466261AB"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1D5AAA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14:paraId="3D0048F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机关事业单位基本养老保险缴费支出</w:t>
            </w:r>
          </w:p>
        </w:tc>
        <w:tc>
          <w:tcPr>
            <w:tcW w:w="1037" w:type="dxa"/>
            <w:tcBorders>
              <w:top w:val="nil"/>
              <w:left w:val="nil"/>
              <w:bottom w:val="single" w:sz="4" w:space="0" w:color="000000"/>
              <w:right w:val="single" w:sz="4" w:space="0" w:color="000000"/>
            </w:tcBorders>
            <w:noWrap/>
            <w:vAlign w:val="center"/>
          </w:tcPr>
          <w:p w14:paraId="4EFC21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399BD39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3.10</w:t>
            </w:r>
          </w:p>
        </w:tc>
        <w:tc>
          <w:tcPr>
            <w:tcW w:w="1037" w:type="dxa"/>
            <w:tcBorders>
              <w:top w:val="nil"/>
              <w:left w:val="nil"/>
              <w:bottom w:val="single" w:sz="4" w:space="0" w:color="000000"/>
              <w:right w:val="single" w:sz="4" w:space="0" w:color="000000"/>
            </w:tcBorders>
            <w:noWrap/>
            <w:vAlign w:val="center"/>
          </w:tcPr>
          <w:p w14:paraId="2A1195D6"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FADF2E1"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F4B8E29"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0998E71"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DFA4CD5" w14:textId="77777777" w:rsidR="003F0EAC" w:rsidRDefault="003F0EAC">
            <w:pPr>
              <w:jc w:val="right"/>
              <w:rPr>
                <w:rFonts w:ascii="Times New Roman" w:eastAsia="宋体" w:hAnsi="Times New Roman" w:cs="Times New Roman"/>
                <w:color w:val="000000"/>
                <w:sz w:val="20"/>
                <w:szCs w:val="20"/>
              </w:rPr>
            </w:pPr>
          </w:p>
        </w:tc>
      </w:tr>
      <w:tr w:rsidR="003F0EAC" w14:paraId="3FE2E927"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4749B23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20827</w:t>
            </w:r>
          </w:p>
        </w:tc>
        <w:tc>
          <w:tcPr>
            <w:tcW w:w="1160" w:type="dxa"/>
            <w:tcBorders>
              <w:top w:val="nil"/>
              <w:left w:val="nil"/>
              <w:bottom w:val="single" w:sz="4" w:space="0" w:color="000000"/>
              <w:right w:val="single" w:sz="4" w:space="0" w:color="000000"/>
            </w:tcBorders>
            <w:noWrap/>
            <w:vAlign w:val="center"/>
          </w:tcPr>
          <w:p w14:paraId="7147B52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财政对其他社会保险基金的补助</w:t>
            </w:r>
          </w:p>
        </w:tc>
        <w:tc>
          <w:tcPr>
            <w:tcW w:w="1037" w:type="dxa"/>
            <w:tcBorders>
              <w:top w:val="nil"/>
              <w:left w:val="nil"/>
              <w:bottom w:val="single" w:sz="4" w:space="0" w:color="000000"/>
              <w:right w:val="single" w:sz="4" w:space="0" w:color="000000"/>
            </w:tcBorders>
            <w:noWrap/>
            <w:vAlign w:val="center"/>
          </w:tcPr>
          <w:p w14:paraId="66FEC2E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568841C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44506707"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B8D5B6C"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58F91CF1"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67D83A2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6D3C5DAF" w14:textId="77777777" w:rsidR="003F0EAC" w:rsidRDefault="003F0EAC">
            <w:pPr>
              <w:jc w:val="right"/>
              <w:rPr>
                <w:rFonts w:ascii="Times New Roman" w:eastAsia="宋体" w:hAnsi="Times New Roman" w:cs="Times New Roman"/>
                <w:color w:val="000000"/>
                <w:sz w:val="20"/>
                <w:szCs w:val="20"/>
              </w:rPr>
            </w:pPr>
          </w:p>
        </w:tc>
      </w:tr>
      <w:tr w:rsidR="003F0EAC" w14:paraId="38CD37E9"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7F174A4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2082702</w:t>
            </w:r>
          </w:p>
        </w:tc>
        <w:tc>
          <w:tcPr>
            <w:tcW w:w="1160" w:type="dxa"/>
            <w:tcBorders>
              <w:top w:val="nil"/>
              <w:left w:val="nil"/>
              <w:bottom w:val="single" w:sz="4" w:space="0" w:color="000000"/>
              <w:right w:val="single" w:sz="4" w:space="0" w:color="000000"/>
            </w:tcBorders>
            <w:noWrap/>
            <w:vAlign w:val="center"/>
          </w:tcPr>
          <w:p w14:paraId="3B890F6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财政对工伤保险基金的补助</w:t>
            </w:r>
          </w:p>
        </w:tc>
        <w:tc>
          <w:tcPr>
            <w:tcW w:w="1037" w:type="dxa"/>
            <w:tcBorders>
              <w:top w:val="nil"/>
              <w:left w:val="nil"/>
              <w:bottom w:val="single" w:sz="4" w:space="0" w:color="000000"/>
              <w:right w:val="single" w:sz="4" w:space="0" w:color="000000"/>
            </w:tcBorders>
            <w:noWrap/>
            <w:vAlign w:val="center"/>
          </w:tcPr>
          <w:p w14:paraId="142006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2B943C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0.05</w:t>
            </w:r>
          </w:p>
        </w:tc>
        <w:tc>
          <w:tcPr>
            <w:tcW w:w="1037" w:type="dxa"/>
            <w:tcBorders>
              <w:top w:val="nil"/>
              <w:left w:val="nil"/>
              <w:bottom w:val="single" w:sz="4" w:space="0" w:color="000000"/>
              <w:right w:val="single" w:sz="4" w:space="0" w:color="000000"/>
            </w:tcBorders>
            <w:noWrap/>
            <w:vAlign w:val="center"/>
          </w:tcPr>
          <w:p w14:paraId="70D52099"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B508BC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1C0E8D30"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754B19A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D23930D" w14:textId="77777777" w:rsidR="003F0EAC" w:rsidRDefault="003F0EAC">
            <w:pPr>
              <w:jc w:val="right"/>
              <w:rPr>
                <w:rFonts w:ascii="Times New Roman" w:eastAsia="宋体" w:hAnsi="Times New Roman" w:cs="Times New Roman"/>
                <w:color w:val="000000"/>
                <w:sz w:val="20"/>
                <w:szCs w:val="20"/>
              </w:rPr>
            </w:pPr>
          </w:p>
        </w:tc>
      </w:tr>
      <w:tr w:rsidR="003F0EAC" w14:paraId="5FE14B41"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3E6A57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14:paraId="3267569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卫生健康支出</w:t>
            </w:r>
          </w:p>
        </w:tc>
        <w:tc>
          <w:tcPr>
            <w:tcW w:w="1037" w:type="dxa"/>
            <w:tcBorders>
              <w:top w:val="nil"/>
              <w:left w:val="nil"/>
              <w:bottom w:val="single" w:sz="4" w:space="0" w:color="000000"/>
              <w:right w:val="single" w:sz="4" w:space="0" w:color="000000"/>
            </w:tcBorders>
            <w:noWrap/>
            <w:vAlign w:val="center"/>
          </w:tcPr>
          <w:p w14:paraId="4171E9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4A0B22A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283D99E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E459A44"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2F3C05C2"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CB5C243"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3EA5590" w14:textId="77777777" w:rsidR="003F0EAC" w:rsidRDefault="003F0EAC">
            <w:pPr>
              <w:jc w:val="right"/>
              <w:rPr>
                <w:rFonts w:ascii="Times New Roman" w:eastAsia="宋体" w:hAnsi="Times New Roman" w:cs="Times New Roman"/>
                <w:color w:val="000000"/>
                <w:sz w:val="20"/>
                <w:szCs w:val="20"/>
              </w:rPr>
            </w:pPr>
          </w:p>
        </w:tc>
      </w:tr>
      <w:tr w:rsidR="003F0EAC" w14:paraId="77E8B283"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6110E390"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lastRenderedPageBreak/>
              <w:t>21011</w:t>
            </w:r>
          </w:p>
        </w:tc>
        <w:tc>
          <w:tcPr>
            <w:tcW w:w="1160" w:type="dxa"/>
            <w:tcBorders>
              <w:top w:val="nil"/>
              <w:left w:val="nil"/>
              <w:bottom w:val="single" w:sz="4" w:space="0" w:color="000000"/>
              <w:right w:val="single" w:sz="4" w:space="0" w:color="000000"/>
            </w:tcBorders>
            <w:noWrap/>
            <w:vAlign w:val="center"/>
          </w:tcPr>
          <w:p w14:paraId="5FF6FB2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行政事业单位医疗</w:t>
            </w:r>
          </w:p>
        </w:tc>
        <w:tc>
          <w:tcPr>
            <w:tcW w:w="1037" w:type="dxa"/>
            <w:tcBorders>
              <w:top w:val="nil"/>
              <w:left w:val="nil"/>
              <w:bottom w:val="single" w:sz="4" w:space="0" w:color="000000"/>
              <w:right w:val="single" w:sz="4" w:space="0" w:color="000000"/>
            </w:tcBorders>
            <w:noWrap/>
            <w:vAlign w:val="center"/>
          </w:tcPr>
          <w:p w14:paraId="210EF4D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55D2DF5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15CF48FA"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4C2F6B06"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5229949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036C678"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06899FF" w14:textId="77777777" w:rsidR="003F0EAC" w:rsidRDefault="003F0EAC">
            <w:pPr>
              <w:jc w:val="right"/>
              <w:rPr>
                <w:rFonts w:ascii="Times New Roman" w:eastAsia="宋体" w:hAnsi="Times New Roman" w:cs="Times New Roman"/>
                <w:color w:val="000000"/>
                <w:sz w:val="20"/>
                <w:szCs w:val="20"/>
              </w:rPr>
            </w:pPr>
          </w:p>
        </w:tc>
      </w:tr>
      <w:tr w:rsidR="003F0EAC" w14:paraId="483F2828"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515349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2101101</w:t>
            </w:r>
          </w:p>
        </w:tc>
        <w:tc>
          <w:tcPr>
            <w:tcW w:w="1160" w:type="dxa"/>
            <w:tcBorders>
              <w:top w:val="nil"/>
              <w:left w:val="nil"/>
              <w:bottom w:val="single" w:sz="4" w:space="0" w:color="000000"/>
              <w:right w:val="single" w:sz="4" w:space="0" w:color="000000"/>
            </w:tcBorders>
            <w:noWrap/>
            <w:vAlign w:val="center"/>
          </w:tcPr>
          <w:p w14:paraId="098E649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行政单位医疗</w:t>
            </w:r>
          </w:p>
        </w:tc>
        <w:tc>
          <w:tcPr>
            <w:tcW w:w="1037" w:type="dxa"/>
            <w:tcBorders>
              <w:top w:val="nil"/>
              <w:left w:val="nil"/>
              <w:bottom w:val="single" w:sz="4" w:space="0" w:color="000000"/>
              <w:right w:val="single" w:sz="4" w:space="0" w:color="000000"/>
            </w:tcBorders>
            <w:noWrap/>
            <w:vAlign w:val="center"/>
          </w:tcPr>
          <w:p w14:paraId="36B5940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6EFC999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1.57</w:t>
            </w:r>
          </w:p>
        </w:tc>
        <w:tc>
          <w:tcPr>
            <w:tcW w:w="1037" w:type="dxa"/>
            <w:tcBorders>
              <w:top w:val="nil"/>
              <w:left w:val="nil"/>
              <w:bottom w:val="single" w:sz="4" w:space="0" w:color="000000"/>
              <w:right w:val="single" w:sz="4" w:space="0" w:color="000000"/>
            </w:tcBorders>
            <w:noWrap/>
            <w:vAlign w:val="center"/>
          </w:tcPr>
          <w:p w14:paraId="6B9D603D"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0F820677"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0A3EB1EA"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223C17B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766628FB" w14:textId="77777777" w:rsidR="003F0EAC" w:rsidRDefault="003F0EAC">
            <w:pPr>
              <w:jc w:val="right"/>
              <w:rPr>
                <w:rFonts w:ascii="Times New Roman" w:eastAsia="宋体" w:hAnsi="Times New Roman" w:cs="Times New Roman"/>
                <w:color w:val="000000"/>
                <w:sz w:val="20"/>
                <w:szCs w:val="20"/>
              </w:rPr>
            </w:pPr>
          </w:p>
        </w:tc>
      </w:tr>
      <w:tr w:rsidR="003F0EAC" w14:paraId="7F317D2D"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39F473D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w:t>
            </w:r>
          </w:p>
        </w:tc>
        <w:tc>
          <w:tcPr>
            <w:tcW w:w="1160" w:type="dxa"/>
            <w:tcBorders>
              <w:top w:val="nil"/>
              <w:left w:val="nil"/>
              <w:bottom w:val="single" w:sz="4" w:space="0" w:color="000000"/>
              <w:right w:val="single" w:sz="4" w:space="0" w:color="000000"/>
            </w:tcBorders>
            <w:noWrap/>
            <w:vAlign w:val="center"/>
          </w:tcPr>
          <w:p w14:paraId="720D4C8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住房保障支出</w:t>
            </w:r>
          </w:p>
        </w:tc>
        <w:tc>
          <w:tcPr>
            <w:tcW w:w="1037" w:type="dxa"/>
            <w:tcBorders>
              <w:top w:val="nil"/>
              <w:left w:val="nil"/>
              <w:bottom w:val="single" w:sz="4" w:space="0" w:color="000000"/>
              <w:right w:val="single" w:sz="4" w:space="0" w:color="000000"/>
            </w:tcBorders>
            <w:noWrap/>
            <w:vAlign w:val="center"/>
          </w:tcPr>
          <w:p w14:paraId="033EE60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1F0BCA4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225AD11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11136586"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302A922F"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6C36DA0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0F565CC4" w14:textId="77777777" w:rsidR="003F0EAC" w:rsidRDefault="003F0EAC">
            <w:pPr>
              <w:jc w:val="right"/>
              <w:rPr>
                <w:rFonts w:ascii="Times New Roman" w:eastAsia="宋体" w:hAnsi="Times New Roman" w:cs="Times New Roman"/>
                <w:color w:val="000000"/>
                <w:sz w:val="20"/>
                <w:szCs w:val="20"/>
              </w:rPr>
            </w:pPr>
          </w:p>
        </w:tc>
      </w:tr>
      <w:tr w:rsidR="003F0EAC" w14:paraId="3D39218C"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289C2D7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14:paraId="0A8933D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住房改革支出</w:t>
            </w:r>
          </w:p>
        </w:tc>
        <w:tc>
          <w:tcPr>
            <w:tcW w:w="1037" w:type="dxa"/>
            <w:tcBorders>
              <w:top w:val="nil"/>
              <w:left w:val="nil"/>
              <w:bottom w:val="single" w:sz="4" w:space="0" w:color="000000"/>
              <w:right w:val="single" w:sz="4" w:space="0" w:color="000000"/>
            </w:tcBorders>
            <w:noWrap/>
            <w:vAlign w:val="center"/>
          </w:tcPr>
          <w:p w14:paraId="4C9620A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3670BD2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1E156A5F"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369E72E3"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77AA4707"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5A73CC34"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276DE00D" w14:textId="77777777" w:rsidR="003F0EAC" w:rsidRDefault="003F0EAC">
            <w:pPr>
              <w:jc w:val="right"/>
              <w:rPr>
                <w:rFonts w:ascii="Times New Roman" w:eastAsia="宋体" w:hAnsi="Times New Roman" w:cs="Times New Roman"/>
                <w:color w:val="000000"/>
                <w:sz w:val="20"/>
                <w:szCs w:val="20"/>
              </w:rPr>
            </w:pPr>
          </w:p>
        </w:tc>
      </w:tr>
      <w:tr w:rsidR="003F0EAC" w14:paraId="21672600" w14:textId="77777777">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14:paraId="53C8D4F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14:paraId="5AA00C0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spacing w:val="-2"/>
                <w:sz w:val="20"/>
                <w:szCs w:val="20"/>
              </w:rPr>
              <w:t>住房公积金</w:t>
            </w:r>
          </w:p>
        </w:tc>
        <w:tc>
          <w:tcPr>
            <w:tcW w:w="1037" w:type="dxa"/>
            <w:tcBorders>
              <w:top w:val="nil"/>
              <w:left w:val="nil"/>
              <w:bottom w:val="single" w:sz="4" w:space="0" w:color="000000"/>
              <w:right w:val="single" w:sz="4" w:space="0" w:color="000000"/>
            </w:tcBorders>
            <w:noWrap/>
            <w:vAlign w:val="center"/>
          </w:tcPr>
          <w:p w14:paraId="48F98C9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2893F50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2.56</w:t>
            </w:r>
          </w:p>
        </w:tc>
        <w:tc>
          <w:tcPr>
            <w:tcW w:w="1037" w:type="dxa"/>
            <w:tcBorders>
              <w:top w:val="nil"/>
              <w:left w:val="nil"/>
              <w:bottom w:val="single" w:sz="4" w:space="0" w:color="000000"/>
              <w:right w:val="single" w:sz="4" w:space="0" w:color="000000"/>
            </w:tcBorders>
            <w:noWrap/>
            <w:vAlign w:val="center"/>
          </w:tcPr>
          <w:p w14:paraId="4F2B8B12"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830B9A" w14:textId="77777777" w:rsidR="003F0EAC" w:rsidRDefault="003F0EAC">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14:paraId="4260F986" w14:textId="77777777" w:rsidR="003F0EAC" w:rsidRDefault="003F0EAC">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14:paraId="1D5156B5" w14:textId="77777777" w:rsidR="003F0EAC" w:rsidRDefault="003F0EAC">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14:paraId="54782D1A" w14:textId="77777777" w:rsidR="003F0EAC" w:rsidRDefault="003F0EAC">
            <w:pPr>
              <w:jc w:val="right"/>
              <w:rPr>
                <w:rFonts w:ascii="Times New Roman" w:eastAsia="宋体" w:hAnsi="Times New Roman" w:cs="Times New Roman"/>
                <w:color w:val="000000"/>
                <w:sz w:val="20"/>
                <w:szCs w:val="20"/>
              </w:rPr>
            </w:pPr>
          </w:p>
        </w:tc>
      </w:tr>
      <w:tr w:rsidR="003F0EAC" w14:paraId="0C81352F" w14:textId="77777777">
        <w:trPr>
          <w:trHeight w:val="308"/>
          <w:jc w:val="center"/>
        </w:trPr>
        <w:tc>
          <w:tcPr>
            <w:tcW w:w="9230" w:type="dxa"/>
            <w:gridSpan w:val="10"/>
            <w:tcBorders>
              <w:top w:val="nil"/>
              <w:left w:val="nil"/>
              <w:bottom w:val="nil"/>
              <w:right w:val="nil"/>
            </w:tcBorders>
            <w:noWrap/>
            <w:vAlign w:val="center"/>
          </w:tcPr>
          <w:p w14:paraId="0D298287" w14:textId="77777777"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注：本表反映部门本年度取得的各项收入情况。</w:t>
            </w:r>
          </w:p>
        </w:tc>
      </w:tr>
    </w:tbl>
    <w:p w14:paraId="53E21222" w14:textId="77777777" w:rsidR="003F0EAC" w:rsidRDefault="003F0EAC">
      <w:pPr>
        <w:rPr>
          <w:rFonts w:ascii="仿宋_GB2312" w:eastAsia="仿宋_GB2312" w:hAnsi="宋体" w:hint="eastAsia"/>
          <w:b/>
          <w:sz w:val="32"/>
          <w:szCs w:val="32"/>
        </w:rPr>
      </w:pPr>
    </w:p>
    <w:p w14:paraId="22DE75D3" w14:textId="77777777" w:rsidR="003F0EAC" w:rsidRDefault="00000000">
      <w:pPr>
        <w:rPr>
          <w:rFonts w:ascii="黑体" w:eastAsia="黑体" w:hAnsi="黑体" w:hint="eastAsia"/>
          <w:bCs/>
          <w:sz w:val="32"/>
          <w:szCs w:val="32"/>
        </w:rPr>
      </w:pPr>
      <w:r>
        <w:rPr>
          <w:rFonts w:ascii="仿宋_GB2312" w:eastAsia="仿宋_GB2312" w:hAnsi="宋体" w:hint="eastAsia"/>
          <w:b/>
          <w:sz w:val="32"/>
          <w:szCs w:val="32"/>
        </w:rPr>
        <w:br w:type="page"/>
      </w:r>
    </w:p>
    <w:tbl>
      <w:tblPr>
        <w:tblW w:w="5812" w:type="pct"/>
        <w:jc w:val="center"/>
        <w:tblLayout w:type="fixed"/>
        <w:tblLook w:val="04A0" w:firstRow="1" w:lastRow="0" w:firstColumn="1" w:lastColumn="0" w:noHBand="0" w:noVBand="1"/>
      </w:tblPr>
      <w:tblGrid>
        <w:gridCol w:w="1040"/>
        <w:gridCol w:w="1187"/>
        <w:gridCol w:w="1127"/>
        <w:gridCol w:w="127"/>
        <w:gridCol w:w="998"/>
        <w:gridCol w:w="1125"/>
        <w:gridCol w:w="499"/>
        <w:gridCol w:w="626"/>
        <w:gridCol w:w="1125"/>
        <w:gridCol w:w="1492"/>
      </w:tblGrid>
      <w:tr w:rsidR="003F0EAC" w14:paraId="786213A3" w14:textId="77777777">
        <w:trPr>
          <w:trHeight w:val="550"/>
          <w:jc w:val="center"/>
        </w:trPr>
        <w:tc>
          <w:tcPr>
            <w:tcW w:w="5000" w:type="pct"/>
            <w:gridSpan w:val="10"/>
            <w:tcBorders>
              <w:top w:val="nil"/>
              <w:left w:val="nil"/>
              <w:bottom w:val="nil"/>
              <w:right w:val="nil"/>
            </w:tcBorders>
            <w:noWrap/>
            <w:vAlign w:val="bottom"/>
          </w:tcPr>
          <w:p w14:paraId="4B5AE077" w14:textId="77777777" w:rsidR="003F0EAC" w:rsidRDefault="00000000">
            <w:pPr>
              <w:jc w:val="center"/>
              <w:outlineLvl w:val="1"/>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br w:type="page"/>
              <w:t>支出决算表</w:t>
            </w:r>
          </w:p>
        </w:tc>
      </w:tr>
      <w:tr w:rsidR="003F0EAC" w14:paraId="1F27E76A" w14:textId="77777777">
        <w:trPr>
          <w:trHeight w:val="300"/>
          <w:jc w:val="center"/>
        </w:trPr>
        <w:tc>
          <w:tcPr>
            <w:tcW w:w="5000" w:type="pct"/>
            <w:gridSpan w:val="10"/>
            <w:tcBorders>
              <w:top w:val="nil"/>
              <w:left w:val="nil"/>
              <w:bottom w:val="nil"/>
              <w:right w:val="nil"/>
            </w:tcBorders>
            <w:noWrap/>
            <w:vAlign w:val="bottom"/>
          </w:tcPr>
          <w:p w14:paraId="65984F52"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03</w:t>
            </w:r>
            <w:r>
              <w:rPr>
                <w:rFonts w:ascii="方正仿宋_GB2312" w:eastAsia="方正仿宋_GB2312" w:hAnsi="方正仿宋_GB2312" w:cs="方正仿宋_GB2312" w:hint="eastAsia"/>
                <w:color w:val="000000"/>
                <w:sz w:val="20"/>
                <w:szCs w:val="20"/>
                <w:lang w:bidi="ar"/>
              </w:rPr>
              <w:t>表</w:t>
            </w:r>
          </w:p>
        </w:tc>
      </w:tr>
      <w:tr w:rsidR="003F0EAC" w14:paraId="2091C1CC" w14:textId="77777777">
        <w:trPr>
          <w:trHeight w:val="300"/>
          <w:jc w:val="center"/>
        </w:trPr>
        <w:tc>
          <w:tcPr>
            <w:tcW w:w="1862" w:type="pct"/>
            <w:gridSpan w:val="4"/>
            <w:tcBorders>
              <w:top w:val="nil"/>
              <w:left w:val="nil"/>
              <w:bottom w:val="single" w:sz="4" w:space="0" w:color="auto"/>
              <w:right w:val="nil"/>
            </w:tcBorders>
            <w:noWrap/>
            <w:vAlign w:val="bottom"/>
          </w:tcPr>
          <w:p w14:paraId="58E59331" w14:textId="77777777" w:rsidR="003F0EAC"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部门（单位）：中国共产主义青年团行唐县委员会 </w:t>
            </w:r>
            <w:r>
              <w:rPr>
                <w:rFonts w:asciiTheme="minorEastAsia" w:hAnsiTheme="minorEastAsia" w:cstheme="minorEastAsia" w:hint="eastAsia"/>
                <w:color w:val="000000"/>
                <w:sz w:val="20"/>
                <w:szCs w:val="20"/>
                <w:lang w:bidi="ar"/>
              </w:rPr>
              <w:t xml:space="preserve">                                                                                                         </w:t>
            </w:r>
          </w:p>
        </w:tc>
        <w:tc>
          <w:tcPr>
            <w:tcW w:w="1403" w:type="pct"/>
            <w:gridSpan w:val="3"/>
            <w:tcBorders>
              <w:top w:val="nil"/>
              <w:left w:val="nil"/>
              <w:bottom w:val="single" w:sz="4" w:space="0" w:color="auto"/>
              <w:right w:val="nil"/>
            </w:tcBorders>
            <w:noWrap/>
            <w:vAlign w:val="bottom"/>
          </w:tcPr>
          <w:p w14:paraId="7A4C95CA" w14:textId="77777777" w:rsidR="003F0EAC"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734" w:type="pct"/>
            <w:gridSpan w:val="3"/>
            <w:tcBorders>
              <w:top w:val="nil"/>
              <w:left w:val="nil"/>
              <w:bottom w:val="single" w:sz="4" w:space="0" w:color="auto"/>
              <w:right w:val="nil"/>
            </w:tcBorders>
            <w:noWrap/>
            <w:vAlign w:val="bottom"/>
          </w:tcPr>
          <w:p w14:paraId="671B622A" w14:textId="77777777" w:rsidR="003F0EAC" w:rsidRDefault="00000000">
            <w:pPr>
              <w:widowControl/>
              <w:jc w:val="right"/>
              <w:textAlignment w:val="bottom"/>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 xml:space="preserve"> 金额单位：万元</w:t>
            </w:r>
          </w:p>
        </w:tc>
      </w:tr>
      <w:tr w:rsidR="003F0EAC" w14:paraId="4A046BD0" w14:textId="77777777">
        <w:trPr>
          <w:trHeight w:val="510"/>
          <w:jc w:val="center"/>
        </w:trPr>
        <w:tc>
          <w:tcPr>
            <w:tcW w:w="1191" w:type="pct"/>
            <w:gridSpan w:val="2"/>
            <w:tcBorders>
              <w:top w:val="single" w:sz="4" w:space="0" w:color="auto"/>
              <w:left w:val="single" w:sz="4" w:space="0" w:color="000000"/>
              <w:bottom w:val="single" w:sz="4" w:space="0" w:color="000000"/>
              <w:right w:val="single" w:sz="4" w:space="0" w:color="000000"/>
            </w:tcBorders>
            <w:noWrap/>
            <w:vAlign w:val="center"/>
          </w:tcPr>
          <w:p w14:paraId="12C46F1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603" w:type="pct"/>
            <w:vMerge w:val="restart"/>
            <w:tcBorders>
              <w:top w:val="single" w:sz="4" w:space="0" w:color="auto"/>
              <w:left w:val="nil"/>
              <w:bottom w:val="single" w:sz="4" w:space="0" w:color="000000"/>
              <w:right w:val="single" w:sz="4" w:space="0" w:color="000000"/>
            </w:tcBorders>
            <w:vAlign w:val="center"/>
          </w:tcPr>
          <w:p w14:paraId="14E6F09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本年支出合计</w:t>
            </w:r>
          </w:p>
        </w:tc>
        <w:tc>
          <w:tcPr>
            <w:tcW w:w="602" w:type="pct"/>
            <w:gridSpan w:val="2"/>
            <w:vMerge w:val="restart"/>
            <w:tcBorders>
              <w:top w:val="single" w:sz="4" w:space="0" w:color="auto"/>
              <w:left w:val="nil"/>
              <w:bottom w:val="single" w:sz="4" w:space="0" w:color="000000"/>
              <w:right w:val="single" w:sz="4" w:space="0" w:color="000000"/>
            </w:tcBorders>
            <w:vAlign w:val="center"/>
          </w:tcPr>
          <w:p w14:paraId="7AA7C66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602" w:type="pct"/>
            <w:vMerge w:val="restart"/>
            <w:tcBorders>
              <w:top w:val="single" w:sz="4" w:space="0" w:color="auto"/>
              <w:left w:val="nil"/>
              <w:bottom w:val="single" w:sz="4" w:space="0" w:color="000000"/>
              <w:right w:val="single" w:sz="4" w:space="0" w:color="000000"/>
            </w:tcBorders>
            <w:vAlign w:val="center"/>
          </w:tcPr>
          <w:p w14:paraId="1172AA6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602" w:type="pct"/>
            <w:gridSpan w:val="2"/>
            <w:vMerge w:val="restart"/>
            <w:tcBorders>
              <w:top w:val="single" w:sz="4" w:space="0" w:color="auto"/>
              <w:left w:val="nil"/>
              <w:bottom w:val="single" w:sz="4" w:space="0" w:color="000000"/>
              <w:right w:val="single" w:sz="4" w:space="0" w:color="000000"/>
            </w:tcBorders>
            <w:vAlign w:val="center"/>
          </w:tcPr>
          <w:p w14:paraId="76FFA3D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上缴上级支出</w:t>
            </w:r>
          </w:p>
        </w:tc>
        <w:tc>
          <w:tcPr>
            <w:tcW w:w="602" w:type="pct"/>
            <w:vMerge w:val="restart"/>
            <w:tcBorders>
              <w:top w:val="single" w:sz="4" w:space="0" w:color="auto"/>
              <w:left w:val="nil"/>
              <w:bottom w:val="single" w:sz="4" w:space="0" w:color="000000"/>
              <w:right w:val="single" w:sz="4" w:space="0" w:color="000000"/>
            </w:tcBorders>
            <w:vAlign w:val="center"/>
          </w:tcPr>
          <w:p w14:paraId="483DE71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经营支出</w:t>
            </w:r>
          </w:p>
        </w:tc>
        <w:tc>
          <w:tcPr>
            <w:tcW w:w="795" w:type="pct"/>
            <w:vMerge w:val="restart"/>
            <w:tcBorders>
              <w:top w:val="single" w:sz="4" w:space="0" w:color="auto"/>
              <w:left w:val="nil"/>
              <w:bottom w:val="single" w:sz="4" w:space="0" w:color="000000"/>
              <w:right w:val="single" w:sz="4" w:space="0" w:color="000000"/>
            </w:tcBorders>
            <w:vAlign w:val="center"/>
          </w:tcPr>
          <w:p w14:paraId="09D84CB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对附属单位补助支出</w:t>
            </w:r>
          </w:p>
        </w:tc>
      </w:tr>
      <w:tr w:rsidR="003F0EAC" w14:paraId="61ED333E" w14:textId="77777777">
        <w:trPr>
          <w:trHeight w:val="312"/>
          <w:jc w:val="center"/>
        </w:trPr>
        <w:tc>
          <w:tcPr>
            <w:tcW w:w="556" w:type="pct"/>
            <w:vMerge w:val="restart"/>
            <w:tcBorders>
              <w:top w:val="nil"/>
              <w:left w:val="single" w:sz="4" w:space="0" w:color="000000"/>
              <w:bottom w:val="single" w:sz="4" w:space="0" w:color="000000"/>
              <w:right w:val="single" w:sz="4" w:space="0" w:color="000000"/>
            </w:tcBorders>
            <w:vAlign w:val="center"/>
          </w:tcPr>
          <w:p w14:paraId="26A8E82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635" w:type="pct"/>
            <w:vMerge w:val="restart"/>
            <w:tcBorders>
              <w:top w:val="nil"/>
              <w:left w:val="nil"/>
              <w:bottom w:val="single" w:sz="4" w:space="0" w:color="000000"/>
              <w:right w:val="single" w:sz="4" w:space="0" w:color="000000"/>
            </w:tcBorders>
            <w:noWrap/>
            <w:vAlign w:val="center"/>
          </w:tcPr>
          <w:p w14:paraId="38DECEA0"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603" w:type="pct"/>
            <w:vMerge/>
            <w:tcBorders>
              <w:top w:val="single" w:sz="4" w:space="0" w:color="000000"/>
              <w:left w:val="nil"/>
              <w:bottom w:val="single" w:sz="4" w:space="0" w:color="000000"/>
              <w:right w:val="single" w:sz="4" w:space="0" w:color="000000"/>
            </w:tcBorders>
            <w:vAlign w:val="center"/>
          </w:tcPr>
          <w:p w14:paraId="56A99B47"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43B6D3C0"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57E6483C"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386E1DAF"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73758E06"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7FD67902" w14:textId="77777777" w:rsidR="003F0EAC" w:rsidRDefault="003F0EAC">
            <w:pPr>
              <w:jc w:val="center"/>
              <w:rPr>
                <w:rFonts w:ascii="宋体" w:eastAsia="宋体" w:hAnsi="宋体" w:hint="eastAsia"/>
                <w:color w:val="000000"/>
                <w:sz w:val="20"/>
                <w:szCs w:val="20"/>
              </w:rPr>
            </w:pPr>
          </w:p>
        </w:tc>
      </w:tr>
      <w:tr w:rsidR="003F0EAC" w14:paraId="3C6F5CC1" w14:textId="77777777">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14:paraId="63D3B28E" w14:textId="77777777" w:rsidR="003F0EAC" w:rsidRDefault="003F0EAC">
            <w:pPr>
              <w:jc w:val="center"/>
              <w:rPr>
                <w:rFonts w:ascii="宋体" w:eastAsia="宋体" w:hAnsi="宋体" w:hint="eastAsia"/>
                <w:color w:val="000000"/>
                <w:sz w:val="20"/>
                <w:szCs w:val="20"/>
              </w:rPr>
            </w:pPr>
          </w:p>
        </w:tc>
        <w:tc>
          <w:tcPr>
            <w:tcW w:w="635" w:type="pct"/>
            <w:vMerge/>
            <w:tcBorders>
              <w:top w:val="nil"/>
              <w:left w:val="nil"/>
              <w:bottom w:val="single" w:sz="4" w:space="0" w:color="000000"/>
              <w:right w:val="single" w:sz="4" w:space="0" w:color="000000"/>
            </w:tcBorders>
            <w:noWrap/>
            <w:vAlign w:val="center"/>
          </w:tcPr>
          <w:p w14:paraId="4B75D40B" w14:textId="77777777" w:rsidR="003F0EAC" w:rsidRDefault="003F0EAC">
            <w:pPr>
              <w:jc w:val="center"/>
              <w:rPr>
                <w:rFonts w:ascii="宋体" w:eastAsia="宋体" w:hAnsi="宋体" w:hint="eastAsia"/>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14:paraId="02547767"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7D754FE1"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1886640D"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76B9141F"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3545DB74"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5400C416" w14:textId="77777777" w:rsidR="003F0EAC" w:rsidRDefault="003F0EAC">
            <w:pPr>
              <w:jc w:val="center"/>
              <w:rPr>
                <w:rFonts w:ascii="宋体" w:eastAsia="宋体" w:hAnsi="宋体" w:hint="eastAsia"/>
                <w:color w:val="000000"/>
                <w:sz w:val="20"/>
                <w:szCs w:val="20"/>
              </w:rPr>
            </w:pPr>
          </w:p>
        </w:tc>
      </w:tr>
      <w:tr w:rsidR="003F0EAC" w14:paraId="359D1321" w14:textId="77777777">
        <w:trPr>
          <w:trHeight w:val="312"/>
          <w:jc w:val="center"/>
        </w:trPr>
        <w:tc>
          <w:tcPr>
            <w:tcW w:w="556" w:type="pct"/>
            <w:vMerge/>
            <w:tcBorders>
              <w:top w:val="nil"/>
              <w:left w:val="single" w:sz="4" w:space="0" w:color="000000"/>
              <w:bottom w:val="single" w:sz="4" w:space="0" w:color="000000"/>
              <w:right w:val="single" w:sz="4" w:space="0" w:color="000000"/>
            </w:tcBorders>
            <w:vAlign w:val="center"/>
          </w:tcPr>
          <w:p w14:paraId="17462D03" w14:textId="77777777" w:rsidR="003F0EAC" w:rsidRDefault="003F0EAC">
            <w:pPr>
              <w:jc w:val="center"/>
              <w:rPr>
                <w:rFonts w:ascii="宋体" w:eastAsia="宋体" w:hAnsi="宋体" w:hint="eastAsia"/>
                <w:color w:val="000000"/>
                <w:sz w:val="20"/>
                <w:szCs w:val="20"/>
              </w:rPr>
            </w:pPr>
          </w:p>
        </w:tc>
        <w:tc>
          <w:tcPr>
            <w:tcW w:w="635" w:type="pct"/>
            <w:vMerge/>
            <w:tcBorders>
              <w:top w:val="nil"/>
              <w:left w:val="nil"/>
              <w:bottom w:val="single" w:sz="4" w:space="0" w:color="000000"/>
              <w:right w:val="single" w:sz="4" w:space="0" w:color="000000"/>
            </w:tcBorders>
            <w:noWrap/>
            <w:vAlign w:val="center"/>
          </w:tcPr>
          <w:p w14:paraId="7A3977D8" w14:textId="77777777" w:rsidR="003F0EAC" w:rsidRDefault="003F0EAC">
            <w:pPr>
              <w:jc w:val="center"/>
              <w:rPr>
                <w:rFonts w:ascii="宋体" w:eastAsia="宋体" w:hAnsi="宋体" w:hint="eastAsia"/>
                <w:color w:val="000000"/>
                <w:sz w:val="20"/>
                <w:szCs w:val="20"/>
              </w:rPr>
            </w:pPr>
          </w:p>
        </w:tc>
        <w:tc>
          <w:tcPr>
            <w:tcW w:w="603" w:type="pct"/>
            <w:vMerge/>
            <w:tcBorders>
              <w:top w:val="single" w:sz="4" w:space="0" w:color="000000"/>
              <w:left w:val="nil"/>
              <w:bottom w:val="single" w:sz="4" w:space="0" w:color="000000"/>
              <w:right w:val="single" w:sz="4" w:space="0" w:color="000000"/>
            </w:tcBorders>
            <w:vAlign w:val="center"/>
          </w:tcPr>
          <w:p w14:paraId="09B79CAC"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6402280E"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41C79C6B" w14:textId="77777777" w:rsidR="003F0EAC" w:rsidRDefault="003F0EAC">
            <w:pPr>
              <w:jc w:val="center"/>
              <w:rPr>
                <w:rFonts w:ascii="宋体" w:eastAsia="宋体" w:hAnsi="宋体" w:hint="eastAsia"/>
                <w:color w:val="000000"/>
                <w:sz w:val="20"/>
                <w:szCs w:val="20"/>
              </w:rPr>
            </w:pPr>
          </w:p>
        </w:tc>
        <w:tc>
          <w:tcPr>
            <w:tcW w:w="602" w:type="pct"/>
            <w:gridSpan w:val="2"/>
            <w:vMerge/>
            <w:tcBorders>
              <w:top w:val="single" w:sz="4" w:space="0" w:color="000000"/>
              <w:left w:val="nil"/>
              <w:bottom w:val="single" w:sz="4" w:space="0" w:color="000000"/>
              <w:right w:val="single" w:sz="4" w:space="0" w:color="000000"/>
            </w:tcBorders>
            <w:vAlign w:val="center"/>
          </w:tcPr>
          <w:p w14:paraId="21C88DF7" w14:textId="77777777" w:rsidR="003F0EAC" w:rsidRDefault="003F0EAC">
            <w:pPr>
              <w:jc w:val="center"/>
              <w:rPr>
                <w:rFonts w:ascii="宋体" w:eastAsia="宋体" w:hAnsi="宋体" w:hint="eastAsia"/>
                <w:color w:val="000000"/>
                <w:sz w:val="20"/>
                <w:szCs w:val="20"/>
              </w:rPr>
            </w:pPr>
          </w:p>
        </w:tc>
        <w:tc>
          <w:tcPr>
            <w:tcW w:w="602" w:type="pct"/>
            <w:vMerge/>
            <w:tcBorders>
              <w:top w:val="single" w:sz="4" w:space="0" w:color="000000"/>
              <w:left w:val="nil"/>
              <w:bottom w:val="single" w:sz="4" w:space="0" w:color="000000"/>
              <w:right w:val="single" w:sz="4" w:space="0" w:color="000000"/>
            </w:tcBorders>
            <w:vAlign w:val="center"/>
          </w:tcPr>
          <w:p w14:paraId="25FAEF16" w14:textId="77777777" w:rsidR="003F0EAC" w:rsidRDefault="003F0EAC">
            <w:pPr>
              <w:jc w:val="center"/>
              <w:rPr>
                <w:rFonts w:ascii="宋体" w:eastAsia="宋体" w:hAnsi="宋体" w:hint="eastAsia"/>
                <w:color w:val="000000"/>
                <w:sz w:val="20"/>
                <w:szCs w:val="20"/>
              </w:rPr>
            </w:pPr>
          </w:p>
        </w:tc>
        <w:tc>
          <w:tcPr>
            <w:tcW w:w="795" w:type="pct"/>
            <w:vMerge/>
            <w:tcBorders>
              <w:top w:val="single" w:sz="4" w:space="0" w:color="000000"/>
              <w:left w:val="nil"/>
              <w:bottom w:val="single" w:sz="4" w:space="0" w:color="000000"/>
              <w:right w:val="single" w:sz="4" w:space="0" w:color="000000"/>
            </w:tcBorders>
            <w:vAlign w:val="center"/>
          </w:tcPr>
          <w:p w14:paraId="26B2D4DE" w14:textId="77777777" w:rsidR="003F0EAC" w:rsidRDefault="003F0EAC">
            <w:pPr>
              <w:jc w:val="center"/>
              <w:rPr>
                <w:rFonts w:ascii="宋体" w:eastAsia="宋体" w:hAnsi="宋体" w:hint="eastAsia"/>
                <w:color w:val="000000"/>
                <w:sz w:val="20"/>
                <w:szCs w:val="20"/>
              </w:rPr>
            </w:pPr>
          </w:p>
        </w:tc>
      </w:tr>
      <w:tr w:rsidR="003F0EAC" w14:paraId="5907E87B" w14:textId="77777777">
        <w:trPr>
          <w:trHeight w:val="454"/>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14:paraId="65F3A19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603" w:type="pct"/>
            <w:tcBorders>
              <w:top w:val="nil"/>
              <w:left w:val="nil"/>
              <w:bottom w:val="single" w:sz="4" w:space="0" w:color="000000"/>
              <w:right w:val="single" w:sz="4" w:space="0" w:color="000000"/>
            </w:tcBorders>
            <w:vAlign w:val="center"/>
          </w:tcPr>
          <w:p w14:paraId="4E8B1E6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602" w:type="pct"/>
            <w:gridSpan w:val="2"/>
            <w:tcBorders>
              <w:top w:val="nil"/>
              <w:left w:val="nil"/>
              <w:bottom w:val="single" w:sz="4" w:space="0" w:color="000000"/>
              <w:right w:val="single" w:sz="4" w:space="0" w:color="000000"/>
            </w:tcBorders>
            <w:vAlign w:val="center"/>
          </w:tcPr>
          <w:p w14:paraId="4A1B567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602" w:type="pct"/>
            <w:tcBorders>
              <w:top w:val="nil"/>
              <w:left w:val="nil"/>
              <w:bottom w:val="single" w:sz="4" w:space="0" w:color="000000"/>
              <w:right w:val="single" w:sz="4" w:space="0" w:color="000000"/>
            </w:tcBorders>
            <w:vAlign w:val="center"/>
          </w:tcPr>
          <w:p w14:paraId="15D14B1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602" w:type="pct"/>
            <w:gridSpan w:val="2"/>
            <w:tcBorders>
              <w:top w:val="nil"/>
              <w:left w:val="nil"/>
              <w:bottom w:val="single" w:sz="4" w:space="0" w:color="000000"/>
              <w:right w:val="single" w:sz="4" w:space="0" w:color="000000"/>
            </w:tcBorders>
            <w:vAlign w:val="center"/>
          </w:tcPr>
          <w:p w14:paraId="193B1AE9"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602" w:type="pct"/>
            <w:tcBorders>
              <w:top w:val="nil"/>
              <w:left w:val="nil"/>
              <w:bottom w:val="single" w:sz="4" w:space="0" w:color="000000"/>
              <w:right w:val="single" w:sz="4" w:space="0" w:color="000000"/>
            </w:tcBorders>
            <w:vAlign w:val="center"/>
          </w:tcPr>
          <w:p w14:paraId="0B8416C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795" w:type="pct"/>
            <w:tcBorders>
              <w:top w:val="nil"/>
              <w:left w:val="nil"/>
              <w:bottom w:val="single" w:sz="4" w:space="0" w:color="000000"/>
              <w:right w:val="single" w:sz="4" w:space="0" w:color="000000"/>
            </w:tcBorders>
            <w:vAlign w:val="center"/>
          </w:tcPr>
          <w:p w14:paraId="656B1B6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r>
      <w:tr w:rsidR="003F0EAC" w14:paraId="00B583CC" w14:textId="77777777">
        <w:trPr>
          <w:trHeight w:val="308"/>
          <w:jc w:val="center"/>
        </w:trPr>
        <w:tc>
          <w:tcPr>
            <w:tcW w:w="1191" w:type="pct"/>
            <w:gridSpan w:val="2"/>
            <w:tcBorders>
              <w:top w:val="single" w:sz="4" w:space="0" w:color="000000"/>
              <w:left w:val="single" w:sz="4" w:space="0" w:color="000000"/>
              <w:bottom w:val="single" w:sz="4" w:space="0" w:color="000000"/>
              <w:right w:val="single" w:sz="4" w:space="0" w:color="000000"/>
            </w:tcBorders>
            <w:noWrap/>
            <w:vAlign w:val="center"/>
          </w:tcPr>
          <w:p w14:paraId="1F6EA64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603" w:type="pct"/>
            <w:tcBorders>
              <w:top w:val="nil"/>
              <w:left w:val="nil"/>
              <w:bottom w:val="single" w:sz="4" w:space="0" w:color="000000"/>
              <w:right w:val="single" w:sz="4" w:space="0" w:color="000000"/>
            </w:tcBorders>
            <w:noWrap/>
            <w:vAlign w:val="center"/>
          </w:tcPr>
          <w:p w14:paraId="72ECD0D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602" w:type="pct"/>
            <w:gridSpan w:val="2"/>
            <w:tcBorders>
              <w:top w:val="nil"/>
              <w:left w:val="nil"/>
              <w:bottom w:val="single" w:sz="4" w:space="0" w:color="000000"/>
              <w:right w:val="single" w:sz="4" w:space="0" w:color="000000"/>
            </w:tcBorders>
            <w:noWrap/>
            <w:vAlign w:val="center"/>
          </w:tcPr>
          <w:p w14:paraId="0214E862"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602" w:type="pct"/>
            <w:tcBorders>
              <w:top w:val="nil"/>
              <w:left w:val="nil"/>
              <w:bottom w:val="single" w:sz="4" w:space="0" w:color="000000"/>
              <w:right w:val="single" w:sz="4" w:space="0" w:color="000000"/>
            </w:tcBorders>
            <w:noWrap/>
            <w:vAlign w:val="center"/>
          </w:tcPr>
          <w:p w14:paraId="77239917"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BB50EFB"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C0C74E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64ED5A7E" w14:textId="77777777" w:rsidR="003F0EAC" w:rsidRDefault="003F0EAC">
            <w:pPr>
              <w:jc w:val="right"/>
              <w:rPr>
                <w:rFonts w:ascii="Times New Roman" w:eastAsia="宋体" w:hAnsi="Times New Roman" w:cs="Times New Roman"/>
                <w:color w:val="000000"/>
                <w:sz w:val="20"/>
                <w:szCs w:val="20"/>
              </w:rPr>
            </w:pPr>
          </w:p>
        </w:tc>
      </w:tr>
      <w:tr w:rsidR="003F0EAC" w14:paraId="25D73690"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E8DCB6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635" w:type="pct"/>
            <w:tcBorders>
              <w:top w:val="nil"/>
              <w:left w:val="nil"/>
              <w:bottom w:val="single" w:sz="4" w:space="0" w:color="000000"/>
              <w:right w:val="single" w:sz="4" w:space="0" w:color="000000"/>
            </w:tcBorders>
            <w:noWrap/>
            <w:vAlign w:val="center"/>
          </w:tcPr>
          <w:p w14:paraId="30C1F5C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603" w:type="pct"/>
            <w:tcBorders>
              <w:top w:val="nil"/>
              <w:left w:val="nil"/>
              <w:bottom w:val="single" w:sz="4" w:space="0" w:color="000000"/>
              <w:right w:val="single" w:sz="4" w:space="0" w:color="000000"/>
            </w:tcBorders>
            <w:noWrap/>
            <w:vAlign w:val="center"/>
          </w:tcPr>
          <w:p w14:paraId="1BFECF2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195DC85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3DDA60EE"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7DC5695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6646FB"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03BDDD16" w14:textId="77777777" w:rsidR="003F0EAC" w:rsidRDefault="003F0EAC">
            <w:pPr>
              <w:jc w:val="right"/>
              <w:rPr>
                <w:rFonts w:ascii="Times New Roman" w:eastAsia="宋体" w:hAnsi="Times New Roman" w:cs="Times New Roman"/>
                <w:color w:val="000000"/>
                <w:sz w:val="20"/>
                <w:szCs w:val="20"/>
              </w:rPr>
            </w:pPr>
          </w:p>
        </w:tc>
      </w:tr>
      <w:tr w:rsidR="003F0EAC" w14:paraId="789E548D"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C54F42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w:t>
            </w:r>
          </w:p>
        </w:tc>
        <w:tc>
          <w:tcPr>
            <w:tcW w:w="635" w:type="pct"/>
            <w:tcBorders>
              <w:top w:val="nil"/>
              <w:left w:val="nil"/>
              <w:bottom w:val="single" w:sz="4" w:space="0" w:color="000000"/>
              <w:right w:val="single" w:sz="4" w:space="0" w:color="000000"/>
            </w:tcBorders>
            <w:noWrap/>
            <w:vAlign w:val="center"/>
          </w:tcPr>
          <w:p w14:paraId="72282F3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群众团体事务</w:t>
            </w:r>
          </w:p>
        </w:tc>
        <w:tc>
          <w:tcPr>
            <w:tcW w:w="603" w:type="pct"/>
            <w:tcBorders>
              <w:top w:val="nil"/>
              <w:left w:val="nil"/>
              <w:bottom w:val="single" w:sz="4" w:space="0" w:color="000000"/>
              <w:right w:val="single" w:sz="4" w:space="0" w:color="000000"/>
            </w:tcBorders>
            <w:noWrap/>
            <w:vAlign w:val="center"/>
          </w:tcPr>
          <w:p w14:paraId="0AA8857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7E15AF8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20FC9555"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4F9A0F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7A006D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6132E594" w14:textId="77777777" w:rsidR="003F0EAC" w:rsidRDefault="003F0EAC">
            <w:pPr>
              <w:jc w:val="right"/>
              <w:rPr>
                <w:rFonts w:ascii="Times New Roman" w:eastAsia="宋体" w:hAnsi="Times New Roman" w:cs="Times New Roman"/>
                <w:color w:val="000000"/>
                <w:sz w:val="20"/>
                <w:szCs w:val="20"/>
              </w:rPr>
            </w:pPr>
          </w:p>
        </w:tc>
      </w:tr>
      <w:tr w:rsidR="003F0EAC" w14:paraId="704A5AC3"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D1E93B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2012901</w:t>
            </w:r>
          </w:p>
        </w:tc>
        <w:tc>
          <w:tcPr>
            <w:tcW w:w="635" w:type="pct"/>
            <w:tcBorders>
              <w:top w:val="nil"/>
              <w:left w:val="nil"/>
              <w:bottom w:val="single" w:sz="4" w:space="0" w:color="000000"/>
              <w:right w:val="single" w:sz="4" w:space="0" w:color="000000"/>
            </w:tcBorders>
            <w:noWrap/>
            <w:vAlign w:val="center"/>
          </w:tcPr>
          <w:p w14:paraId="4916B6D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603" w:type="pct"/>
            <w:tcBorders>
              <w:top w:val="nil"/>
              <w:left w:val="nil"/>
              <w:bottom w:val="single" w:sz="4" w:space="0" w:color="000000"/>
              <w:right w:val="single" w:sz="4" w:space="0" w:color="000000"/>
            </w:tcBorders>
            <w:noWrap/>
            <w:vAlign w:val="center"/>
          </w:tcPr>
          <w:p w14:paraId="07722A3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gridSpan w:val="2"/>
            <w:tcBorders>
              <w:top w:val="nil"/>
              <w:left w:val="nil"/>
              <w:bottom w:val="single" w:sz="4" w:space="0" w:color="000000"/>
              <w:right w:val="single" w:sz="4" w:space="0" w:color="000000"/>
            </w:tcBorders>
            <w:noWrap/>
            <w:vAlign w:val="center"/>
          </w:tcPr>
          <w:p w14:paraId="41C9F8A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602" w:type="pct"/>
            <w:tcBorders>
              <w:top w:val="nil"/>
              <w:left w:val="nil"/>
              <w:bottom w:val="single" w:sz="4" w:space="0" w:color="000000"/>
              <w:right w:val="single" w:sz="4" w:space="0" w:color="000000"/>
            </w:tcBorders>
            <w:noWrap/>
            <w:vAlign w:val="center"/>
          </w:tcPr>
          <w:p w14:paraId="7C5466B1"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4CF4A09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FC0B5B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F07FB8D" w14:textId="77777777" w:rsidR="003F0EAC" w:rsidRDefault="003F0EAC">
            <w:pPr>
              <w:jc w:val="right"/>
              <w:rPr>
                <w:rFonts w:ascii="Times New Roman" w:eastAsia="宋体" w:hAnsi="Times New Roman" w:cs="Times New Roman"/>
                <w:color w:val="000000"/>
                <w:sz w:val="20"/>
                <w:szCs w:val="20"/>
              </w:rPr>
            </w:pPr>
          </w:p>
        </w:tc>
      </w:tr>
      <w:tr w:rsidR="003F0EAC" w14:paraId="28FB215D"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F88E57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635" w:type="pct"/>
            <w:tcBorders>
              <w:top w:val="nil"/>
              <w:left w:val="nil"/>
              <w:bottom w:val="single" w:sz="4" w:space="0" w:color="000000"/>
              <w:right w:val="single" w:sz="4" w:space="0" w:color="000000"/>
            </w:tcBorders>
            <w:noWrap/>
            <w:vAlign w:val="center"/>
          </w:tcPr>
          <w:p w14:paraId="71D9204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603" w:type="pct"/>
            <w:tcBorders>
              <w:top w:val="nil"/>
              <w:left w:val="nil"/>
              <w:bottom w:val="single" w:sz="4" w:space="0" w:color="000000"/>
              <w:right w:val="single" w:sz="4" w:space="0" w:color="000000"/>
            </w:tcBorders>
            <w:noWrap/>
            <w:vAlign w:val="center"/>
          </w:tcPr>
          <w:p w14:paraId="31B97B8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602" w:type="pct"/>
            <w:gridSpan w:val="2"/>
            <w:tcBorders>
              <w:top w:val="nil"/>
              <w:left w:val="nil"/>
              <w:bottom w:val="single" w:sz="4" w:space="0" w:color="000000"/>
              <w:right w:val="single" w:sz="4" w:space="0" w:color="000000"/>
            </w:tcBorders>
            <w:noWrap/>
            <w:vAlign w:val="center"/>
          </w:tcPr>
          <w:p w14:paraId="33C585A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602" w:type="pct"/>
            <w:tcBorders>
              <w:top w:val="nil"/>
              <w:left w:val="nil"/>
              <w:bottom w:val="single" w:sz="4" w:space="0" w:color="000000"/>
              <w:right w:val="single" w:sz="4" w:space="0" w:color="000000"/>
            </w:tcBorders>
            <w:noWrap/>
            <w:vAlign w:val="center"/>
          </w:tcPr>
          <w:p w14:paraId="3BA4F856"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42D7DC93"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6E35CB5E"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20C7B86E" w14:textId="77777777" w:rsidR="003F0EAC" w:rsidRDefault="003F0EAC">
            <w:pPr>
              <w:jc w:val="right"/>
              <w:rPr>
                <w:rFonts w:ascii="Times New Roman" w:eastAsia="宋体" w:hAnsi="Times New Roman" w:cs="Times New Roman"/>
                <w:color w:val="000000"/>
                <w:sz w:val="20"/>
                <w:szCs w:val="20"/>
              </w:rPr>
            </w:pPr>
          </w:p>
        </w:tc>
      </w:tr>
      <w:tr w:rsidR="003F0EAC" w14:paraId="78443CB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53BB89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635" w:type="pct"/>
            <w:tcBorders>
              <w:top w:val="nil"/>
              <w:left w:val="nil"/>
              <w:bottom w:val="single" w:sz="4" w:space="0" w:color="000000"/>
              <w:right w:val="single" w:sz="4" w:space="0" w:color="000000"/>
            </w:tcBorders>
            <w:noWrap/>
            <w:vAlign w:val="center"/>
          </w:tcPr>
          <w:p w14:paraId="1F2631F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603" w:type="pct"/>
            <w:tcBorders>
              <w:top w:val="nil"/>
              <w:left w:val="nil"/>
              <w:bottom w:val="single" w:sz="4" w:space="0" w:color="000000"/>
              <w:right w:val="single" w:sz="4" w:space="0" w:color="000000"/>
            </w:tcBorders>
            <w:noWrap/>
            <w:vAlign w:val="center"/>
          </w:tcPr>
          <w:p w14:paraId="175846F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gridSpan w:val="2"/>
            <w:tcBorders>
              <w:top w:val="nil"/>
              <w:left w:val="nil"/>
              <w:bottom w:val="single" w:sz="4" w:space="0" w:color="000000"/>
              <w:right w:val="single" w:sz="4" w:space="0" w:color="000000"/>
            </w:tcBorders>
            <w:noWrap/>
            <w:vAlign w:val="center"/>
          </w:tcPr>
          <w:p w14:paraId="30A686C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tcBorders>
              <w:top w:val="nil"/>
              <w:left w:val="nil"/>
              <w:bottom w:val="single" w:sz="4" w:space="0" w:color="000000"/>
              <w:right w:val="single" w:sz="4" w:space="0" w:color="000000"/>
            </w:tcBorders>
            <w:noWrap/>
            <w:vAlign w:val="center"/>
          </w:tcPr>
          <w:p w14:paraId="7F8E8551"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99D77A1"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9031110"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15B267C9" w14:textId="77777777" w:rsidR="003F0EAC" w:rsidRDefault="003F0EAC">
            <w:pPr>
              <w:jc w:val="right"/>
              <w:rPr>
                <w:rFonts w:ascii="Times New Roman" w:eastAsia="宋体" w:hAnsi="Times New Roman" w:cs="Times New Roman"/>
                <w:color w:val="000000"/>
                <w:sz w:val="20"/>
                <w:szCs w:val="20"/>
              </w:rPr>
            </w:pPr>
          </w:p>
        </w:tc>
      </w:tr>
      <w:tr w:rsidR="003F0EAC" w14:paraId="6DF21F60"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6CDB441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2080505</w:t>
            </w:r>
          </w:p>
        </w:tc>
        <w:tc>
          <w:tcPr>
            <w:tcW w:w="635" w:type="pct"/>
            <w:tcBorders>
              <w:top w:val="nil"/>
              <w:left w:val="nil"/>
              <w:bottom w:val="single" w:sz="4" w:space="0" w:color="000000"/>
              <w:right w:val="single" w:sz="4" w:space="0" w:color="000000"/>
            </w:tcBorders>
            <w:noWrap/>
            <w:vAlign w:val="center"/>
          </w:tcPr>
          <w:p w14:paraId="32D075A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603" w:type="pct"/>
            <w:tcBorders>
              <w:top w:val="nil"/>
              <w:left w:val="nil"/>
              <w:bottom w:val="single" w:sz="4" w:space="0" w:color="000000"/>
              <w:right w:val="single" w:sz="4" w:space="0" w:color="000000"/>
            </w:tcBorders>
            <w:noWrap/>
            <w:vAlign w:val="center"/>
          </w:tcPr>
          <w:p w14:paraId="023F852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gridSpan w:val="2"/>
            <w:tcBorders>
              <w:top w:val="nil"/>
              <w:left w:val="nil"/>
              <w:bottom w:val="single" w:sz="4" w:space="0" w:color="000000"/>
              <w:right w:val="single" w:sz="4" w:space="0" w:color="000000"/>
            </w:tcBorders>
            <w:noWrap/>
            <w:vAlign w:val="center"/>
          </w:tcPr>
          <w:p w14:paraId="59E3129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602" w:type="pct"/>
            <w:tcBorders>
              <w:top w:val="nil"/>
              <w:left w:val="nil"/>
              <w:bottom w:val="single" w:sz="4" w:space="0" w:color="000000"/>
              <w:right w:val="single" w:sz="4" w:space="0" w:color="000000"/>
            </w:tcBorders>
            <w:noWrap/>
            <w:vAlign w:val="center"/>
          </w:tcPr>
          <w:p w14:paraId="774BF468"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37EC1F4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7879F85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A38BE86" w14:textId="77777777" w:rsidR="003F0EAC" w:rsidRDefault="003F0EAC">
            <w:pPr>
              <w:jc w:val="right"/>
              <w:rPr>
                <w:rFonts w:ascii="Times New Roman" w:eastAsia="宋体" w:hAnsi="Times New Roman" w:cs="Times New Roman"/>
                <w:color w:val="000000"/>
                <w:sz w:val="20"/>
                <w:szCs w:val="20"/>
              </w:rPr>
            </w:pPr>
          </w:p>
        </w:tc>
      </w:tr>
      <w:tr w:rsidR="003F0EAC" w14:paraId="0686E46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CAA9A1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w:t>
            </w:r>
          </w:p>
        </w:tc>
        <w:tc>
          <w:tcPr>
            <w:tcW w:w="635" w:type="pct"/>
            <w:tcBorders>
              <w:top w:val="nil"/>
              <w:left w:val="nil"/>
              <w:bottom w:val="single" w:sz="4" w:space="0" w:color="000000"/>
              <w:right w:val="single" w:sz="4" w:space="0" w:color="000000"/>
            </w:tcBorders>
            <w:noWrap/>
            <w:vAlign w:val="center"/>
          </w:tcPr>
          <w:p w14:paraId="37E633B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财政对其他社会保险基金的补助</w:t>
            </w:r>
          </w:p>
        </w:tc>
        <w:tc>
          <w:tcPr>
            <w:tcW w:w="603" w:type="pct"/>
            <w:tcBorders>
              <w:top w:val="nil"/>
              <w:left w:val="nil"/>
              <w:bottom w:val="single" w:sz="4" w:space="0" w:color="000000"/>
              <w:right w:val="single" w:sz="4" w:space="0" w:color="000000"/>
            </w:tcBorders>
            <w:noWrap/>
            <w:vAlign w:val="center"/>
          </w:tcPr>
          <w:p w14:paraId="155A680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gridSpan w:val="2"/>
            <w:tcBorders>
              <w:top w:val="nil"/>
              <w:left w:val="nil"/>
              <w:bottom w:val="single" w:sz="4" w:space="0" w:color="000000"/>
              <w:right w:val="single" w:sz="4" w:space="0" w:color="000000"/>
            </w:tcBorders>
            <w:noWrap/>
            <w:vAlign w:val="center"/>
          </w:tcPr>
          <w:p w14:paraId="4855434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tcBorders>
              <w:top w:val="nil"/>
              <w:left w:val="nil"/>
              <w:bottom w:val="single" w:sz="4" w:space="0" w:color="000000"/>
              <w:right w:val="single" w:sz="4" w:space="0" w:color="000000"/>
            </w:tcBorders>
            <w:noWrap/>
            <w:vAlign w:val="center"/>
          </w:tcPr>
          <w:p w14:paraId="0A041015"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58E9BC0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E081C3"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4DEE869" w14:textId="77777777" w:rsidR="003F0EAC" w:rsidRDefault="003F0EAC">
            <w:pPr>
              <w:jc w:val="right"/>
              <w:rPr>
                <w:rFonts w:ascii="Times New Roman" w:eastAsia="宋体" w:hAnsi="Times New Roman" w:cs="Times New Roman"/>
                <w:color w:val="000000"/>
                <w:sz w:val="20"/>
                <w:szCs w:val="20"/>
              </w:rPr>
            </w:pPr>
          </w:p>
        </w:tc>
      </w:tr>
      <w:tr w:rsidR="003F0EAC" w14:paraId="1B85C9C4"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FF6131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2082702</w:t>
            </w:r>
          </w:p>
        </w:tc>
        <w:tc>
          <w:tcPr>
            <w:tcW w:w="635" w:type="pct"/>
            <w:tcBorders>
              <w:top w:val="nil"/>
              <w:left w:val="nil"/>
              <w:bottom w:val="single" w:sz="4" w:space="0" w:color="000000"/>
              <w:right w:val="single" w:sz="4" w:space="0" w:color="000000"/>
            </w:tcBorders>
            <w:noWrap/>
            <w:vAlign w:val="center"/>
          </w:tcPr>
          <w:p w14:paraId="1E47765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财政对工伤保险基金的补助</w:t>
            </w:r>
          </w:p>
        </w:tc>
        <w:tc>
          <w:tcPr>
            <w:tcW w:w="603" w:type="pct"/>
            <w:tcBorders>
              <w:top w:val="nil"/>
              <w:left w:val="nil"/>
              <w:bottom w:val="single" w:sz="4" w:space="0" w:color="000000"/>
              <w:right w:val="single" w:sz="4" w:space="0" w:color="000000"/>
            </w:tcBorders>
            <w:noWrap/>
            <w:vAlign w:val="center"/>
          </w:tcPr>
          <w:p w14:paraId="369363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gridSpan w:val="2"/>
            <w:tcBorders>
              <w:top w:val="nil"/>
              <w:left w:val="nil"/>
              <w:bottom w:val="single" w:sz="4" w:space="0" w:color="000000"/>
              <w:right w:val="single" w:sz="4" w:space="0" w:color="000000"/>
            </w:tcBorders>
            <w:noWrap/>
            <w:vAlign w:val="center"/>
          </w:tcPr>
          <w:p w14:paraId="4F4B270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602" w:type="pct"/>
            <w:tcBorders>
              <w:top w:val="nil"/>
              <w:left w:val="nil"/>
              <w:bottom w:val="single" w:sz="4" w:space="0" w:color="000000"/>
              <w:right w:val="single" w:sz="4" w:space="0" w:color="000000"/>
            </w:tcBorders>
            <w:noWrap/>
            <w:vAlign w:val="center"/>
          </w:tcPr>
          <w:p w14:paraId="11256B26"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638C5357"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96615D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C60756D" w14:textId="77777777" w:rsidR="003F0EAC" w:rsidRDefault="003F0EAC">
            <w:pPr>
              <w:jc w:val="right"/>
              <w:rPr>
                <w:rFonts w:ascii="Times New Roman" w:eastAsia="宋体" w:hAnsi="Times New Roman" w:cs="Times New Roman"/>
                <w:color w:val="000000"/>
                <w:sz w:val="20"/>
                <w:szCs w:val="20"/>
              </w:rPr>
            </w:pPr>
          </w:p>
        </w:tc>
      </w:tr>
      <w:tr w:rsidR="003F0EAC" w14:paraId="3A1B93F2"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69A1EB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635" w:type="pct"/>
            <w:tcBorders>
              <w:top w:val="nil"/>
              <w:left w:val="nil"/>
              <w:bottom w:val="single" w:sz="4" w:space="0" w:color="000000"/>
              <w:right w:val="single" w:sz="4" w:space="0" w:color="000000"/>
            </w:tcBorders>
            <w:noWrap/>
            <w:vAlign w:val="center"/>
          </w:tcPr>
          <w:p w14:paraId="119973B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603" w:type="pct"/>
            <w:tcBorders>
              <w:top w:val="nil"/>
              <w:left w:val="nil"/>
              <w:bottom w:val="single" w:sz="4" w:space="0" w:color="000000"/>
              <w:right w:val="single" w:sz="4" w:space="0" w:color="000000"/>
            </w:tcBorders>
            <w:noWrap/>
            <w:vAlign w:val="center"/>
          </w:tcPr>
          <w:p w14:paraId="46F97C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gridSpan w:val="2"/>
            <w:tcBorders>
              <w:top w:val="nil"/>
              <w:left w:val="nil"/>
              <w:bottom w:val="single" w:sz="4" w:space="0" w:color="000000"/>
              <w:right w:val="single" w:sz="4" w:space="0" w:color="000000"/>
            </w:tcBorders>
            <w:noWrap/>
            <w:vAlign w:val="center"/>
          </w:tcPr>
          <w:p w14:paraId="6C1F150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7F77BA6F"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F383A5F"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1B2426B4"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4ED9936" w14:textId="77777777" w:rsidR="003F0EAC" w:rsidRDefault="003F0EAC">
            <w:pPr>
              <w:jc w:val="right"/>
              <w:rPr>
                <w:rFonts w:ascii="Times New Roman" w:eastAsia="宋体" w:hAnsi="Times New Roman" w:cs="Times New Roman"/>
                <w:color w:val="000000"/>
                <w:sz w:val="20"/>
                <w:szCs w:val="20"/>
              </w:rPr>
            </w:pPr>
          </w:p>
        </w:tc>
      </w:tr>
      <w:tr w:rsidR="003F0EAC" w14:paraId="47B73961"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4F0770E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635" w:type="pct"/>
            <w:tcBorders>
              <w:top w:val="nil"/>
              <w:left w:val="nil"/>
              <w:bottom w:val="single" w:sz="4" w:space="0" w:color="000000"/>
              <w:right w:val="single" w:sz="4" w:space="0" w:color="000000"/>
            </w:tcBorders>
            <w:noWrap/>
            <w:vAlign w:val="center"/>
          </w:tcPr>
          <w:p w14:paraId="6B82F40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w:t>
            </w:r>
            <w:r>
              <w:rPr>
                <w:rFonts w:ascii="方正仿宋_GB2312" w:eastAsia="方正仿宋_GB2312" w:hAnsi="方正仿宋_GB2312" w:cs="方正仿宋_GB2312" w:hint="eastAsia"/>
                <w:color w:val="000000"/>
                <w:sz w:val="20"/>
                <w:szCs w:val="20"/>
              </w:rPr>
              <w:lastRenderedPageBreak/>
              <w:t>单位医疗</w:t>
            </w:r>
          </w:p>
        </w:tc>
        <w:tc>
          <w:tcPr>
            <w:tcW w:w="603" w:type="pct"/>
            <w:tcBorders>
              <w:top w:val="nil"/>
              <w:left w:val="nil"/>
              <w:bottom w:val="single" w:sz="4" w:space="0" w:color="000000"/>
              <w:right w:val="single" w:sz="4" w:space="0" w:color="000000"/>
            </w:tcBorders>
            <w:noWrap/>
            <w:vAlign w:val="center"/>
          </w:tcPr>
          <w:p w14:paraId="19D9A86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1.57</w:t>
            </w:r>
          </w:p>
        </w:tc>
        <w:tc>
          <w:tcPr>
            <w:tcW w:w="602" w:type="pct"/>
            <w:gridSpan w:val="2"/>
            <w:tcBorders>
              <w:top w:val="nil"/>
              <w:left w:val="nil"/>
              <w:bottom w:val="single" w:sz="4" w:space="0" w:color="000000"/>
              <w:right w:val="single" w:sz="4" w:space="0" w:color="000000"/>
            </w:tcBorders>
            <w:noWrap/>
            <w:vAlign w:val="center"/>
          </w:tcPr>
          <w:p w14:paraId="4E1D95A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6002667B"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57225579"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B35E629"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3DCB9F9E" w14:textId="77777777" w:rsidR="003F0EAC" w:rsidRDefault="003F0EAC">
            <w:pPr>
              <w:jc w:val="right"/>
              <w:rPr>
                <w:rFonts w:ascii="Times New Roman" w:eastAsia="宋体" w:hAnsi="Times New Roman" w:cs="Times New Roman"/>
                <w:color w:val="000000"/>
                <w:sz w:val="20"/>
                <w:szCs w:val="20"/>
              </w:rPr>
            </w:pPr>
          </w:p>
        </w:tc>
      </w:tr>
      <w:tr w:rsidR="003F0EAC" w14:paraId="75E2157E"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5B2114E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635" w:type="pct"/>
            <w:tcBorders>
              <w:top w:val="nil"/>
              <w:left w:val="nil"/>
              <w:bottom w:val="single" w:sz="4" w:space="0" w:color="000000"/>
              <w:right w:val="single" w:sz="4" w:space="0" w:color="000000"/>
            </w:tcBorders>
            <w:noWrap/>
            <w:vAlign w:val="center"/>
          </w:tcPr>
          <w:p w14:paraId="1F2CCE5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603" w:type="pct"/>
            <w:tcBorders>
              <w:top w:val="nil"/>
              <w:left w:val="nil"/>
              <w:bottom w:val="single" w:sz="4" w:space="0" w:color="000000"/>
              <w:right w:val="single" w:sz="4" w:space="0" w:color="000000"/>
            </w:tcBorders>
            <w:noWrap/>
            <w:vAlign w:val="center"/>
          </w:tcPr>
          <w:p w14:paraId="14F5D92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gridSpan w:val="2"/>
            <w:tcBorders>
              <w:top w:val="nil"/>
              <w:left w:val="nil"/>
              <w:bottom w:val="single" w:sz="4" w:space="0" w:color="000000"/>
              <w:right w:val="single" w:sz="4" w:space="0" w:color="000000"/>
            </w:tcBorders>
            <w:noWrap/>
            <w:vAlign w:val="center"/>
          </w:tcPr>
          <w:p w14:paraId="36992B7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602" w:type="pct"/>
            <w:tcBorders>
              <w:top w:val="nil"/>
              <w:left w:val="nil"/>
              <w:bottom w:val="single" w:sz="4" w:space="0" w:color="000000"/>
              <w:right w:val="single" w:sz="4" w:space="0" w:color="000000"/>
            </w:tcBorders>
            <w:noWrap/>
            <w:vAlign w:val="center"/>
          </w:tcPr>
          <w:p w14:paraId="2D25AD88"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197EF574"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369B1BB6"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782F446" w14:textId="77777777" w:rsidR="003F0EAC" w:rsidRDefault="003F0EAC">
            <w:pPr>
              <w:jc w:val="right"/>
              <w:rPr>
                <w:rFonts w:ascii="Times New Roman" w:eastAsia="宋体" w:hAnsi="Times New Roman" w:cs="Times New Roman"/>
                <w:color w:val="000000"/>
                <w:sz w:val="20"/>
                <w:szCs w:val="20"/>
              </w:rPr>
            </w:pPr>
          </w:p>
        </w:tc>
      </w:tr>
      <w:tr w:rsidR="003F0EAC" w14:paraId="6C60DEA2"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7D5F6A8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w:t>
            </w:r>
          </w:p>
        </w:tc>
        <w:tc>
          <w:tcPr>
            <w:tcW w:w="635" w:type="pct"/>
            <w:tcBorders>
              <w:top w:val="nil"/>
              <w:left w:val="nil"/>
              <w:bottom w:val="single" w:sz="4" w:space="0" w:color="000000"/>
              <w:right w:val="single" w:sz="4" w:space="0" w:color="000000"/>
            </w:tcBorders>
            <w:noWrap/>
            <w:vAlign w:val="center"/>
          </w:tcPr>
          <w:p w14:paraId="50876CB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603" w:type="pct"/>
            <w:tcBorders>
              <w:top w:val="nil"/>
              <w:left w:val="nil"/>
              <w:bottom w:val="single" w:sz="4" w:space="0" w:color="000000"/>
              <w:right w:val="single" w:sz="4" w:space="0" w:color="000000"/>
            </w:tcBorders>
            <w:noWrap/>
            <w:vAlign w:val="center"/>
          </w:tcPr>
          <w:p w14:paraId="7662FCC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4E87422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36014A9A"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6A97C285"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5B0E5A95"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50B5E00B" w14:textId="77777777" w:rsidR="003F0EAC" w:rsidRDefault="003F0EAC">
            <w:pPr>
              <w:jc w:val="right"/>
              <w:rPr>
                <w:rFonts w:ascii="Times New Roman" w:eastAsia="宋体" w:hAnsi="Times New Roman" w:cs="Times New Roman"/>
                <w:color w:val="000000"/>
                <w:sz w:val="20"/>
                <w:szCs w:val="20"/>
              </w:rPr>
            </w:pPr>
          </w:p>
        </w:tc>
      </w:tr>
      <w:tr w:rsidR="003F0EAC" w14:paraId="255469FB"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5B49E87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635" w:type="pct"/>
            <w:tcBorders>
              <w:top w:val="nil"/>
              <w:left w:val="nil"/>
              <w:bottom w:val="single" w:sz="4" w:space="0" w:color="000000"/>
              <w:right w:val="single" w:sz="4" w:space="0" w:color="000000"/>
            </w:tcBorders>
            <w:noWrap/>
            <w:vAlign w:val="center"/>
          </w:tcPr>
          <w:p w14:paraId="3D68ABC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603" w:type="pct"/>
            <w:tcBorders>
              <w:top w:val="nil"/>
              <w:left w:val="nil"/>
              <w:bottom w:val="single" w:sz="4" w:space="0" w:color="000000"/>
              <w:right w:val="single" w:sz="4" w:space="0" w:color="000000"/>
            </w:tcBorders>
            <w:noWrap/>
            <w:vAlign w:val="center"/>
          </w:tcPr>
          <w:p w14:paraId="73938746"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7DB9844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5114C819"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54D505C"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221094C4"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7127F7A5" w14:textId="77777777" w:rsidR="003F0EAC" w:rsidRDefault="003F0EAC">
            <w:pPr>
              <w:jc w:val="right"/>
              <w:rPr>
                <w:rFonts w:ascii="Times New Roman" w:eastAsia="宋体" w:hAnsi="Times New Roman" w:cs="Times New Roman"/>
                <w:color w:val="000000"/>
                <w:sz w:val="20"/>
                <w:szCs w:val="20"/>
              </w:rPr>
            </w:pPr>
          </w:p>
        </w:tc>
      </w:tr>
      <w:tr w:rsidR="003F0EAC" w14:paraId="49728B68" w14:textId="77777777">
        <w:trPr>
          <w:trHeight w:val="308"/>
          <w:jc w:val="center"/>
        </w:trPr>
        <w:tc>
          <w:tcPr>
            <w:tcW w:w="556" w:type="pct"/>
            <w:tcBorders>
              <w:top w:val="nil"/>
              <w:left w:val="single" w:sz="4" w:space="0" w:color="000000"/>
              <w:bottom w:val="single" w:sz="4" w:space="0" w:color="000000"/>
              <w:right w:val="single" w:sz="4" w:space="0" w:color="000000"/>
            </w:tcBorders>
            <w:noWrap/>
            <w:vAlign w:val="center"/>
          </w:tcPr>
          <w:p w14:paraId="3272918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635" w:type="pct"/>
            <w:tcBorders>
              <w:top w:val="nil"/>
              <w:left w:val="nil"/>
              <w:bottom w:val="single" w:sz="4" w:space="0" w:color="000000"/>
              <w:right w:val="single" w:sz="4" w:space="0" w:color="000000"/>
            </w:tcBorders>
            <w:noWrap/>
            <w:vAlign w:val="center"/>
          </w:tcPr>
          <w:p w14:paraId="7045F5F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603" w:type="pct"/>
            <w:tcBorders>
              <w:top w:val="nil"/>
              <w:left w:val="nil"/>
              <w:bottom w:val="single" w:sz="4" w:space="0" w:color="000000"/>
              <w:right w:val="single" w:sz="4" w:space="0" w:color="000000"/>
            </w:tcBorders>
            <w:noWrap/>
            <w:vAlign w:val="center"/>
          </w:tcPr>
          <w:p w14:paraId="46F992E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gridSpan w:val="2"/>
            <w:tcBorders>
              <w:top w:val="nil"/>
              <w:left w:val="nil"/>
              <w:bottom w:val="single" w:sz="4" w:space="0" w:color="000000"/>
              <w:right w:val="single" w:sz="4" w:space="0" w:color="000000"/>
            </w:tcBorders>
            <w:noWrap/>
            <w:vAlign w:val="center"/>
          </w:tcPr>
          <w:p w14:paraId="6F851B6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602" w:type="pct"/>
            <w:tcBorders>
              <w:top w:val="nil"/>
              <w:left w:val="nil"/>
              <w:bottom w:val="single" w:sz="4" w:space="0" w:color="000000"/>
              <w:right w:val="single" w:sz="4" w:space="0" w:color="000000"/>
            </w:tcBorders>
            <w:noWrap/>
            <w:vAlign w:val="center"/>
          </w:tcPr>
          <w:p w14:paraId="607931CE" w14:textId="77777777" w:rsidR="003F0EAC" w:rsidRDefault="003F0EAC">
            <w:pPr>
              <w:jc w:val="right"/>
              <w:rPr>
                <w:rFonts w:ascii="Times New Roman" w:eastAsia="宋体" w:hAnsi="Times New Roman" w:cs="Times New Roman"/>
                <w:color w:val="000000"/>
                <w:sz w:val="20"/>
                <w:szCs w:val="20"/>
              </w:rPr>
            </w:pPr>
          </w:p>
        </w:tc>
        <w:tc>
          <w:tcPr>
            <w:tcW w:w="602" w:type="pct"/>
            <w:gridSpan w:val="2"/>
            <w:tcBorders>
              <w:top w:val="nil"/>
              <w:left w:val="nil"/>
              <w:bottom w:val="single" w:sz="4" w:space="0" w:color="000000"/>
              <w:right w:val="single" w:sz="4" w:space="0" w:color="000000"/>
            </w:tcBorders>
            <w:noWrap/>
            <w:vAlign w:val="center"/>
          </w:tcPr>
          <w:p w14:paraId="2478A18D" w14:textId="77777777" w:rsidR="003F0EAC" w:rsidRDefault="003F0EAC">
            <w:pPr>
              <w:jc w:val="right"/>
              <w:rPr>
                <w:rFonts w:ascii="Times New Roman" w:eastAsia="宋体" w:hAnsi="Times New Roman" w:cs="Times New Roman"/>
                <w:color w:val="000000"/>
                <w:sz w:val="20"/>
                <w:szCs w:val="20"/>
              </w:rPr>
            </w:pPr>
          </w:p>
        </w:tc>
        <w:tc>
          <w:tcPr>
            <w:tcW w:w="602" w:type="pct"/>
            <w:tcBorders>
              <w:top w:val="nil"/>
              <w:left w:val="nil"/>
              <w:bottom w:val="single" w:sz="4" w:space="0" w:color="000000"/>
              <w:right w:val="single" w:sz="4" w:space="0" w:color="000000"/>
            </w:tcBorders>
            <w:noWrap/>
            <w:vAlign w:val="center"/>
          </w:tcPr>
          <w:p w14:paraId="42DA5F69" w14:textId="77777777" w:rsidR="003F0EAC" w:rsidRDefault="003F0EAC">
            <w:pPr>
              <w:jc w:val="right"/>
              <w:rPr>
                <w:rFonts w:ascii="Times New Roman" w:eastAsia="宋体" w:hAnsi="Times New Roman" w:cs="Times New Roman"/>
                <w:color w:val="000000"/>
                <w:sz w:val="20"/>
                <w:szCs w:val="20"/>
              </w:rPr>
            </w:pPr>
          </w:p>
        </w:tc>
        <w:tc>
          <w:tcPr>
            <w:tcW w:w="795" w:type="pct"/>
            <w:tcBorders>
              <w:top w:val="nil"/>
              <w:left w:val="nil"/>
              <w:bottom w:val="single" w:sz="4" w:space="0" w:color="000000"/>
              <w:right w:val="single" w:sz="4" w:space="0" w:color="000000"/>
            </w:tcBorders>
            <w:noWrap/>
            <w:vAlign w:val="center"/>
          </w:tcPr>
          <w:p w14:paraId="4E8B1A08" w14:textId="77777777" w:rsidR="003F0EAC" w:rsidRDefault="003F0EAC">
            <w:pPr>
              <w:jc w:val="right"/>
              <w:rPr>
                <w:rFonts w:ascii="Times New Roman" w:eastAsia="宋体" w:hAnsi="Times New Roman" w:cs="Times New Roman"/>
                <w:color w:val="000000"/>
                <w:sz w:val="20"/>
                <w:szCs w:val="20"/>
              </w:rPr>
            </w:pPr>
          </w:p>
        </w:tc>
      </w:tr>
      <w:tr w:rsidR="003F0EAC" w14:paraId="2049FB5D" w14:textId="77777777">
        <w:trPr>
          <w:trHeight w:val="308"/>
          <w:jc w:val="center"/>
        </w:trPr>
        <w:tc>
          <w:tcPr>
            <w:tcW w:w="5000" w:type="pct"/>
            <w:gridSpan w:val="10"/>
            <w:tcBorders>
              <w:top w:val="nil"/>
              <w:left w:val="nil"/>
              <w:bottom w:val="nil"/>
              <w:right w:val="nil"/>
            </w:tcBorders>
            <w:noWrap/>
            <w:vAlign w:val="center"/>
          </w:tcPr>
          <w:p w14:paraId="4A5B0134" w14:textId="77777777"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注：本表反映部门本年度各项支出情况。</w:t>
            </w:r>
          </w:p>
        </w:tc>
      </w:tr>
    </w:tbl>
    <w:p w14:paraId="513CDF99" w14:textId="77777777" w:rsidR="003F0EAC" w:rsidRDefault="003F0EAC">
      <w:pPr>
        <w:rPr>
          <w:rFonts w:ascii="仿宋_GB2312" w:eastAsia="仿宋_GB2312" w:hAnsi="宋体" w:hint="eastAsia"/>
          <w:b/>
          <w:sz w:val="32"/>
          <w:szCs w:val="32"/>
        </w:rPr>
      </w:pPr>
    </w:p>
    <w:p w14:paraId="275ACEFE"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7281" w:type="pct"/>
        <w:tblInd w:w="-1857" w:type="dxa"/>
        <w:tblLayout w:type="fixed"/>
        <w:tblLook w:val="04A0" w:firstRow="1" w:lastRow="0" w:firstColumn="1" w:lastColumn="0" w:noHBand="0" w:noVBand="1"/>
      </w:tblPr>
      <w:tblGrid>
        <w:gridCol w:w="1982"/>
        <w:gridCol w:w="623"/>
        <w:gridCol w:w="1428"/>
        <w:gridCol w:w="1658"/>
        <w:gridCol w:w="438"/>
        <w:gridCol w:w="623"/>
        <w:gridCol w:w="459"/>
        <w:gridCol w:w="834"/>
        <w:gridCol w:w="1218"/>
        <w:gridCol w:w="1218"/>
        <w:gridCol w:w="1227"/>
      </w:tblGrid>
      <w:tr w:rsidR="003F0EAC" w14:paraId="2CEA7301" w14:textId="77777777">
        <w:trPr>
          <w:trHeight w:val="550"/>
        </w:trPr>
        <w:tc>
          <w:tcPr>
            <w:tcW w:w="5000" w:type="pct"/>
            <w:gridSpan w:val="11"/>
            <w:tcBorders>
              <w:top w:val="nil"/>
              <w:left w:val="nil"/>
              <w:bottom w:val="nil"/>
              <w:right w:val="nil"/>
            </w:tcBorders>
            <w:noWrap/>
            <w:vAlign w:val="bottom"/>
          </w:tcPr>
          <w:p w14:paraId="61C3BB04"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财政拨款收入支出决算总表</w:t>
            </w:r>
          </w:p>
        </w:tc>
      </w:tr>
      <w:tr w:rsidR="003F0EAC" w14:paraId="00B85662" w14:textId="77777777">
        <w:trPr>
          <w:trHeight w:val="300"/>
        </w:trPr>
        <w:tc>
          <w:tcPr>
            <w:tcW w:w="5000" w:type="pct"/>
            <w:gridSpan w:val="11"/>
            <w:tcBorders>
              <w:top w:val="nil"/>
              <w:left w:val="nil"/>
              <w:bottom w:val="nil"/>
              <w:right w:val="nil"/>
            </w:tcBorders>
            <w:noWrap/>
            <w:vAlign w:val="bottom"/>
          </w:tcPr>
          <w:p w14:paraId="394AAC14"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公开04表</w:t>
            </w:r>
          </w:p>
        </w:tc>
      </w:tr>
      <w:tr w:rsidR="003F0EAC" w14:paraId="0C55C03B" w14:textId="77777777">
        <w:trPr>
          <w:trHeight w:val="300"/>
        </w:trPr>
        <w:tc>
          <w:tcPr>
            <w:tcW w:w="2431" w:type="pct"/>
            <w:gridSpan w:val="4"/>
            <w:tcBorders>
              <w:top w:val="nil"/>
              <w:left w:val="nil"/>
              <w:bottom w:val="single" w:sz="4" w:space="0" w:color="auto"/>
              <w:right w:val="nil"/>
            </w:tcBorders>
            <w:noWrap/>
            <w:vAlign w:val="bottom"/>
          </w:tcPr>
          <w:p w14:paraId="3AD69C48" w14:textId="77777777" w:rsidR="003F0EAC" w:rsidRDefault="00000000">
            <w:pPr>
              <w:rPr>
                <w:rFonts w:ascii="仿宋" w:eastAsia="仿宋" w:hAnsi="仿宋" w:cs="仿宋"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部门（单位）：中国共产主义青年团行唐县委员会 </w:t>
            </w:r>
            <w:r>
              <w:rPr>
                <w:rFonts w:asciiTheme="minorEastAsia" w:hAnsiTheme="minorEastAsia" w:cstheme="minorEastAsia" w:hint="eastAsia"/>
                <w:color w:val="000000"/>
                <w:sz w:val="20"/>
                <w:szCs w:val="20"/>
                <w:lang w:bidi="ar"/>
              </w:rPr>
              <w:t xml:space="preserve">                                                                                                   </w:t>
            </w:r>
          </w:p>
        </w:tc>
        <w:tc>
          <w:tcPr>
            <w:tcW w:w="649" w:type="pct"/>
            <w:gridSpan w:val="3"/>
            <w:tcBorders>
              <w:top w:val="nil"/>
              <w:left w:val="nil"/>
              <w:bottom w:val="single" w:sz="4" w:space="0" w:color="auto"/>
              <w:right w:val="nil"/>
            </w:tcBorders>
            <w:noWrap/>
            <w:vAlign w:val="bottom"/>
          </w:tcPr>
          <w:p w14:paraId="56365637" w14:textId="77777777" w:rsidR="003F0EAC" w:rsidRDefault="00000000">
            <w:pPr>
              <w:jc w:val="center"/>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919" w:type="pct"/>
            <w:gridSpan w:val="4"/>
            <w:tcBorders>
              <w:top w:val="nil"/>
              <w:left w:val="nil"/>
              <w:bottom w:val="single" w:sz="4" w:space="0" w:color="auto"/>
              <w:right w:val="nil"/>
            </w:tcBorders>
            <w:noWrap/>
            <w:vAlign w:val="bottom"/>
          </w:tcPr>
          <w:p w14:paraId="7D965C09" w14:textId="77777777" w:rsidR="003F0EAC" w:rsidRDefault="00000000">
            <w:pPr>
              <w:jc w:val="right"/>
              <w:rPr>
                <w:rFonts w:asciiTheme="minorEastAsia" w:hAnsiTheme="minorEastAsia" w:cstheme="minorEastAsia"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C441AAA" w14:textId="77777777">
        <w:trPr>
          <w:trHeight w:val="308"/>
        </w:trPr>
        <w:tc>
          <w:tcPr>
            <w:tcW w:w="1723" w:type="pct"/>
            <w:gridSpan w:val="3"/>
            <w:tcBorders>
              <w:top w:val="single" w:sz="4" w:space="0" w:color="auto"/>
              <w:left w:val="nil"/>
              <w:bottom w:val="single" w:sz="4" w:space="0" w:color="000000"/>
              <w:right w:val="single" w:sz="4" w:space="0" w:color="000000"/>
            </w:tcBorders>
            <w:noWrap/>
            <w:vAlign w:val="center"/>
          </w:tcPr>
          <w:p w14:paraId="50BC4DC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收入</w:t>
            </w:r>
          </w:p>
        </w:tc>
        <w:tc>
          <w:tcPr>
            <w:tcW w:w="3276" w:type="pct"/>
            <w:gridSpan w:val="8"/>
            <w:tcBorders>
              <w:top w:val="single" w:sz="4" w:space="0" w:color="auto"/>
              <w:left w:val="nil"/>
              <w:bottom w:val="single" w:sz="4" w:space="0" w:color="000000"/>
              <w:right w:val="single" w:sz="4" w:space="0" w:color="000000"/>
            </w:tcBorders>
            <w:noWrap/>
            <w:vAlign w:val="center"/>
          </w:tcPr>
          <w:p w14:paraId="62FFD96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支出</w:t>
            </w:r>
          </w:p>
        </w:tc>
      </w:tr>
      <w:tr w:rsidR="003F0EAC" w14:paraId="4A6E6F35" w14:textId="77777777">
        <w:trPr>
          <w:trHeight w:val="312"/>
        </w:trPr>
        <w:tc>
          <w:tcPr>
            <w:tcW w:w="847" w:type="pct"/>
            <w:vMerge w:val="restart"/>
            <w:tcBorders>
              <w:top w:val="nil"/>
              <w:left w:val="single" w:sz="4" w:space="0" w:color="000000"/>
              <w:bottom w:val="single" w:sz="4" w:space="0" w:color="000000"/>
              <w:right w:val="single" w:sz="4" w:space="0" w:color="000000"/>
            </w:tcBorders>
            <w:vAlign w:val="center"/>
          </w:tcPr>
          <w:p w14:paraId="2BBFA1D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    目</w:t>
            </w:r>
          </w:p>
        </w:tc>
        <w:tc>
          <w:tcPr>
            <w:tcW w:w="266" w:type="pct"/>
            <w:vMerge w:val="restart"/>
            <w:tcBorders>
              <w:top w:val="nil"/>
              <w:left w:val="nil"/>
              <w:bottom w:val="single" w:sz="4" w:space="0" w:color="000000"/>
              <w:right w:val="single" w:sz="4" w:space="0" w:color="000000"/>
            </w:tcBorders>
            <w:vAlign w:val="center"/>
          </w:tcPr>
          <w:p w14:paraId="71B12DF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609" w:type="pct"/>
            <w:vMerge w:val="restart"/>
            <w:tcBorders>
              <w:top w:val="nil"/>
              <w:left w:val="nil"/>
              <w:bottom w:val="single" w:sz="4" w:space="0" w:color="000000"/>
              <w:right w:val="single" w:sz="4" w:space="0" w:color="000000"/>
            </w:tcBorders>
            <w:vAlign w:val="center"/>
          </w:tcPr>
          <w:p w14:paraId="353C592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金额</w:t>
            </w:r>
          </w:p>
        </w:tc>
        <w:tc>
          <w:tcPr>
            <w:tcW w:w="895" w:type="pct"/>
            <w:gridSpan w:val="2"/>
            <w:vMerge w:val="restart"/>
            <w:tcBorders>
              <w:top w:val="nil"/>
              <w:left w:val="nil"/>
              <w:bottom w:val="single" w:sz="4" w:space="0" w:color="000000"/>
              <w:right w:val="single" w:sz="4" w:space="0" w:color="000000"/>
            </w:tcBorders>
            <w:vAlign w:val="center"/>
          </w:tcPr>
          <w:p w14:paraId="67352ED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266" w:type="pct"/>
            <w:vMerge w:val="restart"/>
            <w:tcBorders>
              <w:top w:val="nil"/>
              <w:left w:val="nil"/>
              <w:bottom w:val="single" w:sz="4" w:space="0" w:color="000000"/>
              <w:right w:val="single" w:sz="4" w:space="0" w:color="000000"/>
            </w:tcBorders>
            <w:vAlign w:val="center"/>
          </w:tcPr>
          <w:p w14:paraId="7E53E49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行次</w:t>
            </w:r>
          </w:p>
        </w:tc>
        <w:tc>
          <w:tcPr>
            <w:tcW w:w="552" w:type="pct"/>
            <w:gridSpan w:val="2"/>
            <w:vMerge w:val="restart"/>
            <w:tcBorders>
              <w:top w:val="nil"/>
              <w:left w:val="nil"/>
              <w:right w:val="single" w:sz="4" w:space="0" w:color="000000"/>
            </w:tcBorders>
            <w:noWrap/>
            <w:vAlign w:val="center"/>
          </w:tcPr>
          <w:p w14:paraId="7375954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520" w:type="pct"/>
            <w:vMerge w:val="restart"/>
            <w:tcBorders>
              <w:top w:val="nil"/>
              <w:left w:val="nil"/>
              <w:right w:val="single" w:sz="4" w:space="0" w:color="000000"/>
            </w:tcBorders>
            <w:noWrap/>
            <w:vAlign w:val="center"/>
          </w:tcPr>
          <w:p w14:paraId="00EC9A97"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520" w:type="pct"/>
            <w:vMerge w:val="restart"/>
            <w:tcBorders>
              <w:top w:val="nil"/>
              <w:left w:val="nil"/>
              <w:right w:val="single" w:sz="4" w:space="0" w:color="000000"/>
            </w:tcBorders>
            <w:noWrap/>
            <w:vAlign w:val="center"/>
          </w:tcPr>
          <w:p w14:paraId="0FF3459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520" w:type="pct"/>
            <w:vMerge w:val="restart"/>
            <w:tcBorders>
              <w:top w:val="nil"/>
              <w:left w:val="nil"/>
              <w:right w:val="single" w:sz="4" w:space="0" w:color="000000"/>
            </w:tcBorders>
            <w:noWrap/>
            <w:vAlign w:val="center"/>
          </w:tcPr>
          <w:p w14:paraId="02C13DD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3F0EAC" w14:paraId="7D1D50E9" w14:textId="77777777">
        <w:trPr>
          <w:trHeight w:val="312"/>
        </w:trPr>
        <w:tc>
          <w:tcPr>
            <w:tcW w:w="847" w:type="pct"/>
            <w:vMerge/>
            <w:tcBorders>
              <w:top w:val="nil"/>
              <w:left w:val="single" w:sz="4" w:space="0" w:color="000000"/>
              <w:bottom w:val="single" w:sz="4" w:space="0" w:color="000000"/>
              <w:right w:val="single" w:sz="4" w:space="0" w:color="000000"/>
            </w:tcBorders>
            <w:vAlign w:val="center"/>
          </w:tcPr>
          <w:p w14:paraId="09AD1D6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514D1895"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09" w:type="pct"/>
            <w:vMerge/>
            <w:tcBorders>
              <w:top w:val="nil"/>
              <w:left w:val="nil"/>
              <w:bottom w:val="single" w:sz="4" w:space="0" w:color="000000"/>
              <w:right w:val="single" w:sz="4" w:space="0" w:color="000000"/>
            </w:tcBorders>
            <w:vAlign w:val="center"/>
          </w:tcPr>
          <w:p w14:paraId="15B5001F"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895" w:type="pct"/>
            <w:gridSpan w:val="2"/>
            <w:vMerge/>
            <w:tcBorders>
              <w:top w:val="nil"/>
              <w:left w:val="nil"/>
              <w:bottom w:val="single" w:sz="4" w:space="0" w:color="000000"/>
              <w:right w:val="single" w:sz="4" w:space="0" w:color="000000"/>
            </w:tcBorders>
            <w:vAlign w:val="center"/>
          </w:tcPr>
          <w:p w14:paraId="5BD25FA1"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266" w:type="pct"/>
            <w:vMerge/>
            <w:tcBorders>
              <w:top w:val="nil"/>
              <w:left w:val="nil"/>
              <w:bottom w:val="single" w:sz="4" w:space="0" w:color="000000"/>
              <w:right w:val="single" w:sz="4" w:space="0" w:color="000000"/>
            </w:tcBorders>
            <w:vAlign w:val="center"/>
          </w:tcPr>
          <w:p w14:paraId="30AB906F"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52" w:type="pct"/>
            <w:gridSpan w:val="2"/>
            <w:vMerge/>
            <w:tcBorders>
              <w:left w:val="nil"/>
              <w:bottom w:val="single" w:sz="4" w:space="0" w:color="000000"/>
              <w:right w:val="single" w:sz="8" w:space="0" w:color="000000"/>
            </w:tcBorders>
            <w:vAlign w:val="center"/>
          </w:tcPr>
          <w:p w14:paraId="40D0D036"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5D071F3"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48B031F2"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520" w:type="pct"/>
            <w:vMerge/>
            <w:tcBorders>
              <w:left w:val="nil"/>
              <w:bottom w:val="single" w:sz="4" w:space="0" w:color="000000"/>
              <w:right w:val="single" w:sz="8" w:space="0" w:color="000000"/>
            </w:tcBorders>
            <w:vAlign w:val="center"/>
          </w:tcPr>
          <w:p w14:paraId="2A78F35F"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r>
      <w:tr w:rsidR="003F0EAC" w14:paraId="656F4BB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8B5ECD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264BA0B1" w14:textId="77777777" w:rsidR="003F0EAC" w:rsidRDefault="003F0EAC">
            <w:pPr>
              <w:jc w:val="center"/>
              <w:rPr>
                <w:rFonts w:ascii="宋体" w:eastAsia="宋体" w:hAnsi="宋体" w:hint="eastAsia"/>
                <w:color w:val="000000"/>
                <w:sz w:val="20"/>
                <w:szCs w:val="20"/>
              </w:rPr>
            </w:pPr>
          </w:p>
        </w:tc>
        <w:tc>
          <w:tcPr>
            <w:tcW w:w="609" w:type="pct"/>
            <w:tcBorders>
              <w:top w:val="nil"/>
              <w:left w:val="nil"/>
              <w:bottom w:val="single" w:sz="4" w:space="0" w:color="000000"/>
              <w:right w:val="single" w:sz="4" w:space="0" w:color="000000"/>
            </w:tcBorders>
            <w:noWrap/>
            <w:vAlign w:val="center"/>
          </w:tcPr>
          <w:p w14:paraId="3E605CB3"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1</w:t>
            </w:r>
          </w:p>
        </w:tc>
        <w:tc>
          <w:tcPr>
            <w:tcW w:w="895" w:type="pct"/>
            <w:gridSpan w:val="2"/>
            <w:tcBorders>
              <w:top w:val="nil"/>
              <w:left w:val="nil"/>
              <w:bottom w:val="single" w:sz="4" w:space="0" w:color="000000"/>
              <w:right w:val="single" w:sz="4" w:space="0" w:color="000000"/>
            </w:tcBorders>
            <w:noWrap/>
            <w:vAlign w:val="center"/>
          </w:tcPr>
          <w:p w14:paraId="11D113E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    次</w:t>
            </w:r>
          </w:p>
        </w:tc>
        <w:tc>
          <w:tcPr>
            <w:tcW w:w="266" w:type="pct"/>
            <w:tcBorders>
              <w:top w:val="nil"/>
              <w:left w:val="nil"/>
              <w:bottom w:val="single" w:sz="4" w:space="0" w:color="000000"/>
              <w:right w:val="single" w:sz="4" w:space="0" w:color="000000"/>
            </w:tcBorders>
            <w:noWrap/>
            <w:vAlign w:val="center"/>
          </w:tcPr>
          <w:p w14:paraId="1CF616DC" w14:textId="77777777" w:rsidR="003F0EAC" w:rsidRDefault="003F0EAC">
            <w:pPr>
              <w:jc w:val="center"/>
              <w:rPr>
                <w:rFonts w:ascii="宋体" w:eastAsia="宋体" w:hAnsi="宋体" w:hint="eastAsia"/>
                <w:color w:val="000000"/>
                <w:sz w:val="20"/>
                <w:szCs w:val="20"/>
              </w:rPr>
            </w:pPr>
          </w:p>
        </w:tc>
        <w:tc>
          <w:tcPr>
            <w:tcW w:w="552" w:type="pct"/>
            <w:gridSpan w:val="2"/>
            <w:tcBorders>
              <w:top w:val="nil"/>
              <w:left w:val="nil"/>
              <w:bottom w:val="single" w:sz="4" w:space="0" w:color="000000"/>
              <w:right w:val="single" w:sz="4" w:space="0" w:color="000000"/>
            </w:tcBorders>
            <w:noWrap/>
            <w:vAlign w:val="center"/>
          </w:tcPr>
          <w:p w14:paraId="27D7AC66"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2</w:t>
            </w:r>
          </w:p>
        </w:tc>
        <w:tc>
          <w:tcPr>
            <w:tcW w:w="520" w:type="pct"/>
            <w:tcBorders>
              <w:top w:val="nil"/>
              <w:left w:val="nil"/>
              <w:bottom w:val="single" w:sz="4" w:space="0" w:color="000000"/>
              <w:right w:val="single" w:sz="4" w:space="0" w:color="000000"/>
            </w:tcBorders>
            <w:noWrap/>
            <w:vAlign w:val="center"/>
          </w:tcPr>
          <w:p w14:paraId="17FD7A8E"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3</w:t>
            </w:r>
          </w:p>
        </w:tc>
        <w:tc>
          <w:tcPr>
            <w:tcW w:w="520" w:type="pct"/>
            <w:tcBorders>
              <w:top w:val="nil"/>
              <w:left w:val="nil"/>
              <w:bottom w:val="single" w:sz="4" w:space="0" w:color="000000"/>
              <w:right w:val="single" w:sz="4" w:space="0" w:color="000000"/>
            </w:tcBorders>
            <w:noWrap/>
            <w:vAlign w:val="center"/>
          </w:tcPr>
          <w:p w14:paraId="72536795"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4</w:t>
            </w:r>
          </w:p>
        </w:tc>
        <w:tc>
          <w:tcPr>
            <w:tcW w:w="520" w:type="pct"/>
            <w:tcBorders>
              <w:top w:val="nil"/>
              <w:left w:val="nil"/>
              <w:bottom w:val="single" w:sz="4" w:space="0" w:color="000000"/>
              <w:right w:val="single" w:sz="8" w:space="0" w:color="000000"/>
            </w:tcBorders>
            <w:noWrap/>
            <w:vAlign w:val="center"/>
          </w:tcPr>
          <w:p w14:paraId="04B9C2B5"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lang w:bidi="ar"/>
              </w:rPr>
              <w:t>5</w:t>
            </w:r>
          </w:p>
        </w:tc>
      </w:tr>
      <w:tr w:rsidR="003F0EAC" w14:paraId="5949A0DC"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9B924B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4EC179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w:t>
            </w:r>
          </w:p>
        </w:tc>
        <w:tc>
          <w:tcPr>
            <w:tcW w:w="609" w:type="pct"/>
            <w:tcBorders>
              <w:top w:val="nil"/>
              <w:left w:val="nil"/>
              <w:bottom w:val="single" w:sz="4" w:space="0" w:color="000000"/>
              <w:right w:val="single" w:sz="4" w:space="0" w:color="000000"/>
            </w:tcBorders>
            <w:noWrap/>
            <w:vAlign w:val="center"/>
          </w:tcPr>
          <w:p w14:paraId="6F5A91C5"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4" w:space="0" w:color="000000"/>
              <w:right w:val="single" w:sz="4" w:space="0" w:color="000000"/>
            </w:tcBorders>
            <w:noWrap/>
            <w:vAlign w:val="center"/>
          </w:tcPr>
          <w:p w14:paraId="0097255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一、一般公共服务支出</w:t>
            </w:r>
          </w:p>
        </w:tc>
        <w:tc>
          <w:tcPr>
            <w:tcW w:w="266" w:type="pct"/>
            <w:tcBorders>
              <w:top w:val="nil"/>
              <w:left w:val="nil"/>
              <w:bottom w:val="single" w:sz="4" w:space="0" w:color="000000"/>
              <w:right w:val="single" w:sz="4" w:space="0" w:color="000000"/>
            </w:tcBorders>
            <w:noWrap/>
            <w:vAlign w:val="center"/>
          </w:tcPr>
          <w:p w14:paraId="4180F86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33</w:t>
            </w:r>
          </w:p>
        </w:tc>
        <w:tc>
          <w:tcPr>
            <w:tcW w:w="552" w:type="pct"/>
            <w:gridSpan w:val="2"/>
            <w:tcBorders>
              <w:top w:val="nil"/>
              <w:left w:val="nil"/>
              <w:bottom w:val="single" w:sz="4" w:space="0" w:color="000000"/>
              <w:right w:val="single" w:sz="4" w:space="0" w:color="000000"/>
            </w:tcBorders>
            <w:noWrap/>
            <w:vAlign w:val="center"/>
          </w:tcPr>
          <w:p w14:paraId="0BC5D02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c>
          <w:tcPr>
            <w:tcW w:w="520" w:type="pct"/>
            <w:tcBorders>
              <w:top w:val="nil"/>
              <w:left w:val="nil"/>
              <w:bottom w:val="single" w:sz="4" w:space="0" w:color="000000"/>
              <w:right w:val="single" w:sz="4" w:space="0" w:color="000000"/>
            </w:tcBorders>
            <w:noWrap/>
            <w:vAlign w:val="center"/>
          </w:tcPr>
          <w:p w14:paraId="3ECE189E"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25.73</w:t>
            </w:r>
          </w:p>
        </w:tc>
        <w:tc>
          <w:tcPr>
            <w:tcW w:w="520" w:type="pct"/>
            <w:tcBorders>
              <w:top w:val="nil"/>
              <w:left w:val="nil"/>
              <w:bottom w:val="single" w:sz="4" w:space="0" w:color="000000"/>
              <w:right w:val="single" w:sz="4" w:space="0" w:color="000000"/>
            </w:tcBorders>
            <w:noWrap/>
            <w:vAlign w:val="center"/>
          </w:tcPr>
          <w:p w14:paraId="039339B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42192267" w14:textId="77777777" w:rsidR="003F0EAC" w:rsidRDefault="003F0EAC">
            <w:pPr>
              <w:jc w:val="right"/>
              <w:rPr>
                <w:rFonts w:ascii="Times New Roman" w:eastAsia="宋体" w:hAnsi="Times New Roman" w:cs="Times New Roman"/>
                <w:color w:val="000000"/>
                <w:sz w:val="20"/>
                <w:szCs w:val="20"/>
              </w:rPr>
            </w:pPr>
          </w:p>
        </w:tc>
      </w:tr>
      <w:tr w:rsidR="003F0EAC" w14:paraId="63A373A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78ACF0C9"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1D9E393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w:t>
            </w:r>
          </w:p>
        </w:tc>
        <w:tc>
          <w:tcPr>
            <w:tcW w:w="609" w:type="pct"/>
            <w:tcBorders>
              <w:top w:val="nil"/>
              <w:left w:val="nil"/>
              <w:bottom w:val="single" w:sz="4" w:space="0" w:color="000000"/>
              <w:right w:val="single" w:sz="4" w:space="0" w:color="000000"/>
            </w:tcBorders>
            <w:noWrap/>
            <w:vAlign w:val="center"/>
          </w:tcPr>
          <w:p w14:paraId="5A04F57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0B4A19A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二、外交支出</w:t>
            </w:r>
          </w:p>
        </w:tc>
        <w:tc>
          <w:tcPr>
            <w:tcW w:w="266" w:type="pct"/>
            <w:tcBorders>
              <w:top w:val="nil"/>
              <w:left w:val="nil"/>
              <w:bottom w:val="single" w:sz="4" w:space="0" w:color="000000"/>
              <w:right w:val="single" w:sz="4" w:space="0" w:color="000000"/>
            </w:tcBorders>
            <w:noWrap/>
            <w:vAlign w:val="center"/>
          </w:tcPr>
          <w:p w14:paraId="34C69DF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34</w:t>
            </w:r>
          </w:p>
        </w:tc>
        <w:tc>
          <w:tcPr>
            <w:tcW w:w="552" w:type="pct"/>
            <w:gridSpan w:val="2"/>
            <w:tcBorders>
              <w:top w:val="nil"/>
              <w:left w:val="nil"/>
              <w:bottom w:val="single" w:sz="4" w:space="0" w:color="000000"/>
              <w:right w:val="single" w:sz="4" w:space="0" w:color="000000"/>
            </w:tcBorders>
            <w:noWrap/>
            <w:vAlign w:val="center"/>
          </w:tcPr>
          <w:p w14:paraId="42A7E4F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E0729A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3D5AA4F"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6F36CD8" w14:textId="77777777" w:rsidR="003F0EAC" w:rsidRDefault="003F0EAC">
            <w:pPr>
              <w:jc w:val="right"/>
              <w:rPr>
                <w:rFonts w:ascii="Times New Roman" w:eastAsia="宋体" w:hAnsi="Times New Roman" w:cs="Times New Roman"/>
                <w:color w:val="000000"/>
                <w:sz w:val="20"/>
                <w:szCs w:val="20"/>
              </w:rPr>
            </w:pPr>
          </w:p>
        </w:tc>
      </w:tr>
      <w:tr w:rsidR="003F0EAC" w14:paraId="19FB6100"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097ED8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2F8078E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w:t>
            </w:r>
          </w:p>
        </w:tc>
        <w:tc>
          <w:tcPr>
            <w:tcW w:w="609" w:type="pct"/>
            <w:tcBorders>
              <w:top w:val="nil"/>
              <w:left w:val="nil"/>
              <w:bottom w:val="single" w:sz="4" w:space="0" w:color="000000"/>
              <w:right w:val="single" w:sz="4" w:space="0" w:color="000000"/>
            </w:tcBorders>
            <w:noWrap/>
            <w:vAlign w:val="center"/>
          </w:tcPr>
          <w:p w14:paraId="6EAA675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A4A79E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三、国防支出</w:t>
            </w:r>
          </w:p>
        </w:tc>
        <w:tc>
          <w:tcPr>
            <w:tcW w:w="266" w:type="pct"/>
            <w:tcBorders>
              <w:top w:val="nil"/>
              <w:left w:val="nil"/>
              <w:bottom w:val="single" w:sz="4" w:space="0" w:color="000000"/>
              <w:right w:val="single" w:sz="4" w:space="0" w:color="000000"/>
            </w:tcBorders>
            <w:noWrap/>
            <w:vAlign w:val="center"/>
          </w:tcPr>
          <w:p w14:paraId="36324C2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35</w:t>
            </w:r>
          </w:p>
        </w:tc>
        <w:tc>
          <w:tcPr>
            <w:tcW w:w="552" w:type="pct"/>
            <w:gridSpan w:val="2"/>
            <w:tcBorders>
              <w:top w:val="nil"/>
              <w:left w:val="nil"/>
              <w:bottom w:val="single" w:sz="4" w:space="0" w:color="000000"/>
              <w:right w:val="single" w:sz="4" w:space="0" w:color="000000"/>
            </w:tcBorders>
            <w:noWrap/>
            <w:vAlign w:val="center"/>
          </w:tcPr>
          <w:p w14:paraId="429F9250"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EBCD85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DC51E5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7E2985B5" w14:textId="77777777" w:rsidR="003F0EAC" w:rsidRDefault="003F0EAC">
            <w:pPr>
              <w:jc w:val="right"/>
              <w:rPr>
                <w:rFonts w:ascii="Times New Roman" w:eastAsia="宋体" w:hAnsi="Times New Roman" w:cs="Times New Roman"/>
                <w:color w:val="000000"/>
                <w:sz w:val="20"/>
                <w:szCs w:val="20"/>
              </w:rPr>
            </w:pPr>
          </w:p>
        </w:tc>
      </w:tr>
      <w:tr w:rsidR="003F0EAC" w14:paraId="0F73B8F9"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BC4F45F"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DDFC34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w:t>
            </w:r>
          </w:p>
        </w:tc>
        <w:tc>
          <w:tcPr>
            <w:tcW w:w="609" w:type="pct"/>
            <w:tcBorders>
              <w:top w:val="nil"/>
              <w:left w:val="nil"/>
              <w:bottom w:val="single" w:sz="4" w:space="0" w:color="000000"/>
              <w:right w:val="single" w:sz="4" w:space="0" w:color="000000"/>
            </w:tcBorders>
            <w:noWrap/>
            <w:vAlign w:val="center"/>
          </w:tcPr>
          <w:p w14:paraId="7C52F0F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4F38888"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四、公共安全支出</w:t>
            </w:r>
          </w:p>
        </w:tc>
        <w:tc>
          <w:tcPr>
            <w:tcW w:w="266" w:type="pct"/>
            <w:tcBorders>
              <w:top w:val="nil"/>
              <w:left w:val="nil"/>
              <w:bottom w:val="single" w:sz="4" w:space="0" w:color="000000"/>
              <w:right w:val="single" w:sz="4" w:space="0" w:color="000000"/>
            </w:tcBorders>
            <w:noWrap/>
            <w:vAlign w:val="center"/>
          </w:tcPr>
          <w:p w14:paraId="5DC9777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36</w:t>
            </w:r>
          </w:p>
        </w:tc>
        <w:tc>
          <w:tcPr>
            <w:tcW w:w="552" w:type="pct"/>
            <w:gridSpan w:val="2"/>
            <w:tcBorders>
              <w:top w:val="nil"/>
              <w:left w:val="nil"/>
              <w:bottom w:val="single" w:sz="4" w:space="0" w:color="000000"/>
              <w:right w:val="single" w:sz="4" w:space="0" w:color="000000"/>
            </w:tcBorders>
            <w:noWrap/>
            <w:vAlign w:val="center"/>
          </w:tcPr>
          <w:p w14:paraId="14F9C51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D0AAC3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D7CAD6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3159EA4" w14:textId="77777777" w:rsidR="003F0EAC" w:rsidRDefault="003F0EAC">
            <w:pPr>
              <w:jc w:val="right"/>
              <w:rPr>
                <w:rFonts w:ascii="Times New Roman" w:eastAsia="宋体" w:hAnsi="Times New Roman" w:cs="Times New Roman"/>
                <w:color w:val="000000"/>
                <w:sz w:val="20"/>
                <w:szCs w:val="20"/>
              </w:rPr>
            </w:pPr>
          </w:p>
        </w:tc>
      </w:tr>
      <w:tr w:rsidR="003F0EAC" w14:paraId="1B8DD78F"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58BCF31"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3F98877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w:t>
            </w:r>
          </w:p>
        </w:tc>
        <w:tc>
          <w:tcPr>
            <w:tcW w:w="609" w:type="pct"/>
            <w:tcBorders>
              <w:top w:val="nil"/>
              <w:left w:val="nil"/>
              <w:bottom w:val="single" w:sz="4" w:space="0" w:color="000000"/>
              <w:right w:val="single" w:sz="4" w:space="0" w:color="000000"/>
            </w:tcBorders>
            <w:noWrap/>
            <w:vAlign w:val="center"/>
          </w:tcPr>
          <w:p w14:paraId="59925D1D"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5F0AFCC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五、教育支出</w:t>
            </w:r>
          </w:p>
        </w:tc>
        <w:tc>
          <w:tcPr>
            <w:tcW w:w="266" w:type="pct"/>
            <w:tcBorders>
              <w:top w:val="nil"/>
              <w:left w:val="nil"/>
              <w:bottom w:val="single" w:sz="4" w:space="0" w:color="000000"/>
              <w:right w:val="single" w:sz="4" w:space="0" w:color="000000"/>
            </w:tcBorders>
            <w:noWrap/>
            <w:vAlign w:val="center"/>
          </w:tcPr>
          <w:p w14:paraId="4391011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37</w:t>
            </w:r>
          </w:p>
        </w:tc>
        <w:tc>
          <w:tcPr>
            <w:tcW w:w="552" w:type="pct"/>
            <w:gridSpan w:val="2"/>
            <w:tcBorders>
              <w:top w:val="nil"/>
              <w:left w:val="nil"/>
              <w:bottom w:val="single" w:sz="4" w:space="0" w:color="000000"/>
              <w:right w:val="single" w:sz="4" w:space="0" w:color="000000"/>
            </w:tcBorders>
            <w:noWrap/>
            <w:vAlign w:val="center"/>
          </w:tcPr>
          <w:p w14:paraId="2CE3A72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491185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D5F241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5F8241B" w14:textId="77777777" w:rsidR="003F0EAC" w:rsidRDefault="003F0EAC">
            <w:pPr>
              <w:jc w:val="right"/>
              <w:rPr>
                <w:rFonts w:ascii="Times New Roman" w:eastAsia="宋体" w:hAnsi="Times New Roman" w:cs="Times New Roman"/>
                <w:color w:val="000000"/>
                <w:sz w:val="20"/>
                <w:szCs w:val="20"/>
              </w:rPr>
            </w:pPr>
          </w:p>
        </w:tc>
      </w:tr>
      <w:tr w:rsidR="003F0EAC" w14:paraId="146D59E4"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2B9341D2"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4B50E9F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w:t>
            </w:r>
          </w:p>
        </w:tc>
        <w:tc>
          <w:tcPr>
            <w:tcW w:w="609" w:type="pct"/>
            <w:tcBorders>
              <w:top w:val="nil"/>
              <w:left w:val="nil"/>
              <w:bottom w:val="single" w:sz="4" w:space="0" w:color="000000"/>
              <w:right w:val="single" w:sz="4" w:space="0" w:color="000000"/>
            </w:tcBorders>
            <w:noWrap/>
            <w:vAlign w:val="center"/>
          </w:tcPr>
          <w:p w14:paraId="7A2C3F95"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0E90205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六、科学技术支出</w:t>
            </w:r>
          </w:p>
        </w:tc>
        <w:tc>
          <w:tcPr>
            <w:tcW w:w="266" w:type="pct"/>
            <w:tcBorders>
              <w:top w:val="nil"/>
              <w:left w:val="nil"/>
              <w:bottom w:val="single" w:sz="4" w:space="0" w:color="000000"/>
              <w:right w:val="single" w:sz="4" w:space="0" w:color="000000"/>
            </w:tcBorders>
            <w:noWrap/>
            <w:vAlign w:val="center"/>
          </w:tcPr>
          <w:p w14:paraId="4A35114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38</w:t>
            </w:r>
          </w:p>
        </w:tc>
        <w:tc>
          <w:tcPr>
            <w:tcW w:w="552" w:type="pct"/>
            <w:gridSpan w:val="2"/>
            <w:tcBorders>
              <w:top w:val="nil"/>
              <w:left w:val="nil"/>
              <w:bottom w:val="single" w:sz="4" w:space="0" w:color="000000"/>
              <w:right w:val="single" w:sz="4" w:space="0" w:color="000000"/>
            </w:tcBorders>
            <w:noWrap/>
            <w:vAlign w:val="center"/>
          </w:tcPr>
          <w:p w14:paraId="70E3C32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6CC38A0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9267E3"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FA83E5E" w14:textId="77777777" w:rsidR="003F0EAC" w:rsidRDefault="003F0EAC">
            <w:pPr>
              <w:jc w:val="right"/>
              <w:rPr>
                <w:rFonts w:ascii="Times New Roman" w:eastAsia="宋体" w:hAnsi="Times New Roman" w:cs="Times New Roman"/>
                <w:color w:val="000000"/>
                <w:sz w:val="20"/>
                <w:szCs w:val="20"/>
              </w:rPr>
            </w:pPr>
          </w:p>
        </w:tc>
      </w:tr>
      <w:tr w:rsidR="003F0EAC" w14:paraId="2188754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421E4D14"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1F7FDC8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7</w:t>
            </w:r>
          </w:p>
        </w:tc>
        <w:tc>
          <w:tcPr>
            <w:tcW w:w="609" w:type="pct"/>
            <w:tcBorders>
              <w:top w:val="nil"/>
              <w:left w:val="nil"/>
              <w:bottom w:val="single" w:sz="4" w:space="0" w:color="000000"/>
              <w:right w:val="single" w:sz="4" w:space="0" w:color="000000"/>
            </w:tcBorders>
            <w:noWrap/>
            <w:vAlign w:val="center"/>
          </w:tcPr>
          <w:p w14:paraId="073BB5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18AEF1E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七、文化旅游体育与传媒支出</w:t>
            </w:r>
          </w:p>
        </w:tc>
        <w:tc>
          <w:tcPr>
            <w:tcW w:w="266" w:type="pct"/>
            <w:tcBorders>
              <w:top w:val="nil"/>
              <w:left w:val="nil"/>
              <w:bottom w:val="single" w:sz="4" w:space="0" w:color="000000"/>
              <w:right w:val="single" w:sz="4" w:space="0" w:color="000000"/>
            </w:tcBorders>
            <w:noWrap/>
            <w:vAlign w:val="center"/>
          </w:tcPr>
          <w:p w14:paraId="0A81FA5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39</w:t>
            </w:r>
          </w:p>
        </w:tc>
        <w:tc>
          <w:tcPr>
            <w:tcW w:w="552" w:type="pct"/>
            <w:gridSpan w:val="2"/>
            <w:tcBorders>
              <w:top w:val="nil"/>
              <w:left w:val="nil"/>
              <w:bottom w:val="single" w:sz="4" w:space="0" w:color="000000"/>
              <w:right w:val="single" w:sz="4" w:space="0" w:color="000000"/>
            </w:tcBorders>
            <w:noWrap/>
            <w:vAlign w:val="center"/>
          </w:tcPr>
          <w:p w14:paraId="376CA408"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DDD9FFF"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A4FD25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345A2F0" w14:textId="77777777" w:rsidR="003F0EAC" w:rsidRDefault="003F0EAC">
            <w:pPr>
              <w:jc w:val="right"/>
              <w:rPr>
                <w:rFonts w:ascii="Times New Roman" w:eastAsia="宋体" w:hAnsi="Times New Roman" w:cs="Times New Roman"/>
                <w:color w:val="000000"/>
                <w:sz w:val="20"/>
                <w:szCs w:val="20"/>
              </w:rPr>
            </w:pPr>
          </w:p>
        </w:tc>
      </w:tr>
      <w:tr w:rsidR="003F0EAC" w14:paraId="4EB04D12"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B08F9F3"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726983C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8</w:t>
            </w:r>
          </w:p>
        </w:tc>
        <w:tc>
          <w:tcPr>
            <w:tcW w:w="609" w:type="pct"/>
            <w:tcBorders>
              <w:top w:val="nil"/>
              <w:left w:val="nil"/>
              <w:bottom w:val="single" w:sz="4" w:space="0" w:color="000000"/>
              <w:right w:val="single" w:sz="4" w:space="0" w:color="000000"/>
            </w:tcBorders>
            <w:noWrap/>
            <w:vAlign w:val="center"/>
          </w:tcPr>
          <w:p w14:paraId="54F0E1A6"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80D896D"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八、社会保障和就业支出</w:t>
            </w:r>
          </w:p>
        </w:tc>
        <w:tc>
          <w:tcPr>
            <w:tcW w:w="266" w:type="pct"/>
            <w:tcBorders>
              <w:top w:val="nil"/>
              <w:left w:val="nil"/>
              <w:bottom w:val="single" w:sz="4" w:space="0" w:color="000000"/>
              <w:right w:val="single" w:sz="4" w:space="0" w:color="000000"/>
            </w:tcBorders>
            <w:noWrap/>
            <w:vAlign w:val="center"/>
          </w:tcPr>
          <w:p w14:paraId="7A5DF88E"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40</w:t>
            </w:r>
          </w:p>
        </w:tc>
        <w:tc>
          <w:tcPr>
            <w:tcW w:w="552" w:type="pct"/>
            <w:gridSpan w:val="2"/>
            <w:tcBorders>
              <w:top w:val="nil"/>
              <w:left w:val="nil"/>
              <w:bottom w:val="single" w:sz="4" w:space="0" w:color="000000"/>
              <w:right w:val="single" w:sz="4" w:space="0" w:color="000000"/>
            </w:tcBorders>
            <w:noWrap/>
            <w:vAlign w:val="center"/>
          </w:tcPr>
          <w:p w14:paraId="0215574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c>
          <w:tcPr>
            <w:tcW w:w="520" w:type="pct"/>
            <w:tcBorders>
              <w:top w:val="nil"/>
              <w:left w:val="nil"/>
              <w:bottom w:val="single" w:sz="4" w:space="0" w:color="000000"/>
              <w:right w:val="single" w:sz="4" w:space="0" w:color="000000"/>
            </w:tcBorders>
            <w:noWrap/>
            <w:vAlign w:val="center"/>
          </w:tcPr>
          <w:p w14:paraId="07C0E8E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3.15</w:t>
            </w:r>
          </w:p>
        </w:tc>
        <w:tc>
          <w:tcPr>
            <w:tcW w:w="520" w:type="pct"/>
            <w:tcBorders>
              <w:top w:val="nil"/>
              <w:left w:val="nil"/>
              <w:bottom w:val="single" w:sz="4" w:space="0" w:color="000000"/>
              <w:right w:val="single" w:sz="4" w:space="0" w:color="000000"/>
            </w:tcBorders>
            <w:noWrap/>
            <w:vAlign w:val="center"/>
          </w:tcPr>
          <w:p w14:paraId="0EB29CD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7536B450" w14:textId="77777777" w:rsidR="003F0EAC" w:rsidRDefault="003F0EAC">
            <w:pPr>
              <w:jc w:val="right"/>
              <w:rPr>
                <w:rFonts w:ascii="Times New Roman" w:eastAsia="宋体" w:hAnsi="Times New Roman" w:cs="Times New Roman"/>
                <w:color w:val="000000"/>
                <w:sz w:val="20"/>
                <w:szCs w:val="20"/>
              </w:rPr>
            </w:pPr>
          </w:p>
        </w:tc>
      </w:tr>
      <w:tr w:rsidR="003F0EAC" w14:paraId="6754D8B3"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5C899244"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4BD15A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9</w:t>
            </w:r>
          </w:p>
        </w:tc>
        <w:tc>
          <w:tcPr>
            <w:tcW w:w="609" w:type="pct"/>
            <w:tcBorders>
              <w:top w:val="nil"/>
              <w:left w:val="nil"/>
              <w:bottom w:val="single" w:sz="4" w:space="0" w:color="000000"/>
              <w:right w:val="single" w:sz="4" w:space="0" w:color="000000"/>
            </w:tcBorders>
            <w:noWrap/>
            <w:vAlign w:val="center"/>
          </w:tcPr>
          <w:p w14:paraId="04F5083B"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749815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九、卫生健康支出</w:t>
            </w:r>
          </w:p>
        </w:tc>
        <w:tc>
          <w:tcPr>
            <w:tcW w:w="266" w:type="pct"/>
            <w:tcBorders>
              <w:top w:val="nil"/>
              <w:left w:val="nil"/>
              <w:bottom w:val="single" w:sz="4" w:space="0" w:color="000000"/>
              <w:right w:val="single" w:sz="4" w:space="0" w:color="000000"/>
            </w:tcBorders>
            <w:noWrap/>
            <w:vAlign w:val="center"/>
          </w:tcPr>
          <w:p w14:paraId="69F4ED5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41</w:t>
            </w:r>
          </w:p>
        </w:tc>
        <w:tc>
          <w:tcPr>
            <w:tcW w:w="552" w:type="pct"/>
            <w:gridSpan w:val="2"/>
            <w:tcBorders>
              <w:top w:val="nil"/>
              <w:left w:val="nil"/>
              <w:bottom w:val="single" w:sz="4" w:space="0" w:color="000000"/>
              <w:right w:val="single" w:sz="4" w:space="0" w:color="000000"/>
            </w:tcBorders>
            <w:noWrap/>
            <w:vAlign w:val="center"/>
          </w:tcPr>
          <w:p w14:paraId="74429FB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c>
          <w:tcPr>
            <w:tcW w:w="520" w:type="pct"/>
            <w:tcBorders>
              <w:top w:val="nil"/>
              <w:left w:val="nil"/>
              <w:bottom w:val="single" w:sz="4" w:space="0" w:color="000000"/>
              <w:right w:val="single" w:sz="4" w:space="0" w:color="000000"/>
            </w:tcBorders>
            <w:noWrap/>
            <w:vAlign w:val="center"/>
          </w:tcPr>
          <w:p w14:paraId="3AF5F949"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1.57</w:t>
            </w:r>
          </w:p>
        </w:tc>
        <w:tc>
          <w:tcPr>
            <w:tcW w:w="520" w:type="pct"/>
            <w:tcBorders>
              <w:top w:val="nil"/>
              <w:left w:val="nil"/>
              <w:bottom w:val="single" w:sz="4" w:space="0" w:color="000000"/>
              <w:right w:val="single" w:sz="4" w:space="0" w:color="000000"/>
            </w:tcBorders>
            <w:noWrap/>
            <w:vAlign w:val="center"/>
          </w:tcPr>
          <w:p w14:paraId="09693C37"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537C387" w14:textId="77777777" w:rsidR="003F0EAC" w:rsidRDefault="003F0EAC">
            <w:pPr>
              <w:jc w:val="right"/>
              <w:rPr>
                <w:rFonts w:ascii="Times New Roman" w:eastAsia="宋体" w:hAnsi="Times New Roman" w:cs="Times New Roman"/>
                <w:color w:val="000000"/>
                <w:sz w:val="20"/>
                <w:szCs w:val="20"/>
              </w:rPr>
            </w:pPr>
          </w:p>
        </w:tc>
      </w:tr>
      <w:tr w:rsidR="003F0EAC" w14:paraId="43368EF6"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D0A2FE2"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4ADBB74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10</w:t>
            </w:r>
          </w:p>
        </w:tc>
        <w:tc>
          <w:tcPr>
            <w:tcW w:w="609" w:type="pct"/>
            <w:tcBorders>
              <w:top w:val="nil"/>
              <w:left w:val="nil"/>
              <w:bottom w:val="single" w:sz="4" w:space="0" w:color="000000"/>
              <w:right w:val="single" w:sz="4" w:space="0" w:color="000000"/>
            </w:tcBorders>
            <w:noWrap/>
            <w:vAlign w:val="center"/>
          </w:tcPr>
          <w:p w14:paraId="6A14331B"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23F971B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十、节能环保支出</w:t>
            </w:r>
          </w:p>
        </w:tc>
        <w:tc>
          <w:tcPr>
            <w:tcW w:w="266" w:type="pct"/>
            <w:tcBorders>
              <w:top w:val="nil"/>
              <w:left w:val="nil"/>
              <w:bottom w:val="single" w:sz="4" w:space="0" w:color="000000"/>
              <w:right w:val="single" w:sz="4" w:space="0" w:color="000000"/>
            </w:tcBorders>
            <w:noWrap/>
            <w:vAlign w:val="center"/>
          </w:tcPr>
          <w:p w14:paraId="338D652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42</w:t>
            </w:r>
          </w:p>
        </w:tc>
        <w:tc>
          <w:tcPr>
            <w:tcW w:w="552" w:type="pct"/>
            <w:gridSpan w:val="2"/>
            <w:tcBorders>
              <w:top w:val="nil"/>
              <w:left w:val="nil"/>
              <w:bottom w:val="single" w:sz="4" w:space="0" w:color="000000"/>
              <w:right w:val="single" w:sz="4" w:space="0" w:color="000000"/>
            </w:tcBorders>
            <w:noWrap/>
            <w:vAlign w:val="center"/>
          </w:tcPr>
          <w:p w14:paraId="526F89C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C0558A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426015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10D3853" w14:textId="77777777" w:rsidR="003F0EAC" w:rsidRDefault="003F0EAC">
            <w:pPr>
              <w:jc w:val="right"/>
              <w:rPr>
                <w:rFonts w:ascii="Times New Roman" w:eastAsia="宋体" w:hAnsi="Times New Roman" w:cs="Times New Roman"/>
                <w:color w:val="000000"/>
                <w:sz w:val="20"/>
                <w:szCs w:val="20"/>
              </w:rPr>
            </w:pPr>
          </w:p>
        </w:tc>
      </w:tr>
      <w:tr w:rsidR="003F0EAC" w14:paraId="7800F0E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F173FCC"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59F7331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11</w:t>
            </w:r>
          </w:p>
        </w:tc>
        <w:tc>
          <w:tcPr>
            <w:tcW w:w="609" w:type="pct"/>
            <w:tcBorders>
              <w:top w:val="nil"/>
              <w:left w:val="nil"/>
              <w:bottom w:val="single" w:sz="4" w:space="0" w:color="000000"/>
              <w:right w:val="single" w:sz="4" w:space="0" w:color="000000"/>
            </w:tcBorders>
            <w:noWrap/>
            <w:vAlign w:val="center"/>
          </w:tcPr>
          <w:p w14:paraId="7B6F420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7646115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十一、城乡社区支出</w:t>
            </w:r>
          </w:p>
        </w:tc>
        <w:tc>
          <w:tcPr>
            <w:tcW w:w="266" w:type="pct"/>
            <w:tcBorders>
              <w:top w:val="nil"/>
              <w:left w:val="nil"/>
              <w:bottom w:val="single" w:sz="4" w:space="0" w:color="000000"/>
              <w:right w:val="single" w:sz="4" w:space="0" w:color="000000"/>
            </w:tcBorders>
            <w:noWrap/>
            <w:vAlign w:val="center"/>
          </w:tcPr>
          <w:p w14:paraId="791412F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43</w:t>
            </w:r>
          </w:p>
        </w:tc>
        <w:tc>
          <w:tcPr>
            <w:tcW w:w="552" w:type="pct"/>
            <w:gridSpan w:val="2"/>
            <w:tcBorders>
              <w:top w:val="nil"/>
              <w:left w:val="nil"/>
              <w:bottom w:val="single" w:sz="4" w:space="0" w:color="000000"/>
              <w:right w:val="single" w:sz="4" w:space="0" w:color="000000"/>
            </w:tcBorders>
            <w:noWrap/>
            <w:vAlign w:val="center"/>
          </w:tcPr>
          <w:p w14:paraId="122972C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B24909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4CC8E7C"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5682EE68" w14:textId="77777777" w:rsidR="003F0EAC" w:rsidRDefault="003F0EAC">
            <w:pPr>
              <w:jc w:val="right"/>
              <w:rPr>
                <w:rFonts w:ascii="Times New Roman" w:eastAsia="宋体" w:hAnsi="Times New Roman" w:cs="Times New Roman"/>
                <w:color w:val="000000"/>
                <w:sz w:val="20"/>
                <w:szCs w:val="20"/>
              </w:rPr>
            </w:pPr>
          </w:p>
        </w:tc>
      </w:tr>
      <w:tr w:rsidR="003F0EAC" w14:paraId="2605CBC7" w14:textId="77777777">
        <w:trPr>
          <w:trHeight w:val="308"/>
        </w:trPr>
        <w:tc>
          <w:tcPr>
            <w:tcW w:w="847" w:type="pct"/>
            <w:tcBorders>
              <w:top w:val="nil"/>
              <w:left w:val="single" w:sz="4" w:space="0" w:color="000000"/>
              <w:bottom w:val="single" w:sz="4" w:space="0" w:color="auto"/>
              <w:right w:val="single" w:sz="4" w:space="0" w:color="000000"/>
            </w:tcBorders>
            <w:noWrap/>
            <w:vAlign w:val="center"/>
          </w:tcPr>
          <w:p w14:paraId="5727E2E7" w14:textId="77777777" w:rsidR="003F0EAC" w:rsidRDefault="003F0EAC">
            <w:pPr>
              <w:jc w:val="left"/>
              <w:rPr>
                <w:rFonts w:ascii="宋体" w:eastAsia="宋体" w:hAnsi="宋体" w:hint="eastAsia"/>
                <w:color w:val="000000"/>
                <w:sz w:val="20"/>
                <w:szCs w:val="20"/>
              </w:rPr>
            </w:pPr>
          </w:p>
        </w:tc>
        <w:tc>
          <w:tcPr>
            <w:tcW w:w="266" w:type="pct"/>
            <w:tcBorders>
              <w:top w:val="nil"/>
              <w:left w:val="nil"/>
              <w:bottom w:val="single" w:sz="4" w:space="0" w:color="auto"/>
              <w:right w:val="single" w:sz="4" w:space="0" w:color="000000"/>
            </w:tcBorders>
            <w:noWrap/>
            <w:vAlign w:val="center"/>
          </w:tcPr>
          <w:p w14:paraId="3038AF4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12</w:t>
            </w:r>
          </w:p>
        </w:tc>
        <w:tc>
          <w:tcPr>
            <w:tcW w:w="609" w:type="pct"/>
            <w:tcBorders>
              <w:top w:val="nil"/>
              <w:left w:val="nil"/>
              <w:bottom w:val="single" w:sz="4" w:space="0" w:color="auto"/>
              <w:right w:val="single" w:sz="4" w:space="0" w:color="000000"/>
            </w:tcBorders>
            <w:noWrap/>
            <w:vAlign w:val="center"/>
          </w:tcPr>
          <w:p w14:paraId="09A91E33"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auto"/>
              <w:right w:val="single" w:sz="4" w:space="0" w:color="000000"/>
            </w:tcBorders>
            <w:noWrap/>
            <w:vAlign w:val="center"/>
          </w:tcPr>
          <w:p w14:paraId="37F8311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十二、农林水支出</w:t>
            </w:r>
          </w:p>
        </w:tc>
        <w:tc>
          <w:tcPr>
            <w:tcW w:w="266" w:type="pct"/>
            <w:tcBorders>
              <w:top w:val="nil"/>
              <w:left w:val="nil"/>
              <w:bottom w:val="single" w:sz="4" w:space="0" w:color="auto"/>
              <w:right w:val="single" w:sz="4" w:space="0" w:color="000000"/>
            </w:tcBorders>
            <w:noWrap/>
            <w:vAlign w:val="center"/>
          </w:tcPr>
          <w:p w14:paraId="4781144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44</w:t>
            </w:r>
          </w:p>
        </w:tc>
        <w:tc>
          <w:tcPr>
            <w:tcW w:w="552" w:type="pct"/>
            <w:gridSpan w:val="2"/>
            <w:tcBorders>
              <w:top w:val="nil"/>
              <w:left w:val="nil"/>
              <w:bottom w:val="single" w:sz="4" w:space="0" w:color="auto"/>
              <w:right w:val="single" w:sz="4" w:space="0" w:color="000000"/>
            </w:tcBorders>
            <w:noWrap/>
            <w:vAlign w:val="center"/>
          </w:tcPr>
          <w:p w14:paraId="3DF3D377"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14:paraId="4E0456B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4" w:space="0" w:color="000000"/>
            </w:tcBorders>
            <w:noWrap/>
            <w:vAlign w:val="center"/>
          </w:tcPr>
          <w:p w14:paraId="1780A10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auto"/>
              <w:right w:val="single" w:sz="8" w:space="0" w:color="000000"/>
            </w:tcBorders>
            <w:noWrap/>
            <w:vAlign w:val="center"/>
          </w:tcPr>
          <w:p w14:paraId="3CAF2406" w14:textId="77777777" w:rsidR="003F0EAC" w:rsidRDefault="003F0EAC">
            <w:pPr>
              <w:jc w:val="right"/>
              <w:rPr>
                <w:rFonts w:ascii="Times New Roman" w:eastAsia="宋体" w:hAnsi="Times New Roman" w:cs="Times New Roman"/>
                <w:color w:val="000000"/>
                <w:sz w:val="20"/>
                <w:szCs w:val="20"/>
              </w:rPr>
            </w:pPr>
          </w:p>
        </w:tc>
      </w:tr>
      <w:tr w:rsidR="003F0EAC" w14:paraId="1B2FC137"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476763B7"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46935D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13</w:t>
            </w:r>
          </w:p>
        </w:tc>
        <w:tc>
          <w:tcPr>
            <w:tcW w:w="609" w:type="pct"/>
            <w:tcBorders>
              <w:top w:val="single" w:sz="4" w:space="0" w:color="auto"/>
              <w:left w:val="single" w:sz="4" w:space="0" w:color="auto"/>
              <w:bottom w:val="single" w:sz="4" w:space="0" w:color="auto"/>
              <w:right w:val="single" w:sz="4" w:space="0" w:color="auto"/>
            </w:tcBorders>
            <w:noWrap/>
            <w:vAlign w:val="center"/>
          </w:tcPr>
          <w:p w14:paraId="3342D165"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67DF3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十三、交通运输支出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1CEA29E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5E573BB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39BCF4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B6B95CF"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95EF6D3" w14:textId="77777777" w:rsidR="003F0EAC" w:rsidRDefault="003F0EAC">
            <w:pPr>
              <w:jc w:val="right"/>
              <w:rPr>
                <w:rFonts w:ascii="Times New Roman" w:eastAsia="宋体" w:hAnsi="Times New Roman" w:cs="Times New Roman"/>
                <w:color w:val="000000"/>
                <w:sz w:val="20"/>
                <w:szCs w:val="20"/>
              </w:rPr>
            </w:pPr>
          </w:p>
        </w:tc>
      </w:tr>
      <w:tr w:rsidR="003F0EAC" w14:paraId="5BB800A4"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214162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7A382D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14</w:t>
            </w:r>
          </w:p>
        </w:tc>
        <w:tc>
          <w:tcPr>
            <w:tcW w:w="609" w:type="pct"/>
            <w:tcBorders>
              <w:top w:val="single" w:sz="4" w:space="0" w:color="auto"/>
              <w:left w:val="single" w:sz="4" w:space="0" w:color="auto"/>
              <w:bottom w:val="single" w:sz="4" w:space="0" w:color="auto"/>
              <w:right w:val="single" w:sz="4" w:space="0" w:color="auto"/>
            </w:tcBorders>
            <w:noWrap/>
            <w:vAlign w:val="center"/>
          </w:tcPr>
          <w:p w14:paraId="46DFE27A"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160030C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十四、资源勘探工业信息等支出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205BD63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46</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7E362EA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FA9D194"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0DA0B1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7E80942" w14:textId="77777777" w:rsidR="003F0EAC" w:rsidRDefault="003F0EAC">
            <w:pPr>
              <w:jc w:val="right"/>
              <w:rPr>
                <w:rFonts w:ascii="Times New Roman" w:eastAsia="宋体" w:hAnsi="Times New Roman" w:cs="Times New Roman"/>
                <w:color w:val="000000"/>
                <w:sz w:val="20"/>
                <w:szCs w:val="20"/>
              </w:rPr>
            </w:pPr>
          </w:p>
        </w:tc>
      </w:tr>
      <w:tr w:rsidR="003F0EAC" w14:paraId="480FC062"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3CFD8159"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458112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15</w:t>
            </w:r>
          </w:p>
        </w:tc>
        <w:tc>
          <w:tcPr>
            <w:tcW w:w="609" w:type="pct"/>
            <w:tcBorders>
              <w:top w:val="single" w:sz="4" w:space="0" w:color="auto"/>
              <w:left w:val="single" w:sz="4" w:space="0" w:color="auto"/>
              <w:bottom w:val="single" w:sz="4" w:space="0" w:color="auto"/>
              <w:right w:val="single" w:sz="4" w:space="0" w:color="auto"/>
            </w:tcBorders>
            <w:noWrap/>
            <w:vAlign w:val="center"/>
          </w:tcPr>
          <w:p w14:paraId="21967BC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184CA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十五、商业服务业等支出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040783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47</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34505A2D"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9A050C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647D9B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D78A2F0" w14:textId="77777777" w:rsidR="003F0EAC" w:rsidRDefault="003F0EAC">
            <w:pPr>
              <w:jc w:val="right"/>
              <w:rPr>
                <w:rFonts w:ascii="Times New Roman" w:eastAsia="宋体" w:hAnsi="Times New Roman" w:cs="Times New Roman"/>
                <w:color w:val="000000"/>
                <w:sz w:val="20"/>
                <w:szCs w:val="20"/>
              </w:rPr>
            </w:pPr>
          </w:p>
        </w:tc>
      </w:tr>
      <w:tr w:rsidR="003F0EAC" w14:paraId="3F352F98"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F54385C"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7D02E33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16</w:t>
            </w:r>
          </w:p>
        </w:tc>
        <w:tc>
          <w:tcPr>
            <w:tcW w:w="609" w:type="pct"/>
            <w:tcBorders>
              <w:top w:val="single" w:sz="4" w:space="0" w:color="auto"/>
              <w:left w:val="single" w:sz="4" w:space="0" w:color="auto"/>
              <w:bottom w:val="single" w:sz="4" w:space="0" w:color="auto"/>
              <w:right w:val="single" w:sz="4" w:space="0" w:color="auto"/>
            </w:tcBorders>
            <w:noWrap/>
            <w:vAlign w:val="center"/>
          </w:tcPr>
          <w:p w14:paraId="72D35486"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305E84A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十六、金融支出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513CAC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48</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5356A1B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D869B2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FFB37C7"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397BCDD" w14:textId="77777777" w:rsidR="003F0EAC" w:rsidRDefault="003F0EAC">
            <w:pPr>
              <w:jc w:val="right"/>
              <w:rPr>
                <w:rFonts w:ascii="Times New Roman" w:eastAsia="宋体" w:hAnsi="Times New Roman" w:cs="Times New Roman"/>
                <w:color w:val="000000"/>
                <w:sz w:val="20"/>
                <w:szCs w:val="20"/>
              </w:rPr>
            </w:pPr>
          </w:p>
        </w:tc>
      </w:tr>
      <w:tr w:rsidR="003F0EAC" w14:paraId="02410535"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66FB4BB"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67553F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17</w:t>
            </w:r>
          </w:p>
        </w:tc>
        <w:tc>
          <w:tcPr>
            <w:tcW w:w="609" w:type="pct"/>
            <w:tcBorders>
              <w:top w:val="single" w:sz="4" w:space="0" w:color="auto"/>
              <w:left w:val="single" w:sz="4" w:space="0" w:color="auto"/>
              <w:bottom w:val="single" w:sz="4" w:space="0" w:color="auto"/>
              <w:right w:val="single" w:sz="4" w:space="0" w:color="auto"/>
            </w:tcBorders>
            <w:noWrap/>
            <w:vAlign w:val="center"/>
          </w:tcPr>
          <w:p w14:paraId="4E22B8B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516299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十七、援助其他地区支出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5E46542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49</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4B175540"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92E6678"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41DEAD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AC77E31" w14:textId="77777777" w:rsidR="003F0EAC" w:rsidRDefault="003F0EAC">
            <w:pPr>
              <w:jc w:val="right"/>
              <w:rPr>
                <w:rFonts w:ascii="Times New Roman" w:eastAsia="宋体" w:hAnsi="Times New Roman" w:cs="Times New Roman"/>
                <w:color w:val="000000"/>
                <w:sz w:val="20"/>
                <w:szCs w:val="20"/>
              </w:rPr>
            </w:pPr>
          </w:p>
        </w:tc>
      </w:tr>
      <w:tr w:rsidR="003F0EAC" w14:paraId="424BE6CF"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137168D8"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00CFEEDB"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18</w:t>
            </w:r>
          </w:p>
        </w:tc>
        <w:tc>
          <w:tcPr>
            <w:tcW w:w="609" w:type="pct"/>
            <w:tcBorders>
              <w:top w:val="single" w:sz="4" w:space="0" w:color="auto"/>
              <w:left w:val="single" w:sz="4" w:space="0" w:color="auto"/>
              <w:bottom w:val="single" w:sz="4" w:space="0" w:color="auto"/>
              <w:right w:val="single" w:sz="4" w:space="0" w:color="auto"/>
            </w:tcBorders>
            <w:noWrap/>
            <w:vAlign w:val="center"/>
          </w:tcPr>
          <w:p w14:paraId="440AFD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74AC35AC"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十八、自然资源海洋气象等支出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0D93FDC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50</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17C4DC2"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8BFCC5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10FF12B"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BA3B462" w14:textId="77777777" w:rsidR="003F0EAC" w:rsidRDefault="003F0EAC">
            <w:pPr>
              <w:jc w:val="right"/>
              <w:rPr>
                <w:rFonts w:ascii="Times New Roman" w:eastAsia="宋体" w:hAnsi="Times New Roman" w:cs="Times New Roman"/>
                <w:color w:val="000000"/>
                <w:sz w:val="20"/>
                <w:szCs w:val="20"/>
              </w:rPr>
            </w:pPr>
          </w:p>
        </w:tc>
      </w:tr>
      <w:tr w:rsidR="003F0EAC" w14:paraId="48D3393E"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74E2752A"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EB5CC3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19</w:t>
            </w:r>
          </w:p>
        </w:tc>
        <w:tc>
          <w:tcPr>
            <w:tcW w:w="609" w:type="pct"/>
            <w:tcBorders>
              <w:top w:val="single" w:sz="4" w:space="0" w:color="auto"/>
              <w:left w:val="single" w:sz="4" w:space="0" w:color="auto"/>
              <w:bottom w:val="single" w:sz="4" w:space="0" w:color="auto"/>
              <w:right w:val="single" w:sz="4" w:space="0" w:color="auto"/>
            </w:tcBorders>
            <w:noWrap/>
            <w:vAlign w:val="center"/>
          </w:tcPr>
          <w:p w14:paraId="0F68FCEE"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9BBF5DA"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十九、住房保障支出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4AD3794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51</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2DE12EEE"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c>
          <w:tcPr>
            <w:tcW w:w="520" w:type="pct"/>
            <w:tcBorders>
              <w:top w:val="single" w:sz="4" w:space="0" w:color="auto"/>
              <w:left w:val="single" w:sz="4" w:space="0" w:color="auto"/>
              <w:bottom w:val="single" w:sz="4" w:space="0" w:color="auto"/>
              <w:right w:val="single" w:sz="4" w:space="0" w:color="auto"/>
            </w:tcBorders>
            <w:noWrap/>
            <w:vAlign w:val="center"/>
          </w:tcPr>
          <w:p w14:paraId="32D21D87"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2.56</w:t>
            </w:r>
          </w:p>
        </w:tc>
        <w:tc>
          <w:tcPr>
            <w:tcW w:w="520" w:type="pct"/>
            <w:tcBorders>
              <w:top w:val="single" w:sz="4" w:space="0" w:color="auto"/>
              <w:left w:val="single" w:sz="4" w:space="0" w:color="auto"/>
              <w:bottom w:val="single" w:sz="4" w:space="0" w:color="auto"/>
              <w:right w:val="single" w:sz="4" w:space="0" w:color="auto"/>
            </w:tcBorders>
            <w:noWrap/>
            <w:vAlign w:val="center"/>
          </w:tcPr>
          <w:p w14:paraId="41C39F4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8C35652" w14:textId="77777777" w:rsidR="003F0EAC" w:rsidRDefault="003F0EAC">
            <w:pPr>
              <w:jc w:val="right"/>
              <w:rPr>
                <w:rFonts w:ascii="Times New Roman" w:eastAsia="宋体" w:hAnsi="Times New Roman" w:cs="Times New Roman"/>
                <w:color w:val="000000"/>
                <w:sz w:val="20"/>
                <w:szCs w:val="20"/>
              </w:rPr>
            </w:pPr>
          </w:p>
        </w:tc>
      </w:tr>
      <w:tr w:rsidR="003F0EAC" w14:paraId="667DC28F"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6A47D4D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60BE1E3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20</w:t>
            </w:r>
          </w:p>
        </w:tc>
        <w:tc>
          <w:tcPr>
            <w:tcW w:w="609" w:type="pct"/>
            <w:tcBorders>
              <w:top w:val="single" w:sz="4" w:space="0" w:color="auto"/>
              <w:left w:val="single" w:sz="4" w:space="0" w:color="auto"/>
              <w:bottom w:val="single" w:sz="4" w:space="0" w:color="auto"/>
              <w:right w:val="single" w:sz="4" w:space="0" w:color="auto"/>
            </w:tcBorders>
            <w:noWrap/>
            <w:vAlign w:val="center"/>
          </w:tcPr>
          <w:p w14:paraId="789A0E73"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49295640"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二十、粮油物资储备支出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51DEB47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52</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7BECDB7"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1DE6C910"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9BC2DA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330140C" w14:textId="77777777" w:rsidR="003F0EAC" w:rsidRDefault="003F0EAC">
            <w:pPr>
              <w:jc w:val="right"/>
              <w:rPr>
                <w:rFonts w:ascii="Times New Roman" w:eastAsia="宋体" w:hAnsi="Times New Roman" w:cs="Times New Roman"/>
                <w:color w:val="000000"/>
                <w:sz w:val="20"/>
                <w:szCs w:val="20"/>
              </w:rPr>
            </w:pPr>
          </w:p>
        </w:tc>
      </w:tr>
      <w:tr w:rsidR="003F0EAC" w14:paraId="164FC39B"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19DDC9E"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20255CC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21</w:t>
            </w:r>
          </w:p>
        </w:tc>
        <w:tc>
          <w:tcPr>
            <w:tcW w:w="609" w:type="pct"/>
            <w:tcBorders>
              <w:top w:val="single" w:sz="4" w:space="0" w:color="auto"/>
              <w:left w:val="single" w:sz="4" w:space="0" w:color="auto"/>
              <w:bottom w:val="single" w:sz="4" w:space="0" w:color="auto"/>
              <w:right w:val="single" w:sz="4" w:space="0" w:color="auto"/>
            </w:tcBorders>
            <w:noWrap/>
            <w:vAlign w:val="center"/>
          </w:tcPr>
          <w:p w14:paraId="546463A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A4F0513"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二十一、国有资本经营预算支出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4826326"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53</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092279F5"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0AAD549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3693F61C"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555594D" w14:textId="77777777" w:rsidR="003F0EAC" w:rsidRDefault="003F0EAC">
            <w:pPr>
              <w:jc w:val="right"/>
              <w:rPr>
                <w:rFonts w:ascii="Times New Roman" w:eastAsia="宋体" w:hAnsi="Times New Roman" w:cs="Times New Roman"/>
                <w:color w:val="000000"/>
                <w:sz w:val="20"/>
                <w:szCs w:val="20"/>
              </w:rPr>
            </w:pPr>
          </w:p>
        </w:tc>
      </w:tr>
      <w:tr w:rsidR="003F0EAC" w14:paraId="708BDBF0"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0D0FC29D"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30A9C87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22</w:t>
            </w:r>
          </w:p>
        </w:tc>
        <w:tc>
          <w:tcPr>
            <w:tcW w:w="609" w:type="pct"/>
            <w:tcBorders>
              <w:top w:val="single" w:sz="4" w:space="0" w:color="auto"/>
              <w:left w:val="single" w:sz="4" w:space="0" w:color="auto"/>
              <w:bottom w:val="single" w:sz="4" w:space="0" w:color="auto"/>
              <w:right w:val="single" w:sz="4" w:space="0" w:color="auto"/>
            </w:tcBorders>
            <w:noWrap/>
            <w:vAlign w:val="center"/>
          </w:tcPr>
          <w:p w14:paraId="7C7B74DC"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273F05A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二十二、灾害防治及</w:t>
            </w:r>
            <w:r>
              <w:rPr>
                <w:rFonts w:ascii="方正仿宋_GB2312" w:eastAsia="方正仿宋_GB2312" w:hAnsi="方正仿宋_GB2312" w:cs="方正仿宋_GB2312" w:hint="eastAsia"/>
                <w:color w:val="000000"/>
                <w:sz w:val="20"/>
                <w:szCs w:val="20"/>
                <w:lang w:bidi="ar"/>
              </w:rPr>
              <w:lastRenderedPageBreak/>
              <w:t>应急管理支出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37C8702C"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lastRenderedPageBreak/>
              <w:t>54</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1F840AAC"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79A354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1FB1253"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77FAEE10" w14:textId="77777777" w:rsidR="003F0EAC" w:rsidRDefault="003F0EAC">
            <w:pPr>
              <w:jc w:val="right"/>
              <w:rPr>
                <w:rFonts w:ascii="Times New Roman" w:eastAsia="宋体" w:hAnsi="Times New Roman" w:cs="Times New Roman"/>
                <w:color w:val="000000"/>
                <w:sz w:val="20"/>
                <w:szCs w:val="20"/>
              </w:rPr>
            </w:pPr>
          </w:p>
        </w:tc>
      </w:tr>
      <w:tr w:rsidR="003F0EAC" w14:paraId="7F197A37" w14:textId="77777777">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14:paraId="40817768"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single" w:sz="4" w:space="0" w:color="auto"/>
              <w:bottom w:val="single" w:sz="4" w:space="0" w:color="auto"/>
              <w:right w:val="single" w:sz="4" w:space="0" w:color="auto"/>
            </w:tcBorders>
            <w:noWrap/>
            <w:vAlign w:val="center"/>
          </w:tcPr>
          <w:p w14:paraId="41CE95F1"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23</w:t>
            </w:r>
          </w:p>
        </w:tc>
        <w:tc>
          <w:tcPr>
            <w:tcW w:w="609" w:type="pct"/>
            <w:tcBorders>
              <w:top w:val="single" w:sz="4" w:space="0" w:color="auto"/>
              <w:left w:val="single" w:sz="4" w:space="0" w:color="auto"/>
              <w:bottom w:val="single" w:sz="4" w:space="0" w:color="auto"/>
              <w:right w:val="single" w:sz="4" w:space="0" w:color="auto"/>
            </w:tcBorders>
            <w:noWrap/>
            <w:vAlign w:val="center"/>
          </w:tcPr>
          <w:p w14:paraId="2D5B0B2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single" w:sz="4" w:space="0" w:color="auto"/>
              <w:bottom w:val="single" w:sz="4" w:space="0" w:color="auto"/>
              <w:right w:val="single" w:sz="4" w:space="0" w:color="auto"/>
            </w:tcBorders>
            <w:noWrap/>
            <w:vAlign w:val="center"/>
          </w:tcPr>
          <w:p w14:paraId="18C6BCE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二十三、其他支出</w:t>
            </w:r>
          </w:p>
        </w:tc>
        <w:tc>
          <w:tcPr>
            <w:tcW w:w="266" w:type="pct"/>
            <w:tcBorders>
              <w:top w:val="single" w:sz="4" w:space="0" w:color="auto"/>
              <w:left w:val="single" w:sz="4" w:space="0" w:color="auto"/>
              <w:bottom w:val="single" w:sz="4" w:space="0" w:color="auto"/>
              <w:right w:val="single" w:sz="4" w:space="0" w:color="auto"/>
            </w:tcBorders>
            <w:noWrap/>
            <w:vAlign w:val="center"/>
          </w:tcPr>
          <w:p w14:paraId="1B4950B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55</w:t>
            </w:r>
          </w:p>
        </w:tc>
        <w:tc>
          <w:tcPr>
            <w:tcW w:w="552" w:type="pct"/>
            <w:gridSpan w:val="2"/>
            <w:tcBorders>
              <w:top w:val="single" w:sz="4" w:space="0" w:color="auto"/>
              <w:left w:val="single" w:sz="4" w:space="0" w:color="auto"/>
              <w:bottom w:val="single" w:sz="4" w:space="0" w:color="auto"/>
              <w:right w:val="single" w:sz="4" w:space="0" w:color="auto"/>
            </w:tcBorders>
            <w:noWrap/>
            <w:vAlign w:val="center"/>
          </w:tcPr>
          <w:p w14:paraId="66AB61A9"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57CE8C06"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29DEB725"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single" w:sz="4" w:space="0" w:color="auto"/>
              <w:bottom w:val="single" w:sz="4" w:space="0" w:color="auto"/>
              <w:right w:val="single" w:sz="4" w:space="0" w:color="auto"/>
            </w:tcBorders>
            <w:noWrap/>
            <w:vAlign w:val="center"/>
          </w:tcPr>
          <w:p w14:paraId="6024CEAC" w14:textId="77777777" w:rsidR="003F0EAC" w:rsidRDefault="003F0EAC">
            <w:pPr>
              <w:jc w:val="right"/>
              <w:rPr>
                <w:rFonts w:ascii="Times New Roman" w:eastAsia="宋体" w:hAnsi="Times New Roman" w:cs="Times New Roman"/>
                <w:color w:val="000000"/>
                <w:sz w:val="20"/>
                <w:szCs w:val="20"/>
              </w:rPr>
            </w:pPr>
          </w:p>
        </w:tc>
      </w:tr>
      <w:tr w:rsidR="003F0EAC" w14:paraId="58683609" w14:textId="77777777">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14:paraId="0F72991A" w14:textId="77777777" w:rsidR="003F0EAC" w:rsidRDefault="003F0EAC">
            <w:pPr>
              <w:jc w:val="left"/>
              <w:rPr>
                <w:rFonts w:ascii="宋体" w:eastAsia="宋体" w:hAnsi="宋体" w:hint="eastAsia"/>
                <w:color w:val="000000"/>
                <w:sz w:val="20"/>
                <w:szCs w:val="20"/>
              </w:rPr>
            </w:pPr>
          </w:p>
        </w:tc>
        <w:tc>
          <w:tcPr>
            <w:tcW w:w="266" w:type="pct"/>
            <w:tcBorders>
              <w:top w:val="single" w:sz="4" w:space="0" w:color="auto"/>
              <w:left w:val="nil"/>
              <w:bottom w:val="single" w:sz="4" w:space="0" w:color="000000"/>
              <w:right w:val="single" w:sz="4" w:space="0" w:color="000000"/>
            </w:tcBorders>
            <w:noWrap/>
            <w:vAlign w:val="center"/>
          </w:tcPr>
          <w:p w14:paraId="3A683D8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24</w:t>
            </w:r>
          </w:p>
        </w:tc>
        <w:tc>
          <w:tcPr>
            <w:tcW w:w="609" w:type="pct"/>
            <w:tcBorders>
              <w:top w:val="single" w:sz="4" w:space="0" w:color="auto"/>
              <w:left w:val="nil"/>
              <w:bottom w:val="single" w:sz="4" w:space="0" w:color="000000"/>
              <w:right w:val="single" w:sz="4" w:space="0" w:color="000000"/>
            </w:tcBorders>
            <w:noWrap/>
            <w:vAlign w:val="center"/>
          </w:tcPr>
          <w:p w14:paraId="4C0C6D8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single" w:sz="4" w:space="0" w:color="auto"/>
              <w:left w:val="nil"/>
              <w:bottom w:val="single" w:sz="4" w:space="0" w:color="000000"/>
              <w:right w:val="single" w:sz="4" w:space="0" w:color="000000"/>
            </w:tcBorders>
            <w:noWrap/>
            <w:vAlign w:val="center"/>
          </w:tcPr>
          <w:p w14:paraId="13D1E06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二十四、债务还本支出</w:t>
            </w:r>
          </w:p>
        </w:tc>
        <w:tc>
          <w:tcPr>
            <w:tcW w:w="266" w:type="pct"/>
            <w:tcBorders>
              <w:top w:val="single" w:sz="4" w:space="0" w:color="auto"/>
              <w:left w:val="nil"/>
              <w:bottom w:val="single" w:sz="4" w:space="0" w:color="000000"/>
              <w:right w:val="single" w:sz="4" w:space="0" w:color="000000"/>
            </w:tcBorders>
            <w:noWrap/>
            <w:vAlign w:val="center"/>
          </w:tcPr>
          <w:p w14:paraId="759BAB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56</w:t>
            </w:r>
          </w:p>
        </w:tc>
        <w:tc>
          <w:tcPr>
            <w:tcW w:w="552" w:type="pct"/>
            <w:gridSpan w:val="2"/>
            <w:tcBorders>
              <w:top w:val="single" w:sz="4" w:space="0" w:color="auto"/>
              <w:left w:val="nil"/>
              <w:bottom w:val="single" w:sz="4" w:space="0" w:color="000000"/>
              <w:right w:val="single" w:sz="4" w:space="0" w:color="000000"/>
            </w:tcBorders>
            <w:noWrap/>
            <w:vAlign w:val="center"/>
          </w:tcPr>
          <w:p w14:paraId="700ABD1E"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6706251A"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4" w:space="0" w:color="000000"/>
            </w:tcBorders>
            <w:noWrap/>
            <w:vAlign w:val="center"/>
          </w:tcPr>
          <w:p w14:paraId="71CA445D" w14:textId="77777777" w:rsidR="003F0EAC" w:rsidRDefault="003F0EAC">
            <w:pPr>
              <w:jc w:val="right"/>
              <w:rPr>
                <w:rFonts w:ascii="Times New Roman" w:eastAsia="宋体" w:hAnsi="Times New Roman" w:cs="Times New Roman"/>
                <w:color w:val="000000"/>
                <w:sz w:val="20"/>
                <w:szCs w:val="20"/>
              </w:rPr>
            </w:pPr>
          </w:p>
        </w:tc>
        <w:tc>
          <w:tcPr>
            <w:tcW w:w="520" w:type="pct"/>
            <w:tcBorders>
              <w:top w:val="single" w:sz="4" w:space="0" w:color="auto"/>
              <w:left w:val="nil"/>
              <w:bottom w:val="single" w:sz="4" w:space="0" w:color="000000"/>
              <w:right w:val="single" w:sz="8" w:space="0" w:color="000000"/>
            </w:tcBorders>
            <w:noWrap/>
            <w:vAlign w:val="center"/>
          </w:tcPr>
          <w:p w14:paraId="77AD8F87" w14:textId="77777777" w:rsidR="003F0EAC" w:rsidRDefault="003F0EAC">
            <w:pPr>
              <w:jc w:val="right"/>
              <w:rPr>
                <w:rFonts w:ascii="Times New Roman" w:eastAsia="宋体" w:hAnsi="Times New Roman" w:cs="Times New Roman"/>
                <w:color w:val="000000"/>
                <w:sz w:val="20"/>
                <w:szCs w:val="20"/>
              </w:rPr>
            </w:pPr>
          </w:p>
        </w:tc>
      </w:tr>
      <w:tr w:rsidR="003F0EAC" w14:paraId="00AD4E8E"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30EDEB2F" w14:textId="77777777" w:rsidR="003F0EAC" w:rsidRDefault="003F0EAC">
            <w:pPr>
              <w:jc w:val="center"/>
              <w:rPr>
                <w:rFonts w:ascii="宋体" w:eastAsia="宋体" w:hAnsi="宋体" w:hint="eastAsia"/>
                <w:b/>
                <w:bCs/>
                <w:color w:val="000000"/>
                <w:sz w:val="20"/>
                <w:szCs w:val="20"/>
              </w:rPr>
            </w:pPr>
          </w:p>
        </w:tc>
        <w:tc>
          <w:tcPr>
            <w:tcW w:w="266" w:type="pct"/>
            <w:tcBorders>
              <w:top w:val="nil"/>
              <w:left w:val="nil"/>
              <w:bottom w:val="single" w:sz="4" w:space="0" w:color="000000"/>
              <w:right w:val="single" w:sz="4" w:space="0" w:color="000000"/>
            </w:tcBorders>
            <w:noWrap/>
            <w:vAlign w:val="center"/>
          </w:tcPr>
          <w:p w14:paraId="326443D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25</w:t>
            </w:r>
          </w:p>
        </w:tc>
        <w:tc>
          <w:tcPr>
            <w:tcW w:w="609" w:type="pct"/>
            <w:tcBorders>
              <w:top w:val="nil"/>
              <w:left w:val="nil"/>
              <w:bottom w:val="single" w:sz="4" w:space="0" w:color="000000"/>
              <w:right w:val="single" w:sz="4" w:space="0" w:color="000000"/>
            </w:tcBorders>
            <w:noWrap/>
            <w:vAlign w:val="center"/>
          </w:tcPr>
          <w:p w14:paraId="4B8B59CF"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3C0137B6"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二十五、债务付息支出</w:t>
            </w:r>
          </w:p>
        </w:tc>
        <w:tc>
          <w:tcPr>
            <w:tcW w:w="266" w:type="pct"/>
            <w:tcBorders>
              <w:top w:val="nil"/>
              <w:left w:val="nil"/>
              <w:bottom w:val="single" w:sz="4" w:space="0" w:color="000000"/>
              <w:right w:val="single" w:sz="4" w:space="0" w:color="000000"/>
            </w:tcBorders>
            <w:noWrap/>
            <w:vAlign w:val="center"/>
          </w:tcPr>
          <w:p w14:paraId="15C30EF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57</w:t>
            </w:r>
          </w:p>
        </w:tc>
        <w:tc>
          <w:tcPr>
            <w:tcW w:w="552" w:type="pct"/>
            <w:gridSpan w:val="2"/>
            <w:tcBorders>
              <w:top w:val="nil"/>
              <w:left w:val="nil"/>
              <w:bottom w:val="single" w:sz="4" w:space="0" w:color="000000"/>
              <w:right w:val="single" w:sz="4" w:space="0" w:color="000000"/>
            </w:tcBorders>
            <w:noWrap/>
            <w:vAlign w:val="center"/>
          </w:tcPr>
          <w:p w14:paraId="77220F5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0B469BA"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4490A04"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11228A0" w14:textId="77777777" w:rsidR="003F0EAC" w:rsidRDefault="003F0EAC">
            <w:pPr>
              <w:jc w:val="right"/>
              <w:rPr>
                <w:rFonts w:ascii="Times New Roman" w:eastAsia="宋体" w:hAnsi="Times New Roman" w:cs="Times New Roman"/>
                <w:color w:val="000000"/>
                <w:sz w:val="20"/>
                <w:szCs w:val="20"/>
              </w:rPr>
            </w:pPr>
          </w:p>
        </w:tc>
      </w:tr>
      <w:tr w:rsidR="003F0EAC" w14:paraId="127D4A4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13AB5B8E" w14:textId="77777777" w:rsidR="003F0EAC" w:rsidRDefault="003F0EAC">
            <w:pPr>
              <w:jc w:val="center"/>
              <w:rPr>
                <w:rFonts w:ascii="宋体" w:eastAsia="宋体" w:hAnsi="宋体"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2FE4126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26</w:t>
            </w:r>
          </w:p>
        </w:tc>
        <w:tc>
          <w:tcPr>
            <w:tcW w:w="609" w:type="pct"/>
            <w:tcBorders>
              <w:top w:val="nil"/>
              <w:left w:val="nil"/>
              <w:bottom w:val="single" w:sz="4" w:space="0" w:color="000000"/>
              <w:right w:val="single" w:sz="4" w:space="0" w:color="000000"/>
            </w:tcBorders>
            <w:noWrap/>
            <w:vAlign w:val="center"/>
          </w:tcPr>
          <w:p w14:paraId="5BA1F6A1"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F7F6972"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二十六、抗</w:t>
            </w:r>
            <w:proofErr w:type="gramStart"/>
            <w:r>
              <w:rPr>
                <w:rFonts w:ascii="方正仿宋_GB2312" w:eastAsia="方正仿宋_GB2312" w:hAnsi="方正仿宋_GB2312" w:cs="方正仿宋_GB2312" w:hint="eastAsia"/>
                <w:color w:val="000000"/>
                <w:sz w:val="20"/>
                <w:szCs w:val="20"/>
                <w:lang w:bidi="ar"/>
              </w:rPr>
              <w:t>疫</w:t>
            </w:r>
            <w:proofErr w:type="gramEnd"/>
            <w:r>
              <w:rPr>
                <w:rFonts w:ascii="方正仿宋_GB2312" w:eastAsia="方正仿宋_GB2312" w:hAnsi="方正仿宋_GB2312" w:cs="方正仿宋_GB2312" w:hint="eastAsia"/>
                <w:color w:val="000000"/>
                <w:sz w:val="20"/>
                <w:szCs w:val="20"/>
                <w:lang w:bidi="ar"/>
              </w:rPr>
              <w:t>特别国债安排的支出</w:t>
            </w:r>
          </w:p>
        </w:tc>
        <w:tc>
          <w:tcPr>
            <w:tcW w:w="266" w:type="pct"/>
            <w:tcBorders>
              <w:top w:val="nil"/>
              <w:left w:val="nil"/>
              <w:bottom w:val="single" w:sz="4" w:space="0" w:color="000000"/>
              <w:right w:val="single" w:sz="4" w:space="0" w:color="000000"/>
            </w:tcBorders>
            <w:noWrap/>
            <w:vAlign w:val="center"/>
          </w:tcPr>
          <w:p w14:paraId="05FD329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58</w:t>
            </w:r>
          </w:p>
        </w:tc>
        <w:tc>
          <w:tcPr>
            <w:tcW w:w="552" w:type="pct"/>
            <w:gridSpan w:val="2"/>
            <w:tcBorders>
              <w:top w:val="nil"/>
              <w:left w:val="nil"/>
              <w:bottom w:val="single" w:sz="4" w:space="0" w:color="000000"/>
              <w:right w:val="single" w:sz="4" w:space="0" w:color="000000"/>
            </w:tcBorders>
            <w:noWrap/>
            <w:vAlign w:val="center"/>
          </w:tcPr>
          <w:p w14:paraId="5D8AFEE8"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861F6A1"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213F4AF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42CB736" w14:textId="77777777" w:rsidR="003F0EAC" w:rsidRDefault="003F0EAC">
            <w:pPr>
              <w:jc w:val="right"/>
              <w:rPr>
                <w:rFonts w:ascii="Times New Roman" w:eastAsia="宋体" w:hAnsi="Times New Roman" w:cs="Times New Roman"/>
                <w:color w:val="000000"/>
                <w:sz w:val="20"/>
                <w:szCs w:val="20"/>
              </w:rPr>
            </w:pPr>
          </w:p>
        </w:tc>
      </w:tr>
      <w:tr w:rsidR="003F0EAC" w14:paraId="06B1985B"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B97D125"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本年收入合计</w:t>
            </w:r>
          </w:p>
        </w:tc>
        <w:tc>
          <w:tcPr>
            <w:tcW w:w="266" w:type="pct"/>
            <w:tcBorders>
              <w:top w:val="nil"/>
              <w:left w:val="nil"/>
              <w:bottom w:val="single" w:sz="4" w:space="0" w:color="000000"/>
              <w:right w:val="single" w:sz="4" w:space="0" w:color="000000"/>
            </w:tcBorders>
            <w:noWrap/>
            <w:vAlign w:val="center"/>
          </w:tcPr>
          <w:p w14:paraId="3A3F7798"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27</w:t>
            </w:r>
          </w:p>
        </w:tc>
        <w:tc>
          <w:tcPr>
            <w:tcW w:w="609" w:type="pct"/>
            <w:tcBorders>
              <w:top w:val="nil"/>
              <w:left w:val="nil"/>
              <w:bottom w:val="single" w:sz="4" w:space="0" w:color="000000"/>
              <w:right w:val="single" w:sz="4" w:space="0" w:color="000000"/>
            </w:tcBorders>
            <w:noWrap/>
            <w:vAlign w:val="center"/>
          </w:tcPr>
          <w:p w14:paraId="2FDBE580"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4" w:space="0" w:color="000000"/>
              <w:right w:val="single" w:sz="4" w:space="0" w:color="000000"/>
            </w:tcBorders>
            <w:noWrap/>
            <w:vAlign w:val="center"/>
          </w:tcPr>
          <w:p w14:paraId="22002CD4"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本年支出合计</w:t>
            </w:r>
          </w:p>
        </w:tc>
        <w:tc>
          <w:tcPr>
            <w:tcW w:w="266" w:type="pct"/>
            <w:tcBorders>
              <w:top w:val="nil"/>
              <w:left w:val="nil"/>
              <w:bottom w:val="single" w:sz="4" w:space="0" w:color="000000"/>
              <w:right w:val="single" w:sz="4" w:space="0" w:color="000000"/>
            </w:tcBorders>
            <w:noWrap/>
            <w:vAlign w:val="center"/>
          </w:tcPr>
          <w:p w14:paraId="7BC485DF"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59</w:t>
            </w:r>
          </w:p>
        </w:tc>
        <w:tc>
          <w:tcPr>
            <w:tcW w:w="552" w:type="pct"/>
            <w:gridSpan w:val="2"/>
            <w:tcBorders>
              <w:top w:val="nil"/>
              <w:left w:val="nil"/>
              <w:bottom w:val="single" w:sz="4" w:space="0" w:color="000000"/>
              <w:right w:val="single" w:sz="4" w:space="0" w:color="000000"/>
            </w:tcBorders>
            <w:noWrap/>
            <w:vAlign w:val="center"/>
          </w:tcPr>
          <w:p w14:paraId="3D50B971"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4" w:space="0" w:color="000000"/>
              <w:right w:val="single" w:sz="4" w:space="0" w:color="000000"/>
            </w:tcBorders>
            <w:noWrap/>
            <w:vAlign w:val="center"/>
          </w:tcPr>
          <w:p w14:paraId="5CE70096"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4" w:space="0" w:color="000000"/>
              <w:right w:val="single" w:sz="4" w:space="0" w:color="000000"/>
            </w:tcBorders>
            <w:noWrap/>
            <w:vAlign w:val="center"/>
          </w:tcPr>
          <w:p w14:paraId="250E60D9"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33A61CF4" w14:textId="77777777" w:rsidR="003F0EAC" w:rsidRDefault="003F0EAC">
            <w:pPr>
              <w:jc w:val="right"/>
              <w:rPr>
                <w:rFonts w:ascii="Times New Roman" w:eastAsia="宋体" w:hAnsi="Times New Roman" w:cs="Times New Roman"/>
                <w:color w:val="000000"/>
                <w:sz w:val="20"/>
                <w:szCs w:val="20"/>
              </w:rPr>
            </w:pPr>
          </w:p>
        </w:tc>
      </w:tr>
      <w:tr w:rsidR="003F0EAC" w14:paraId="475C7570"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62E9B1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年初财政拨款结转和结余</w:t>
            </w:r>
          </w:p>
        </w:tc>
        <w:tc>
          <w:tcPr>
            <w:tcW w:w="266" w:type="pct"/>
            <w:tcBorders>
              <w:top w:val="nil"/>
              <w:left w:val="nil"/>
              <w:bottom w:val="single" w:sz="4" w:space="0" w:color="000000"/>
              <w:right w:val="single" w:sz="4" w:space="0" w:color="000000"/>
            </w:tcBorders>
            <w:noWrap/>
            <w:vAlign w:val="center"/>
          </w:tcPr>
          <w:p w14:paraId="2501D9B7"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28</w:t>
            </w:r>
          </w:p>
        </w:tc>
        <w:tc>
          <w:tcPr>
            <w:tcW w:w="609" w:type="pct"/>
            <w:tcBorders>
              <w:top w:val="nil"/>
              <w:left w:val="nil"/>
              <w:bottom w:val="single" w:sz="4" w:space="0" w:color="000000"/>
              <w:right w:val="single" w:sz="4" w:space="0" w:color="000000"/>
            </w:tcBorders>
            <w:noWrap/>
            <w:vAlign w:val="center"/>
          </w:tcPr>
          <w:p w14:paraId="530A1912"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4570AE57"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年末财政拨款结转和结余</w:t>
            </w:r>
          </w:p>
        </w:tc>
        <w:tc>
          <w:tcPr>
            <w:tcW w:w="266" w:type="pct"/>
            <w:tcBorders>
              <w:top w:val="nil"/>
              <w:left w:val="nil"/>
              <w:bottom w:val="single" w:sz="4" w:space="0" w:color="000000"/>
              <w:right w:val="single" w:sz="4" w:space="0" w:color="000000"/>
            </w:tcBorders>
            <w:noWrap/>
            <w:vAlign w:val="center"/>
          </w:tcPr>
          <w:p w14:paraId="0EDD218A"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60</w:t>
            </w:r>
          </w:p>
        </w:tc>
        <w:tc>
          <w:tcPr>
            <w:tcW w:w="552" w:type="pct"/>
            <w:gridSpan w:val="2"/>
            <w:tcBorders>
              <w:top w:val="nil"/>
              <w:left w:val="nil"/>
              <w:bottom w:val="single" w:sz="4" w:space="0" w:color="000000"/>
              <w:right w:val="single" w:sz="4" w:space="0" w:color="000000"/>
            </w:tcBorders>
            <w:noWrap/>
            <w:vAlign w:val="center"/>
          </w:tcPr>
          <w:p w14:paraId="545C6E1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78F95D92" w14:textId="77777777" w:rsidR="003F0EAC" w:rsidRDefault="003F0EAC">
            <w:pPr>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187A0B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1B2DCE9F" w14:textId="77777777" w:rsidR="003F0EAC" w:rsidRDefault="003F0EAC">
            <w:pPr>
              <w:rPr>
                <w:rFonts w:ascii="Times New Roman" w:eastAsia="宋体" w:hAnsi="Times New Roman" w:cs="Times New Roman"/>
                <w:color w:val="000000"/>
                <w:sz w:val="20"/>
                <w:szCs w:val="20"/>
              </w:rPr>
            </w:pPr>
          </w:p>
        </w:tc>
      </w:tr>
      <w:tr w:rsidR="003F0EAC" w14:paraId="27AF3717"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4112350F"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一、一般公共预算财政拨款</w:t>
            </w:r>
          </w:p>
        </w:tc>
        <w:tc>
          <w:tcPr>
            <w:tcW w:w="266" w:type="pct"/>
            <w:tcBorders>
              <w:top w:val="nil"/>
              <w:left w:val="nil"/>
              <w:bottom w:val="single" w:sz="4" w:space="0" w:color="000000"/>
              <w:right w:val="single" w:sz="4" w:space="0" w:color="000000"/>
            </w:tcBorders>
            <w:noWrap/>
            <w:vAlign w:val="center"/>
          </w:tcPr>
          <w:p w14:paraId="728A6573"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29</w:t>
            </w:r>
          </w:p>
        </w:tc>
        <w:tc>
          <w:tcPr>
            <w:tcW w:w="609" w:type="pct"/>
            <w:tcBorders>
              <w:top w:val="nil"/>
              <w:left w:val="nil"/>
              <w:bottom w:val="single" w:sz="4" w:space="0" w:color="000000"/>
              <w:right w:val="single" w:sz="4" w:space="0" w:color="000000"/>
            </w:tcBorders>
            <w:noWrap/>
            <w:vAlign w:val="center"/>
          </w:tcPr>
          <w:p w14:paraId="4262E749"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74FB4C2"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77D65D20"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61</w:t>
            </w:r>
          </w:p>
        </w:tc>
        <w:tc>
          <w:tcPr>
            <w:tcW w:w="552" w:type="pct"/>
            <w:gridSpan w:val="2"/>
            <w:tcBorders>
              <w:top w:val="nil"/>
              <w:left w:val="nil"/>
              <w:bottom w:val="single" w:sz="4" w:space="0" w:color="000000"/>
              <w:right w:val="single" w:sz="4" w:space="0" w:color="000000"/>
            </w:tcBorders>
            <w:noWrap/>
            <w:vAlign w:val="center"/>
          </w:tcPr>
          <w:p w14:paraId="75BF8EFB"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50DD24D9"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4EDB87CD"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56F59DAF" w14:textId="77777777" w:rsidR="003F0EAC" w:rsidRDefault="003F0EAC">
            <w:pPr>
              <w:jc w:val="left"/>
              <w:rPr>
                <w:rFonts w:ascii="Times New Roman" w:eastAsia="宋体" w:hAnsi="Times New Roman" w:cs="Times New Roman"/>
                <w:color w:val="000000"/>
                <w:sz w:val="20"/>
                <w:szCs w:val="20"/>
              </w:rPr>
            </w:pPr>
          </w:p>
        </w:tc>
      </w:tr>
      <w:tr w:rsidR="003F0EAC" w14:paraId="03C65681"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07E13225"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二、政府性基金预算财政拨款</w:t>
            </w:r>
          </w:p>
        </w:tc>
        <w:tc>
          <w:tcPr>
            <w:tcW w:w="266" w:type="pct"/>
            <w:tcBorders>
              <w:top w:val="nil"/>
              <w:left w:val="nil"/>
              <w:bottom w:val="single" w:sz="4" w:space="0" w:color="000000"/>
              <w:right w:val="single" w:sz="4" w:space="0" w:color="000000"/>
            </w:tcBorders>
            <w:noWrap/>
            <w:vAlign w:val="center"/>
          </w:tcPr>
          <w:p w14:paraId="654D5F2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30</w:t>
            </w:r>
          </w:p>
        </w:tc>
        <w:tc>
          <w:tcPr>
            <w:tcW w:w="609" w:type="pct"/>
            <w:tcBorders>
              <w:top w:val="nil"/>
              <w:left w:val="nil"/>
              <w:bottom w:val="single" w:sz="4" w:space="0" w:color="000000"/>
              <w:right w:val="single" w:sz="4" w:space="0" w:color="000000"/>
            </w:tcBorders>
            <w:noWrap/>
            <w:vAlign w:val="center"/>
          </w:tcPr>
          <w:p w14:paraId="644921DA"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64A4A699"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1B9825D5"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62</w:t>
            </w:r>
          </w:p>
        </w:tc>
        <w:tc>
          <w:tcPr>
            <w:tcW w:w="552" w:type="pct"/>
            <w:gridSpan w:val="2"/>
            <w:tcBorders>
              <w:top w:val="nil"/>
              <w:left w:val="nil"/>
              <w:bottom w:val="single" w:sz="4" w:space="0" w:color="000000"/>
              <w:right w:val="single" w:sz="4" w:space="0" w:color="000000"/>
            </w:tcBorders>
            <w:noWrap/>
            <w:vAlign w:val="center"/>
          </w:tcPr>
          <w:p w14:paraId="36F02596"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5DEB0BA"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3B2EA31E"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07347DAF" w14:textId="77777777" w:rsidR="003F0EAC" w:rsidRDefault="003F0EAC">
            <w:pPr>
              <w:jc w:val="left"/>
              <w:rPr>
                <w:rFonts w:ascii="Times New Roman" w:eastAsia="宋体" w:hAnsi="Times New Roman" w:cs="Times New Roman"/>
                <w:color w:val="000000"/>
                <w:sz w:val="20"/>
                <w:szCs w:val="20"/>
              </w:rPr>
            </w:pPr>
          </w:p>
        </w:tc>
      </w:tr>
      <w:tr w:rsidR="003F0EAC" w14:paraId="5D0BD658" w14:textId="77777777">
        <w:trPr>
          <w:trHeight w:val="308"/>
        </w:trPr>
        <w:tc>
          <w:tcPr>
            <w:tcW w:w="847" w:type="pct"/>
            <w:tcBorders>
              <w:top w:val="nil"/>
              <w:left w:val="single" w:sz="4" w:space="0" w:color="000000"/>
              <w:bottom w:val="single" w:sz="4" w:space="0" w:color="000000"/>
              <w:right w:val="single" w:sz="4" w:space="0" w:color="000000"/>
            </w:tcBorders>
            <w:noWrap/>
            <w:vAlign w:val="center"/>
          </w:tcPr>
          <w:p w14:paraId="6AF1419E"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三、国有资本经营预算财政拨款</w:t>
            </w:r>
          </w:p>
        </w:tc>
        <w:tc>
          <w:tcPr>
            <w:tcW w:w="266" w:type="pct"/>
            <w:tcBorders>
              <w:top w:val="nil"/>
              <w:left w:val="nil"/>
              <w:bottom w:val="single" w:sz="4" w:space="0" w:color="000000"/>
              <w:right w:val="single" w:sz="4" w:space="0" w:color="000000"/>
            </w:tcBorders>
            <w:noWrap/>
            <w:vAlign w:val="center"/>
          </w:tcPr>
          <w:p w14:paraId="446F316D"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31</w:t>
            </w:r>
          </w:p>
        </w:tc>
        <w:tc>
          <w:tcPr>
            <w:tcW w:w="609" w:type="pct"/>
            <w:tcBorders>
              <w:top w:val="nil"/>
              <w:left w:val="nil"/>
              <w:bottom w:val="single" w:sz="4" w:space="0" w:color="000000"/>
              <w:right w:val="single" w:sz="4" w:space="0" w:color="000000"/>
            </w:tcBorders>
            <w:noWrap/>
            <w:vAlign w:val="center"/>
          </w:tcPr>
          <w:p w14:paraId="78C7F324" w14:textId="77777777" w:rsidR="003F0EAC" w:rsidRDefault="003F0EAC">
            <w:pPr>
              <w:jc w:val="right"/>
              <w:rPr>
                <w:rFonts w:ascii="Times New Roman" w:eastAsia="宋体" w:hAnsi="Times New Roman" w:cs="Times New Roman"/>
                <w:color w:val="000000"/>
                <w:sz w:val="20"/>
                <w:szCs w:val="20"/>
              </w:rPr>
            </w:pPr>
          </w:p>
        </w:tc>
        <w:tc>
          <w:tcPr>
            <w:tcW w:w="895" w:type="pct"/>
            <w:gridSpan w:val="2"/>
            <w:tcBorders>
              <w:top w:val="nil"/>
              <w:left w:val="nil"/>
              <w:bottom w:val="single" w:sz="4" w:space="0" w:color="000000"/>
              <w:right w:val="single" w:sz="4" w:space="0" w:color="000000"/>
            </w:tcBorders>
            <w:noWrap/>
            <w:vAlign w:val="center"/>
          </w:tcPr>
          <w:p w14:paraId="29C7B666" w14:textId="77777777" w:rsidR="003F0EAC" w:rsidRDefault="003F0EAC">
            <w:pPr>
              <w:jc w:val="left"/>
              <w:rPr>
                <w:rFonts w:ascii="方正仿宋_GB2312" w:eastAsia="方正仿宋_GB2312" w:hAnsi="方正仿宋_GB2312" w:cs="方正仿宋_GB2312" w:hint="eastAsia"/>
                <w:color w:val="000000"/>
                <w:sz w:val="20"/>
                <w:szCs w:val="20"/>
              </w:rPr>
            </w:pPr>
          </w:p>
        </w:tc>
        <w:tc>
          <w:tcPr>
            <w:tcW w:w="266" w:type="pct"/>
            <w:tcBorders>
              <w:top w:val="nil"/>
              <w:left w:val="nil"/>
              <w:bottom w:val="single" w:sz="4" w:space="0" w:color="000000"/>
              <w:right w:val="single" w:sz="4" w:space="0" w:color="000000"/>
            </w:tcBorders>
            <w:noWrap/>
            <w:vAlign w:val="center"/>
          </w:tcPr>
          <w:p w14:paraId="6DAD2684"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63</w:t>
            </w:r>
          </w:p>
        </w:tc>
        <w:tc>
          <w:tcPr>
            <w:tcW w:w="552" w:type="pct"/>
            <w:gridSpan w:val="2"/>
            <w:tcBorders>
              <w:top w:val="nil"/>
              <w:left w:val="nil"/>
              <w:bottom w:val="single" w:sz="4" w:space="0" w:color="000000"/>
              <w:right w:val="single" w:sz="4" w:space="0" w:color="000000"/>
            </w:tcBorders>
            <w:noWrap/>
            <w:vAlign w:val="center"/>
          </w:tcPr>
          <w:p w14:paraId="26AB9063"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1ECEF850"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4" w:space="0" w:color="000000"/>
            </w:tcBorders>
            <w:noWrap/>
            <w:vAlign w:val="center"/>
          </w:tcPr>
          <w:p w14:paraId="0518E07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4" w:space="0" w:color="000000"/>
              <w:right w:val="single" w:sz="8" w:space="0" w:color="000000"/>
            </w:tcBorders>
            <w:noWrap/>
            <w:vAlign w:val="center"/>
          </w:tcPr>
          <w:p w14:paraId="26671E8D" w14:textId="77777777" w:rsidR="003F0EAC" w:rsidRDefault="003F0EAC">
            <w:pPr>
              <w:jc w:val="left"/>
              <w:rPr>
                <w:rFonts w:ascii="Times New Roman" w:eastAsia="宋体" w:hAnsi="Times New Roman" w:cs="Times New Roman"/>
                <w:color w:val="000000"/>
                <w:sz w:val="20"/>
                <w:szCs w:val="20"/>
              </w:rPr>
            </w:pPr>
          </w:p>
        </w:tc>
      </w:tr>
      <w:tr w:rsidR="003F0EAC" w14:paraId="67FB4553" w14:textId="77777777">
        <w:trPr>
          <w:trHeight w:val="308"/>
        </w:trPr>
        <w:tc>
          <w:tcPr>
            <w:tcW w:w="847" w:type="pct"/>
            <w:tcBorders>
              <w:top w:val="nil"/>
              <w:left w:val="single" w:sz="4" w:space="0" w:color="000000"/>
              <w:bottom w:val="single" w:sz="8" w:space="0" w:color="000000"/>
              <w:right w:val="single" w:sz="4" w:space="0" w:color="000000"/>
            </w:tcBorders>
            <w:noWrap/>
            <w:vAlign w:val="center"/>
          </w:tcPr>
          <w:p w14:paraId="2A2AE6FB"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4AEBEC1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32</w:t>
            </w:r>
          </w:p>
        </w:tc>
        <w:tc>
          <w:tcPr>
            <w:tcW w:w="609" w:type="pct"/>
            <w:tcBorders>
              <w:top w:val="nil"/>
              <w:left w:val="nil"/>
              <w:bottom w:val="single" w:sz="8" w:space="0" w:color="000000"/>
              <w:right w:val="single" w:sz="4" w:space="0" w:color="000000"/>
            </w:tcBorders>
            <w:noWrap/>
            <w:vAlign w:val="center"/>
          </w:tcPr>
          <w:p w14:paraId="57CC53EA"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895" w:type="pct"/>
            <w:gridSpan w:val="2"/>
            <w:tcBorders>
              <w:top w:val="nil"/>
              <w:left w:val="nil"/>
              <w:bottom w:val="single" w:sz="8" w:space="0" w:color="000000"/>
              <w:right w:val="single" w:sz="4" w:space="0" w:color="000000"/>
            </w:tcBorders>
            <w:noWrap/>
            <w:vAlign w:val="center"/>
          </w:tcPr>
          <w:p w14:paraId="54BC2EFE" w14:textId="77777777" w:rsidR="003F0EAC" w:rsidRDefault="00000000">
            <w:pPr>
              <w:widowControl/>
              <w:jc w:val="center"/>
              <w:textAlignment w:val="center"/>
              <w:rPr>
                <w:rFonts w:ascii="方正仿宋_GB2312" w:eastAsia="方正仿宋_GB2312" w:hAnsi="方正仿宋_GB2312" w:cs="方正仿宋_GB2312" w:hint="eastAsia"/>
                <w:b/>
                <w:bCs/>
                <w:color w:val="000000"/>
                <w:sz w:val="20"/>
                <w:szCs w:val="20"/>
              </w:rPr>
            </w:pPr>
            <w:r>
              <w:rPr>
                <w:rFonts w:ascii="方正仿宋_GB2312" w:eastAsia="方正仿宋_GB2312" w:hAnsi="方正仿宋_GB2312" w:cs="方正仿宋_GB2312" w:hint="eastAsia"/>
                <w:b/>
                <w:bCs/>
                <w:color w:val="000000"/>
                <w:sz w:val="20"/>
                <w:szCs w:val="20"/>
                <w:lang w:bidi="ar"/>
              </w:rPr>
              <w:t>总计</w:t>
            </w:r>
          </w:p>
        </w:tc>
        <w:tc>
          <w:tcPr>
            <w:tcW w:w="266" w:type="pct"/>
            <w:tcBorders>
              <w:top w:val="nil"/>
              <w:left w:val="nil"/>
              <w:bottom w:val="single" w:sz="8" w:space="0" w:color="000000"/>
              <w:right w:val="single" w:sz="4" w:space="0" w:color="000000"/>
            </w:tcBorders>
            <w:noWrap/>
            <w:vAlign w:val="center"/>
          </w:tcPr>
          <w:p w14:paraId="5263B132" w14:textId="77777777" w:rsidR="003F0EAC" w:rsidRDefault="00000000">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lang w:bidi="ar"/>
              </w:rPr>
              <w:t>64</w:t>
            </w:r>
          </w:p>
        </w:tc>
        <w:tc>
          <w:tcPr>
            <w:tcW w:w="552" w:type="pct"/>
            <w:gridSpan w:val="2"/>
            <w:tcBorders>
              <w:top w:val="nil"/>
              <w:left w:val="nil"/>
              <w:bottom w:val="single" w:sz="8" w:space="0" w:color="000000"/>
              <w:right w:val="single" w:sz="4" w:space="0" w:color="000000"/>
            </w:tcBorders>
            <w:noWrap/>
            <w:vAlign w:val="center"/>
          </w:tcPr>
          <w:p w14:paraId="5591ACB8"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520" w:type="pct"/>
            <w:tcBorders>
              <w:top w:val="nil"/>
              <w:left w:val="nil"/>
              <w:bottom w:val="single" w:sz="8" w:space="0" w:color="000000"/>
              <w:right w:val="single" w:sz="4" w:space="0" w:color="000000"/>
            </w:tcBorders>
            <w:noWrap/>
            <w:vAlign w:val="center"/>
          </w:tcPr>
          <w:p w14:paraId="509BFBB7" w14:textId="77777777" w:rsidR="003F0EAC" w:rsidRDefault="003F0EAC">
            <w:pPr>
              <w:jc w:val="right"/>
              <w:rPr>
                <w:rFonts w:ascii="Times New Roman" w:hAnsi="Times New Roman" w:cs="Times New Roman"/>
                <w:sz w:val="20"/>
                <w:szCs w:val="20"/>
              </w:rPr>
            </w:pPr>
          </w:p>
          <w:p w14:paraId="0B147267" w14:textId="77777777" w:rsidR="003F0EAC" w:rsidRDefault="00000000">
            <w:pPr>
              <w:jc w:val="right"/>
              <w:rPr>
                <w:rFonts w:ascii="Times New Roman" w:hAnsi="Times New Roman" w:cs="Times New Roman"/>
                <w:sz w:val="20"/>
                <w:szCs w:val="20"/>
              </w:rPr>
            </w:pPr>
            <w:r>
              <w:rPr>
                <w:rFonts w:ascii="Times New Roman" w:hAnsi="Times New Roman" w:cs="Times New Roman"/>
                <w:sz w:val="20"/>
                <w:szCs w:val="20"/>
              </w:rPr>
              <w:t>33.02</w:t>
            </w:r>
          </w:p>
          <w:p w14:paraId="2A758182"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4" w:space="0" w:color="000000"/>
            </w:tcBorders>
            <w:noWrap/>
            <w:vAlign w:val="center"/>
          </w:tcPr>
          <w:p w14:paraId="78F61285" w14:textId="77777777" w:rsidR="003F0EAC" w:rsidRDefault="003F0EAC">
            <w:pPr>
              <w:jc w:val="right"/>
              <w:rPr>
                <w:rFonts w:ascii="Times New Roman" w:eastAsia="宋体" w:hAnsi="Times New Roman" w:cs="Times New Roman"/>
                <w:color w:val="000000"/>
                <w:sz w:val="20"/>
                <w:szCs w:val="20"/>
              </w:rPr>
            </w:pPr>
          </w:p>
        </w:tc>
        <w:tc>
          <w:tcPr>
            <w:tcW w:w="520" w:type="pct"/>
            <w:tcBorders>
              <w:top w:val="nil"/>
              <w:left w:val="nil"/>
              <w:bottom w:val="single" w:sz="8" w:space="0" w:color="000000"/>
              <w:right w:val="single" w:sz="8" w:space="0" w:color="000000"/>
            </w:tcBorders>
            <w:noWrap/>
            <w:vAlign w:val="center"/>
          </w:tcPr>
          <w:p w14:paraId="13315E4C" w14:textId="77777777" w:rsidR="003F0EAC" w:rsidRDefault="003F0EAC">
            <w:pPr>
              <w:jc w:val="right"/>
              <w:rPr>
                <w:rFonts w:ascii="Times New Roman" w:eastAsia="宋体" w:hAnsi="Times New Roman" w:cs="Times New Roman"/>
                <w:color w:val="000000"/>
                <w:sz w:val="20"/>
                <w:szCs w:val="20"/>
              </w:rPr>
            </w:pPr>
          </w:p>
        </w:tc>
      </w:tr>
      <w:tr w:rsidR="003F0EAC" w14:paraId="59DC411E" w14:textId="77777777">
        <w:trPr>
          <w:trHeight w:val="308"/>
        </w:trPr>
        <w:tc>
          <w:tcPr>
            <w:tcW w:w="5000" w:type="pct"/>
            <w:gridSpan w:val="11"/>
            <w:tcBorders>
              <w:top w:val="nil"/>
              <w:left w:val="nil"/>
              <w:bottom w:val="nil"/>
              <w:right w:val="nil"/>
            </w:tcBorders>
            <w:noWrap/>
            <w:vAlign w:val="center"/>
          </w:tcPr>
          <w:p w14:paraId="2D9F7871" w14:textId="77777777"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注：本表反映部门本年度一般公共预算财政拨款、政府性基金预算财政拨款和国有资本经营预算财政拨款的总收支和年末结转结余情况。</w:t>
            </w:r>
          </w:p>
        </w:tc>
      </w:tr>
    </w:tbl>
    <w:p w14:paraId="71BB1355" w14:textId="77777777" w:rsidR="003F0EAC" w:rsidRDefault="003F0EAC">
      <w:pPr>
        <w:rPr>
          <w:rFonts w:ascii="仿宋_GB2312" w:eastAsia="仿宋_GB2312" w:hAnsi="宋体" w:hint="eastAsia"/>
          <w:b/>
          <w:sz w:val="32"/>
          <w:szCs w:val="32"/>
        </w:rPr>
      </w:pPr>
    </w:p>
    <w:p w14:paraId="30E19240"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348" w:type="pct"/>
        <w:tblInd w:w="-657" w:type="dxa"/>
        <w:tblLook w:val="04A0" w:firstRow="1" w:lastRow="0" w:firstColumn="1" w:lastColumn="0" w:noHBand="0" w:noVBand="1"/>
      </w:tblPr>
      <w:tblGrid>
        <w:gridCol w:w="1712"/>
        <w:gridCol w:w="3073"/>
        <w:gridCol w:w="998"/>
        <w:gridCol w:w="697"/>
        <w:gridCol w:w="728"/>
        <w:gridCol w:w="361"/>
        <w:gridCol w:w="1128"/>
      </w:tblGrid>
      <w:tr w:rsidR="003F0EAC" w14:paraId="1C595042" w14:textId="77777777">
        <w:trPr>
          <w:trHeight w:val="657"/>
        </w:trPr>
        <w:tc>
          <w:tcPr>
            <w:tcW w:w="5000" w:type="pct"/>
            <w:gridSpan w:val="7"/>
            <w:tcBorders>
              <w:top w:val="nil"/>
              <w:left w:val="nil"/>
              <w:bottom w:val="nil"/>
              <w:right w:val="nil"/>
            </w:tcBorders>
            <w:noWrap/>
            <w:vAlign w:val="bottom"/>
          </w:tcPr>
          <w:p w14:paraId="58B46A27"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一般公共预算财政拨款支出决算表</w:t>
            </w:r>
          </w:p>
        </w:tc>
      </w:tr>
      <w:tr w:rsidR="003F0EAC" w14:paraId="3073CD3A" w14:textId="77777777">
        <w:trPr>
          <w:trHeight w:val="329"/>
        </w:trPr>
        <w:tc>
          <w:tcPr>
            <w:tcW w:w="5000" w:type="pct"/>
            <w:gridSpan w:val="7"/>
            <w:tcBorders>
              <w:top w:val="nil"/>
              <w:left w:val="nil"/>
              <w:bottom w:val="nil"/>
              <w:right w:val="nil"/>
            </w:tcBorders>
            <w:noWrap/>
            <w:vAlign w:val="bottom"/>
          </w:tcPr>
          <w:p w14:paraId="2968B1A5"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05</w:t>
            </w:r>
            <w:r>
              <w:rPr>
                <w:rFonts w:ascii="方正仿宋_GB2312" w:eastAsia="方正仿宋_GB2312" w:hAnsi="方正仿宋_GB2312" w:cs="方正仿宋_GB2312" w:hint="eastAsia"/>
                <w:color w:val="000000"/>
                <w:sz w:val="20"/>
                <w:szCs w:val="20"/>
                <w:lang w:bidi="ar"/>
              </w:rPr>
              <w:t>表</w:t>
            </w:r>
          </w:p>
        </w:tc>
      </w:tr>
      <w:tr w:rsidR="003F0EAC" w14:paraId="4963B6AC" w14:textId="77777777">
        <w:trPr>
          <w:trHeight w:val="329"/>
        </w:trPr>
        <w:tc>
          <w:tcPr>
            <w:tcW w:w="1868" w:type="pct"/>
            <w:gridSpan w:val="3"/>
            <w:tcBorders>
              <w:top w:val="nil"/>
              <w:left w:val="nil"/>
              <w:bottom w:val="single" w:sz="4" w:space="0" w:color="auto"/>
              <w:right w:val="nil"/>
            </w:tcBorders>
            <w:noWrap/>
            <w:vAlign w:val="bottom"/>
          </w:tcPr>
          <w:p w14:paraId="6594EC15" w14:textId="77777777" w:rsidR="003F0EAC"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编制部门（单位）：中国共产主义青年团行唐县委员会</w:t>
            </w:r>
          </w:p>
        </w:tc>
        <w:tc>
          <w:tcPr>
            <w:tcW w:w="1541" w:type="pct"/>
            <w:gridSpan w:val="2"/>
            <w:tcBorders>
              <w:top w:val="nil"/>
              <w:left w:val="nil"/>
              <w:bottom w:val="single" w:sz="4" w:space="0" w:color="auto"/>
              <w:right w:val="nil"/>
            </w:tcBorders>
            <w:noWrap/>
            <w:vAlign w:val="bottom"/>
          </w:tcPr>
          <w:p w14:paraId="1D31BC72" w14:textId="77777777" w:rsidR="003F0EAC" w:rsidRDefault="00000000">
            <w:pPr>
              <w:widowControl/>
              <w:jc w:val="center"/>
              <w:textAlignment w:val="bottom"/>
              <w:rPr>
                <w:rFonts w:asciiTheme="minorEastAsia" w:hAnsiTheme="minorEastAsia" w:cstheme="minorEastAsia" w:hint="eastAsia"/>
                <w:color w:val="000000"/>
                <w:sz w:val="20"/>
                <w:szCs w:val="20"/>
                <w:lang w:bidi="ar"/>
              </w:rPr>
            </w:pPr>
            <w:r>
              <w:rPr>
                <w:rFonts w:ascii="Times New Roman" w:hAnsi="Times New Roman" w:cs="Times New Roman"/>
                <w:color w:val="000000"/>
                <w:sz w:val="20"/>
                <w:szCs w:val="20"/>
                <w:lang w:bidi="ar"/>
              </w:rPr>
              <w:t>202</w:t>
            </w:r>
            <w:r>
              <w:rPr>
                <w:rFonts w:ascii="Times New Roman"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590" w:type="pct"/>
            <w:gridSpan w:val="2"/>
            <w:tcBorders>
              <w:top w:val="nil"/>
              <w:left w:val="nil"/>
              <w:bottom w:val="single" w:sz="4" w:space="0" w:color="auto"/>
              <w:right w:val="nil"/>
            </w:tcBorders>
            <w:noWrap/>
            <w:vAlign w:val="bottom"/>
          </w:tcPr>
          <w:p w14:paraId="18171A96" w14:textId="77777777" w:rsidR="003F0EAC" w:rsidRDefault="00000000">
            <w:pPr>
              <w:widowControl/>
              <w:jc w:val="right"/>
              <w:textAlignment w:val="bottom"/>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7AD408E1" w14:textId="77777777">
        <w:trPr>
          <w:trHeight w:val="510"/>
        </w:trPr>
        <w:tc>
          <w:tcPr>
            <w:tcW w:w="1461" w:type="pct"/>
            <w:gridSpan w:val="2"/>
            <w:tcBorders>
              <w:top w:val="single" w:sz="4" w:space="0" w:color="auto"/>
              <w:left w:val="single" w:sz="4" w:space="0" w:color="auto"/>
              <w:bottom w:val="single" w:sz="4" w:space="0" w:color="auto"/>
              <w:right w:val="single" w:sz="4" w:space="0" w:color="auto"/>
            </w:tcBorders>
            <w:vAlign w:val="center"/>
          </w:tcPr>
          <w:p w14:paraId="1163B795"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3538" w:type="pct"/>
            <w:gridSpan w:val="5"/>
            <w:tcBorders>
              <w:top w:val="single" w:sz="4" w:space="0" w:color="auto"/>
              <w:left w:val="single" w:sz="4" w:space="0" w:color="auto"/>
              <w:bottom w:val="single" w:sz="4" w:space="0" w:color="auto"/>
              <w:right w:val="single" w:sz="4" w:space="0" w:color="auto"/>
            </w:tcBorders>
            <w:vAlign w:val="center"/>
          </w:tcPr>
          <w:p w14:paraId="39869377"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r>
      <w:tr w:rsidR="003F0EAC" w14:paraId="3ACF638F" w14:textId="77777777">
        <w:trPr>
          <w:trHeight w:val="369"/>
        </w:trPr>
        <w:tc>
          <w:tcPr>
            <w:tcW w:w="704" w:type="pct"/>
            <w:vMerge w:val="restart"/>
            <w:tcBorders>
              <w:top w:val="single" w:sz="4" w:space="0" w:color="auto"/>
              <w:left w:val="single" w:sz="4" w:space="0" w:color="auto"/>
              <w:bottom w:val="single" w:sz="4" w:space="0" w:color="auto"/>
              <w:right w:val="single" w:sz="4" w:space="0" w:color="auto"/>
            </w:tcBorders>
            <w:vAlign w:val="center"/>
          </w:tcPr>
          <w:p w14:paraId="336598F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科目代码</w:t>
            </w:r>
          </w:p>
        </w:tc>
        <w:tc>
          <w:tcPr>
            <w:tcW w:w="756" w:type="pct"/>
            <w:vMerge w:val="restart"/>
            <w:tcBorders>
              <w:top w:val="single" w:sz="4" w:space="0" w:color="auto"/>
              <w:left w:val="single" w:sz="4" w:space="0" w:color="auto"/>
              <w:bottom w:val="single" w:sz="4" w:space="0" w:color="auto"/>
              <w:right w:val="single" w:sz="4" w:space="0" w:color="auto"/>
            </w:tcBorders>
            <w:vAlign w:val="center"/>
          </w:tcPr>
          <w:p w14:paraId="5BAA5E6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31F4560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1160" w:type="pct"/>
            <w:gridSpan w:val="2"/>
            <w:vMerge w:val="restart"/>
            <w:tcBorders>
              <w:top w:val="single" w:sz="4" w:space="0" w:color="auto"/>
              <w:left w:val="single" w:sz="4" w:space="0" w:color="auto"/>
              <w:bottom w:val="single" w:sz="4" w:space="0" w:color="auto"/>
              <w:right w:val="single" w:sz="4" w:space="0" w:color="auto"/>
            </w:tcBorders>
            <w:vAlign w:val="center"/>
          </w:tcPr>
          <w:p w14:paraId="0594543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1218" w:type="pct"/>
            <w:vMerge w:val="restart"/>
            <w:tcBorders>
              <w:top w:val="single" w:sz="4" w:space="0" w:color="auto"/>
              <w:left w:val="single" w:sz="4" w:space="0" w:color="auto"/>
              <w:bottom w:val="single" w:sz="4" w:space="0" w:color="auto"/>
              <w:right w:val="single" w:sz="4" w:space="0" w:color="auto"/>
            </w:tcBorders>
            <w:vAlign w:val="center"/>
          </w:tcPr>
          <w:p w14:paraId="26703C8B"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r>
      <w:tr w:rsidR="003F0EAC" w14:paraId="6B85ABB0" w14:textId="77777777">
        <w:trPr>
          <w:trHeight w:val="346"/>
        </w:trPr>
        <w:tc>
          <w:tcPr>
            <w:tcW w:w="704" w:type="pct"/>
            <w:vMerge/>
            <w:tcBorders>
              <w:top w:val="single" w:sz="4" w:space="0" w:color="auto"/>
              <w:left w:val="single" w:sz="4" w:space="0" w:color="auto"/>
              <w:bottom w:val="single" w:sz="4" w:space="0" w:color="auto"/>
              <w:right w:val="single" w:sz="4" w:space="0" w:color="auto"/>
            </w:tcBorders>
            <w:vAlign w:val="center"/>
          </w:tcPr>
          <w:p w14:paraId="412B2E3B" w14:textId="77777777" w:rsidR="003F0EAC" w:rsidRDefault="003F0EAC">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309959A3"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061091A5"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44B008BC" w14:textId="77777777" w:rsidR="003F0EAC" w:rsidRDefault="003F0EAC">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304BEB11" w14:textId="77777777" w:rsidR="003F0EAC" w:rsidRDefault="003F0EAC">
            <w:pPr>
              <w:jc w:val="center"/>
              <w:rPr>
                <w:rFonts w:ascii="宋体" w:eastAsia="宋体" w:hAnsi="宋体" w:hint="eastAsia"/>
                <w:color w:val="000000"/>
                <w:sz w:val="20"/>
                <w:szCs w:val="20"/>
              </w:rPr>
            </w:pPr>
          </w:p>
        </w:tc>
      </w:tr>
      <w:tr w:rsidR="003F0EAC" w14:paraId="125C37C2" w14:textId="77777777">
        <w:trPr>
          <w:trHeight w:val="369"/>
        </w:trPr>
        <w:tc>
          <w:tcPr>
            <w:tcW w:w="704" w:type="pct"/>
            <w:vMerge/>
            <w:tcBorders>
              <w:top w:val="single" w:sz="4" w:space="0" w:color="auto"/>
              <w:left w:val="single" w:sz="4" w:space="0" w:color="auto"/>
              <w:bottom w:val="single" w:sz="4" w:space="0" w:color="auto"/>
              <w:right w:val="single" w:sz="4" w:space="0" w:color="auto"/>
            </w:tcBorders>
            <w:vAlign w:val="center"/>
          </w:tcPr>
          <w:p w14:paraId="021867D7" w14:textId="77777777" w:rsidR="003F0EAC" w:rsidRDefault="003F0EAC">
            <w:pPr>
              <w:jc w:val="center"/>
              <w:rPr>
                <w:rFonts w:ascii="宋体" w:eastAsia="宋体" w:hAnsi="宋体" w:hint="eastAsia"/>
                <w:color w:val="000000"/>
                <w:sz w:val="20"/>
                <w:szCs w:val="20"/>
              </w:rPr>
            </w:pPr>
          </w:p>
        </w:tc>
        <w:tc>
          <w:tcPr>
            <w:tcW w:w="756" w:type="pct"/>
            <w:vMerge/>
            <w:tcBorders>
              <w:top w:val="single" w:sz="4" w:space="0" w:color="auto"/>
              <w:left w:val="single" w:sz="4" w:space="0" w:color="auto"/>
              <w:bottom w:val="single" w:sz="4" w:space="0" w:color="auto"/>
              <w:right w:val="single" w:sz="4" w:space="0" w:color="auto"/>
            </w:tcBorders>
            <w:vAlign w:val="center"/>
          </w:tcPr>
          <w:p w14:paraId="7D5461F8"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293F5026" w14:textId="77777777" w:rsidR="003F0EAC" w:rsidRDefault="003F0EAC">
            <w:pPr>
              <w:jc w:val="center"/>
              <w:rPr>
                <w:rFonts w:ascii="宋体" w:eastAsia="宋体" w:hAnsi="宋体" w:hint="eastAsia"/>
                <w:color w:val="000000"/>
                <w:sz w:val="20"/>
                <w:szCs w:val="20"/>
              </w:rPr>
            </w:pPr>
          </w:p>
        </w:tc>
        <w:tc>
          <w:tcPr>
            <w:tcW w:w="1160" w:type="pct"/>
            <w:gridSpan w:val="2"/>
            <w:vMerge/>
            <w:tcBorders>
              <w:top w:val="single" w:sz="4" w:space="0" w:color="auto"/>
              <w:left w:val="single" w:sz="4" w:space="0" w:color="auto"/>
              <w:bottom w:val="single" w:sz="4" w:space="0" w:color="auto"/>
              <w:right w:val="single" w:sz="4" w:space="0" w:color="auto"/>
            </w:tcBorders>
            <w:vAlign w:val="center"/>
          </w:tcPr>
          <w:p w14:paraId="7CF27F51" w14:textId="77777777" w:rsidR="003F0EAC" w:rsidRDefault="003F0EAC">
            <w:pPr>
              <w:jc w:val="center"/>
              <w:rPr>
                <w:rFonts w:ascii="宋体" w:eastAsia="宋体" w:hAnsi="宋体" w:hint="eastAsia"/>
                <w:color w:val="000000"/>
                <w:sz w:val="20"/>
                <w:szCs w:val="20"/>
              </w:rPr>
            </w:pPr>
          </w:p>
        </w:tc>
        <w:tc>
          <w:tcPr>
            <w:tcW w:w="1218" w:type="pct"/>
            <w:vMerge/>
            <w:tcBorders>
              <w:top w:val="single" w:sz="4" w:space="0" w:color="auto"/>
              <w:left w:val="single" w:sz="4" w:space="0" w:color="auto"/>
              <w:bottom w:val="single" w:sz="4" w:space="0" w:color="auto"/>
              <w:right w:val="single" w:sz="4" w:space="0" w:color="auto"/>
            </w:tcBorders>
            <w:vAlign w:val="center"/>
          </w:tcPr>
          <w:p w14:paraId="7E0B4B7F" w14:textId="77777777" w:rsidR="003F0EAC" w:rsidRDefault="003F0EAC">
            <w:pPr>
              <w:jc w:val="center"/>
              <w:rPr>
                <w:rFonts w:ascii="宋体" w:eastAsia="宋体" w:hAnsi="宋体" w:hint="eastAsia"/>
                <w:color w:val="000000"/>
                <w:sz w:val="20"/>
                <w:szCs w:val="20"/>
              </w:rPr>
            </w:pPr>
          </w:p>
        </w:tc>
      </w:tr>
      <w:tr w:rsidR="003F0EAC" w14:paraId="45673329"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76D3C140"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4A9A1CC"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1</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AB0D82A"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2</w:t>
            </w:r>
          </w:p>
        </w:tc>
        <w:tc>
          <w:tcPr>
            <w:tcW w:w="1218" w:type="pct"/>
            <w:tcBorders>
              <w:top w:val="single" w:sz="4" w:space="0" w:color="auto"/>
              <w:left w:val="single" w:sz="4" w:space="0" w:color="auto"/>
              <w:bottom w:val="single" w:sz="4" w:space="0" w:color="auto"/>
              <w:right w:val="single" w:sz="4" w:space="0" w:color="auto"/>
            </w:tcBorders>
            <w:noWrap/>
            <w:vAlign w:val="center"/>
          </w:tcPr>
          <w:p w14:paraId="1D61A0EC" w14:textId="77777777" w:rsidR="003F0EAC" w:rsidRDefault="00000000">
            <w:pPr>
              <w:widowControl/>
              <w:jc w:val="center"/>
              <w:textAlignment w:val="center"/>
              <w:rPr>
                <w:rFonts w:ascii="宋体" w:eastAsia="宋体" w:hAnsi="宋体" w:hint="eastAsia"/>
                <w:color w:val="000000"/>
                <w:sz w:val="20"/>
                <w:szCs w:val="20"/>
              </w:rPr>
            </w:pPr>
            <w:r>
              <w:rPr>
                <w:rFonts w:ascii="宋体" w:eastAsia="宋体" w:hAnsi="宋体" w:hint="eastAsia"/>
                <w:color w:val="000000"/>
                <w:sz w:val="20"/>
                <w:szCs w:val="20"/>
              </w:rPr>
              <w:t>3</w:t>
            </w:r>
          </w:p>
        </w:tc>
      </w:tr>
      <w:tr w:rsidR="003F0EAC" w14:paraId="6924B74E" w14:textId="77777777">
        <w:trPr>
          <w:trHeight w:val="369"/>
        </w:trPr>
        <w:tc>
          <w:tcPr>
            <w:tcW w:w="1461" w:type="pct"/>
            <w:gridSpan w:val="2"/>
            <w:tcBorders>
              <w:top w:val="single" w:sz="4" w:space="0" w:color="auto"/>
              <w:left w:val="single" w:sz="4" w:space="0" w:color="auto"/>
              <w:bottom w:val="single" w:sz="4" w:space="0" w:color="auto"/>
              <w:right w:val="single" w:sz="4" w:space="0" w:color="auto"/>
            </w:tcBorders>
            <w:vAlign w:val="center"/>
          </w:tcPr>
          <w:p w14:paraId="232272E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B9FCF6D"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CE586ED" w14:textId="77777777" w:rsidR="003F0EAC" w:rsidRDefault="00000000">
            <w:pPr>
              <w:jc w:val="right"/>
              <w:rPr>
                <w:rFonts w:ascii="Times New Roman" w:eastAsia="宋体" w:hAnsi="Times New Roman" w:cs="Times New Roman"/>
                <w:color w:val="000000"/>
                <w:sz w:val="20"/>
                <w:szCs w:val="20"/>
              </w:rPr>
            </w:pPr>
            <w:r>
              <w:rPr>
                <w:rFonts w:ascii="Times New Roman" w:hAnsi="Times New Roman" w:cs="Times New Roman"/>
                <w:sz w:val="20"/>
                <w:szCs w:val="20"/>
              </w:rPr>
              <w:t>33.02</w:t>
            </w:r>
          </w:p>
        </w:tc>
        <w:tc>
          <w:tcPr>
            <w:tcW w:w="1218" w:type="pct"/>
            <w:tcBorders>
              <w:top w:val="single" w:sz="4" w:space="0" w:color="auto"/>
              <w:left w:val="single" w:sz="4" w:space="0" w:color="auto"/>
              <w:bottom w:val="single" w:sz="4" w:space="0" w:color="auto"/>
              <w:right w:val="single" w:sz="4" w:space="0" w:color="auto"/>
            </w:tcBorders>
            <w:noWrap/>
            <w:vAlign w:val="center"/>
          </w:tcPr>
          <w:p w14:paraId="4C761587" w14:textId="77777777" w:rsidR="003F0EAC" w:rsidRDefault="003F0EAC">
            <w:pPr>
              <w:jc w:val="right"/>
              <w:rPr>
                <w:rFonts w:ascii="Times New Roman" w:eastAsia="宋体" w:hAnsi="Times New Roman" w:cs="Times New Roman"/>
                <w:color w:val="000000"/>
                <w:sz w:val="20"/>
                <w:szCs w:val="20"/>
              </w:rPr>
            </w:pPr>
          </w:p>
        </w:tc>
      </w:tr>
      <w:tr w:rsidR="003F0EAC" w14:paraId="7D24AE3F"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40990E5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w:t>
            </w:r>
          </w:p>
        </w:tc>
        <w:tc>
          <w:tcPr>
            <w:tcW w:w="756" w:type="pct"/>
            <w:tcBorders>
              <w:top w:val="single" w:sz="4" w:space="0" w:color="auto"/>
              <w:left w:val="single" w:sz="4" w:space="0" w:color="auto"/>
              <w:bottom w:val="single" w:sz="4" w:space="0" w:color="auto"/>
              <w:right w:val="single" w:sz="4" w:space="0" w:color="auto"/>
            </w:tcBorders>
            <w:noWrap/>
            <w:vAlign w:val="center"/>
          </w:tcPr>
          <w:p w14:paraId="4AC7113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一般公共服务支出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1ED4CD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7AAB63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0B1D4675" w14:textId="77777777" w:rsidR="003F0EAC" w:rsidRDefault="003F0EAC">
            <w:pPr>
              <w:jc w:val="right"/>
              <w:rPr>
                <w:rFonts w:ascii="Times New Roman" w:eastAsia="宋体" w:hAnsi="Times New Roman" w:cs="Times New Roman"/>
                <w:color w:val="000000"/>
                <w:sz w:val="20"/>
                <w:szCs w:val="20"/>
              </w:rPr>
            </w:pPr>
          </w:p>
        </w:tc>
      </w:tr>
      <w:tr w:rsidR="003F0EAC" w14:paraId="1CE1984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33DAC7D"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w:t>
            </w:r>
          </w:p>
        </w:tc>
        <w:tc>
          <w:tcPr>
            <w:tcW w:w="756" w:type="pct"/>
            <w:tcBorders>
              <w:top w:val="single" w:sz="4" w:space="0" w:color="auto"/>
              <w:left w:val="single" w:sz="4" w:space="0" w:color="auto"/>
              <w:bottom w:val="single" w:sz="4" w:space="0" w:color="auto"/>
              <w:right w:val="single" w:sz="4" w:space="0" w:color="auto"/>
            </w:tcBorders>
            <w:noWrap/>
            <w:vAlign w:val="center"/>
          </w:tcPr>
          <w:p w14:paraId="700EE5C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群众团体事务</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69260F0"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89D869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0E42346B" w14:textId="77777777" w:rsidR="003F0EAC" w:rsidRDefault="003F0EAC">
            <w:pPr>
              <w:jc w:val="right"/>
              <w:rPr>
                <w:rFonts w:ascii="Times New Roman" w:eastAsia="宋体" w:hAnsi="Times New Roman" w:cs="Times New Roman"/>
                <w:color w:val="000000"/>
                <w:sz w:val="20"/>
                <w:szCs w:val="20"/>
              </w:rPr>
            </w:pPr>
          </w:p>
        </w:tc>
      </w:tr>
      <w:tr w:rsidR="003F0EAC" w14:paraId="1D9FF042"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59AD5F9"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2012901</w:t>
            </w:r>
          </w:p>
        </w:tc>
        <w:tc>
          <w:tcPr>
            <w:tcW w:w="756" w:type="pct"/>
            <w:tcBorders>
              <w:top w:val="single" w:sz="4" w:space="0" w:color="auto"/>
              <w:left w:val="single" w:sz="4" w:space="0" w:color="auto"/>
              <w:bottom w:val="single" w:sz="4" w:space="0" w:color="auto"/>
              <w:right w:val="single" w:sz="4" w:space="0" w:color="auto"/>
            </w:tcBorders>
            <w:noWrap/>
            <w:vAlign w:val="center"/>
          </w:tcPr>
          <w:p w14:paraId="700F7B8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行政运行</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D040F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FD12A8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25.73</w:t>
            </w:r>
          </w:p>
        </w:tc>
        <w:tc>
          <w:tcPr>
            <w:tcW w:w="1218" w:type="pct"/>
            <w:tcBorders>
              <w:top w:val="single" w:sz="4" w:space="0" w:color="auto"/>
              <w:left w:val="single" w:sz="4" w:space="0" w:color="auto"/>
              <w:bottom w:val="single" w:sz="4" w:space="0" w:color="auto"/>
              <w:right w:val="single" w:sz="4" w:space="0" w:color="auto"/>
            </w:tcBorders>
            <w:noWrap/>
            <w:vAlign w:val="center"/>
          </w:tcPr>
          <w:p w14:paraId="56588981" w14:textId="77777777" w:rsidR="003F0EAC" w:rsidRDefault="003F0EAC">
            <w:pPr>
              <w:jc w:val="right"/>
              <w:rPr>
                <w:rFonts w:ascii="Times New Roman" w:eastAsia="宋体" w:hAnsi="Times New Roman" w:cs="Times New Roman"/>
                <w:color w:val="000000"/>
                <w:sz w:val="20"/>
                <w:szCs w:val="20"/>
              </w:rPr>
            </w:pPr>
          </w:p>
        </w:tc>
      </w:tr>
      <w:tr w:rsidR="003F0EAC" w14:paraId="753D8DB7"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1BD0D80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w:t>
            </w:r>
          </w:p>
        </w:tc>
        <w:tc>
          <w:tcPr>
            <w:tcW w:w="756" w:type="pct"/>
            <w:tcBorders>
              <w:top w:val="single" w:sz="4" w:space="0" w:color="auto"/>
              <w:left w:val="single" w:sz="4" w:space="0" w:color="auto"/>
              <w:bottom w:val="single" w:sz="4" w:space="0" w:color="auto"/>
              <w:right w:val="single" w:sz="4" w:space="0" w:color="auto"/>
            </w:tcBorders>
            <w:noWrap/>
            <w:vAlign w:val="center"/>
          </w:tcPr>
          <w:p w14:paraId="35FBC23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社会保障和就业支出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65734C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A90FDAE"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3.15</w:t>
            </w:r>
          </w:p>
        </w:tc>
        <w:tc>
          <w:tcPr>
            <w:tcW w:w="1218" w:type="pct"/>
            <w:tcBorders>
              <w:top w:val="single" w:sz="4" w:space="0" w:color="auto"/>
              <w:left w:val="single" w:sz="4" w:space="0" w:color="auto"/>
              <w:bottom w:val="single" w:sz="4" w:space="0" w:color="auto"/>
              <w:right w:val="single" w:sz="4" w:space="0" w:color="auto"/>
            </w:tcBorders>
            <w:noWrap/>
            <w:vAlign w:val="center"/>
          </w:tcPr>
          <w:p w14:paraId="1760BCF4" w14:textId="77777777" w:rsidR="003F0EAC" w:rsidRDefault="003F0EAC">
            <w:pPr>
              <w:jc w:val="right"/>
              <w:rPr>
                <w:rFonts w:ascii="Times New Roman" w:eastAsia="宋体" w:hAnsi="Times New Roman" w:cs="Times New Roman"/>
                <w:color w:val="000000"/>
                <w:sz w:val="20"/>
                <w:szCs w:val="20"/>
              </w:rPr>
            </w:pPr>
          </w:p>
        </w:tc>
      </w:tr>
      <w:tr w:rsidR="003F0EAC" w14:paraId="162E335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572A4B5"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w:t>
            </w:r>
          </w:p>
        </w:tc>
        <w:tc>
          <w:tcPr>
            <w:tcW w:w="756" w:type="pct"/>
            <w:tcBorders>
              <w:top w:val="single" w:sz="4" w:space="0" w:color="auto"/>
              <w:left w:val="single" w:sz="4" w:space="0" w:color="auto"/>
              <w:bottom w:val="single" w:sz="4" w:space="0" w:color="auto"/>
              <w:right w:val="single" w:sz="4" w:space="0" w:color="auto"/>
            </w:tcBorders>
            <w:noWrap/>
            <w:vAlign w:val="center"/>
          </w:tcPr>
          <w:p w14:paraId="2A259E1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行政事业单位养老支出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02E357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7C4F12B"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218" w:type="pct"/>
            <w:tcBorders>
              <w:top w:val="single" w:sz="4" w:space="0" w:color="auto"/>
              <w:left w:val="single" w:sz="4" w:space="0" w:color="auto"/>
              <w:bottom w:val="single" w:sz="4" w:space="0" w:color="auto"/>
              <w:right w:val="single" w:sz="4" w:space="0" w:color="auto"/>
            </w:tcBorders>
            <w:noWrap/>
            <w:vAlign w:val="center"/>
          </w:tcPr>
          <w:p w14:paraId="2964AC2E" w14:textId="77777777" w:rsidR="003F0EAC" w:rsidRDefault="003F0EAC">
            <w:pPr>
              <w:jc w:val="right"/>
              <w:rPr>
                <w:rFonts w:ascii="Times New Roman" w:eastAsia="宋体" w:hAnsi="Times New Roman" w:cs="Times New Roman"/>
                <w:color w:val="000000"/>
                <w:sz w:val="20"/>
                <w:szCs w:val="20"/>
              </w:rPr>
            </w:pPr>
          </w:p>
        </w:tc>
      </w:tr>
      <w:tr w:rsidR="003F0EAC" w14:paraId="162FA67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574B55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2080505</w:t>
            </w:r>
          </w:p>
        </w:tc>
        <w:tc>
          <w:tcPr>
            <w:tcW w:w="756" w:type="pct"/>
            <w:tcBorders>
              <w:top w:val="single" w:sz="4" w:space="0" w:color="auto"/>
              <w:left w:val="single" w:sz="4" w:space="0" w:color="auto"/>
              <w:bottom w:val="single" w:sz="4" w:space="0" w:color="auto"/>
              <w:right w:val="single" w:sz="4" w:space="0" w:color="auto"/>
            </w:tcBorders>
            <w:noWrap/>
            <w:vAlign w:val="center"/>
          </w:tcPr>
          <w:p w14:paraId="695D77D3"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41CAB81A"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9058288"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3.10</w:t>
            </w:r>
          </w:p>
        </w:tc>
        <w:tc>
          <w:tcPr>
            <w:tcW w:w="1218" w:type="pct"/>
            <w:tcBorders>
              <w:top w:val="single" w:sz="4" w:space="0" w:color="auto"/>
              <w:left w:val="single" w:sz="4" w:space="0" w:color="auto"/>
              <w:bottom w:val="single" w:sz="4" w:space="0" w:color="auto"/>
              <w:right w:val="single" w:sz="4" w:space="0" w:color="auto"/>
            </w:tcBorders>
            <w:noWrap/>
            <w:vAlign w:val="center"/>
          </w:tcPr>
          <w:p w14:paraId="036D6105" w14:textId="77777777" w:rsidR="003F0EAC" w:rsidRDefault="003F0EAC">
            <w:pPr>
              <w:jc w:val="right"/>
              <w:rPr>
                <w:rFonts w:ascii="Times New Roman" w:eastAsia="宋体" w:hAnsi="Times New Roman" w:cs="Times New Roman"/>
                <w:color w:val="000000"/>
                <w:sz w:val="20"/>
                <w:szCs w:val="20"/>
              </w:rPr>
            </w:pPr>
          </w:p>
        </w:tc>
      </w:tr>
      <w:tr w:rsidR="003F0EAC" w14:paraId="7510DB55"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3D126FD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w:t>
            </w:r>
          </w:p>
        </w:tc>
        <w:tc>
          <w:tcPr>
            <w:tcW w:w="756" w:type="pct"/>
            <w:tcBorders>
              <w:top w:val="single" w:sz="4" w:space="0" w:color="auto"/>
              <w:left w:val="single" w:sz="4" w:space="0" w:color="auto"/>
              <w:bottom w:val="single" w:sz="4" w:space="0" w:color="auto"/>
              <w:right w:val="single" w:sz="4" w:space="0" w:color="auto"/>
            </w:tcBorders>
            <w:noWrap/>
            <w:vAlign w:val="center"/>
          </w:tcPr>
          <w:p w14:paraId="075A271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财政对其他社会保险基金的补助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89A3A8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FC3339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218" w:type="pct"/>
            <w:tcBorders>
              <w:top w:val="single" w:sz="4" w:space="0" w:color="auto"/>
              <w:left w:val="single" w:sz="4" w:space="0" w:color="auto"/>
              <w:bottom w:val="single" w:sz="4" w:space="0" w:color="auto"/>
              <w:right w:val="single" w:sz="4" w:space="0" w:color="auto"/>
            </w:tcBorders>
            <w:noWrap/>
            <w:vAlign w:val="center"/>
          </w:tcPr>
          <w:p w14:paraId="3E9F01B2" w14:textId="77777777" w:rsidR="003F0EAC" w:rsidRDefault="003F0EAC">
            <w:pPr>
              <w:jc w:val="right"/>
              <w:rPr>
                <w:rFonts w:ascii="Times New Roman" w:eastAsia="宋体" w:hAnsi="Times New Roman" w:cs="Times New Roman"/>
                <w:color w:val="000000"/>
                <w:sz w:val="20"/>
                <w:szCs w:val="20"/>
              </w:rPr>
            </w:pPr>
          </w:p>
        </w:tc>
      </w:tr>
      <w:tr w:rsidR="003F0EAC" w14:paraId="7024F63F"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22BB4BA2"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2082702</w:t>
            </w:r>
          </w:p>
        </w:tc>
        <w:tc>
          <w:tcPr>
            <w:tcW w:w="756" w:type="pct"/>
            <w:tcBorders>
              <w:top w:val="single" w:sz="4" w:space="0" w:color="auto"/>
              <w:left w:val="single" w:sz="4" w:space="0" w:color="auto"/>
              <w:bottom w:val="single" w:sz="4" w:space="0" w:color="auto"/>
              <w:right w:val="single" w:sz="4" w:space="0" w:color="auto"/>
            </w:tcBorders>
            <w:noWrap/>
            <w:vAlign w:val="center"/>
          </w:tcPr>
          <w:p w14:paraId="06515428"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财政对工伤保险基金的补助</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79162EE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311A8A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0.05</w:t>
            </w:r>
          </w:p>
        </w:tc>
        <w:tc>
          <w:tcPr>
            <w:tcW w:w="1218" w:type="pct"/>
            <w:tcBorders>
              <w:top w:val="single" w:sz="4" w:space="0" w:color="auto"/>
              <w:left w:val="single" w:sz="4" w:space="0" w:color="auto"/>
              <w:bottom w:val="single" w:sz="4" w:space="0" w:color="auto"/>
              <w:right w:val="single" w:sz="4" w:space="0" w:color="auto"/>
            </w:tcBorders>
            <w:noWrap/>
            <w:vAlign w:val="center"/>
          </w:tcPr>
          <w:p w14:paraId="378122E8" w14:textId="77777777" w:rsidR="003F0EAC" w:rsidRDefault="003F0EAC">
            <w:pPr>
              <w:jc w:val="right"/>
              <w:rPr>
                <w:rFonts w:ascii="Times New Roman" w:eastAsia="宋体" w:hAnsi="Times New Roman" w:cs="Times New Roman"/>
                <w:color w:val="000000"/>
                <w:sz w:val="20"/>
                <w:szCs w:val="20"/>
              </w:rPr>
            </w:pPr>
          </w:p>
        </w:tc>
      </w:tr>
      <w:tr w:rsidR="003F0EAC" w14:paraId="46BD86C8"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507B22A"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w:t>
            </w:r>
          </w:p>
        </w:tc>
        <w:tc>
          <w:tcPr>
            <w:tcW w:w="756" w:type="pct"/>
            <w:tcBorders>
              <w:top w:val="single" w:sz="4" w:space="0" w:color="auto"/>
              <w:left w:val="single" w:sz="4" w:space="0" w:color="auto"/>
              <w:bottom w:val="single" w:sz="4" w:space="0" w:color="auto"/>
              <w:right w:val="single" w:sz="4" w:space="0" w:color="auto"/>
            </w:tcBorders>
            <w:noWrap/>
            <w:vAlign w:val="center"/>
          </w:tcPr>
          <w:p w14:paraId="234AE90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卫生健康支出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0BDA5703"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248BAAC"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4B2E353F" w14:textId="77777777" w:rsidR="003F0EAC" w:rsidRDefault="003F0EAC">
            <w:pPr>
              <w:jc w:val="right"/>
              <w:rPr>
                <w:rFonts w:ascii="Times New Roman" w:eastAsia="宋体" w:hAnsi="Times New Roman" w:cs="Times New Roman"/>
                <w:color w:val="000000"/>
                <w:sz w:val="20"/>
                <w:szCs w:val="20"/>
              </w:rPr>
            </w:pPr>
          </w:p>
        </w:tc>
      </w:tr>
      <w:tr w:rsidR="003F0EAC" w14:paraId="2D71936B"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6FE878C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w:t>
            </w:r>
          </w:p>
        </w:tc>
        <w:tc>
          <w:tcPr>
            <w:tcW w:w="756" w:type="pct"/>
            <w:tcBorders>
              <w:top w:val="single" w:sz="4" w:space="0" w:color="auto"/>
              <w:left w:val="single" w:sz="4" w:space="0" w:color="auto"/>
              <w:bottom w:val="single" w:sz="4" w:space="0" w:color="auto"/>
              <w:right w:val="single" w:sz="4" w:space="0" w:color="auto"/>
            </w:tcBorders>
            <w:noWrap/>
            <w:vAlign w:val="center"/>
          </w:tcPr>
          <w:p w14:paraId="446E4721"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行政事业单位医疗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5AB98E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316911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03C81245" w14:textId="77777777" w:rsidR="003F0EAC" w:rsidRDefault="003F0EAC">
            <w:pPr>
              <w:jc w:val="right"/>
              <w:rPr>
                <w:rFonts w:ascii="Times New Roman" w:eastAsia="宋体" w:hAnsi="Times New Roman" w:cs="Times New Roman"/>
                <w:color w:val="000000"/>
                <w:sz w:val="20"/>
                <w:szCs w:val="20"/>
              </w:rPr>
            </w:pPr>
          </w:p>
        </w:tc>
      </w:tr>
      <w:tr w:rsidR="003F0EAC" w14:paraId="137A41CD"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79314C1B"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2101101</w:t>
            </w:r>
          </w:p>
        </w:tc>
        <w:tc>
          <w:tcPr>
            <w:tcW w:w="756" w:type="pct"/>
            <w:tcBorders>
              <w:top w:val="single" w:sz="4" w:space="0" w:color="auto"/>
              <w:left w:val="single" w:sz="4" w:space="0" w:color="auto"/>
              <w:bottom w:val="single" w:sz="4" w:space="0" w:color="auto"/>
              <w:right w:val="single" w:sz="4" w:space="0" w:color="auto"/>
            </w:tcBorders>
            <w:noWrap/>
            <w:vAlign w:val="center"/>
          </w:tcPr>
          <w:p w14:paraId="734198A6"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行政单位医疗</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68A076D"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684BA275"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1.57</w:t>
            </w:r>
          </w:p>
        </w:tc>
        <w:tc>
          <w:tcPr>
            <w:tcW w:w="1218" w:type="pct"/>
            <w:tcBorders>
              <w:top w:val="single" w:sz="4" w:space="0" w:color="auto"/>
              <w:left w:val="single" w:sz="4" w:space="0" w:color="auto"/>
              <w:bottom w:val="single" w:sz="4" w:space="0" w:color="auto"/>
              <w:right w:val="single" w:sz="4" w:space="0" w:color="auto"/>
            </w:tcBorders>
            <w:noWrap/>
            <w:vAlign w:val="center"/>
          </w:tcPr>
          <w:p w14:paraId="38A455BF" w14:textId="77777777" w:rsidR="003F0EAC" w:rsidRDefault="003F0EAC">
            <w:pPr>
              <w:jc w:val="right"/>
              <w:rPr>
                <w:rFonts w:ascii="Times New Roman" w:eastAsia="宋体" w:hAnsi="Times New Roman" w:cs="Times New Roman"/>
                <w:color w:val="000000"/>
                <w:sz w:val="20"/>
                <w:szCs w:val="20"/>
              </w:rPr>
            </w:pPr>
          </w:p>
        </w:tc>
      </w:tr>
      <w:tr w:rsidR="003F0EAC" w14:paraId="34571957"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43B1EE7"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w:t>
            </w:r>
          </w:p>
        </w:tc>
        <w:tc>
          <w:tcPr>
            <w:tcW w:w="756" w:type="pct"/>
            <w:tcBorders>
              <w:top w:val="single" w:sz="4" w:space="0" w:color="auto"/>
              <w:left w:val="single" w:sz="4" w:space="0" w:color="auto"/>
              <w:bottom w:val="single" w:sz="4" w:space="0" w:color="auto"/>
              <w:right w:val="single" w:sz="4" w:space="0" w:color="auto"/>
            </w:tcBorders>
            <w:noWrap/>
            <w:vAlign w:val="center"/>
          </w:tcPr>
          <w:p w14:paraId="7B1D5E0E"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0AE2CA2"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24F30BE9"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1B1CA0F2" w14:textId="77777777" w:rsidR="003F0EAC" w:rsidRDefault="003F0EAC">
            <w:pPr>
              <w:jc w:val="right"/>
              <w:rPr>
                <w:rFonts w:ascii="Times New Roman" w:eastAsia="宋体" w:hAnsi="Times New Roman" w:cs="Times New Roman"/>
                <w:color w:val="000000"/>
                <w:sz w:val="20"/>
                <w:szCs w:val="20"/>
              </w:rPr>
            </w:pPr>
          </w:p>
        </w:tc>
      </w:tr>
      <w:tr w:rsidR="003F0EAC" w14:paraId="62651506"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0C73E5A4"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w:t>
            </w:r>
          </w:p>
        </w:tc>
        <w:tc>
          <w:tcPr>
            <w:tcW w:w="756" w:type="pct"/>
            <w:tcBorders>
              <w:top w:val="single" w:sz="4" w:space="0" w:color="auto"/>
              <w:left w:val="single" w:sz="4" w:space="0" w:color="auto"/>
              <w:bottom w:val="single" w:sz="4" w:space="0" w:color="auto"/>
              <w:right w:val="single" w:sz="4" w:space="0" w:color="auto"/>
            </w:tcBorders>
            <w:noWrap/>
            <w:vAlign w:val="center"/>
          </w:tcPr>
          <w:p w14:paraId="553D7F8C"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3352F5D4"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10AD82EF"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6B84D826" w14:textId="77777777" w:rsidR="003F0EAC" w:rsidRDefault="003F0EAC">
            <w:pPr>
              <w:jc w:val="right"/>
              <w:rPr>
                <w:rFonts w:ascii="Times New Roman" w:eastAsia="宋体" w:hAnsi="Times New Roman" w:cs="Times New Roman"/>
                <w:color w:val="000000"/>
                <w:sz w:val="20"/>
                <w:szCs w:val="20"/>
              </w:rPr>
            </w:pPr>
          </w:p>
        </w:tc>
      </w:tr>
      <w:tr w:rsidR="003F0EAC" w14:paraId="0E93DA1A" w14:textId="77777777">
        <w:trPr>
          <w:trHeight w:val="661"/>
        </w:trPr>
        <w:tc>
          <w:tcPr>
            <w:tcW w:w="704" w:type="pct"/>
            <w:tcBorders>
              <w:top w:val="single" w:sz="4" w:space="0" w:color="auto"/>
              <w:left w:val="single" w:sz="4" w:space="0" w:color="auto"/>
              <w:bottom w:val="single" w:sz="4" w:space="0" w:color="auto"/>
              <w:right w:val="single" w:sz="4" w:space="0" w:color="auto"/>
            </w:tcBorders>
            <w:noWrap/>
            <w:vAlign w:val="center"/>
          </w:tcPr>
          <w:p w14:paraId="5AE484A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2210201</w:t>
            </w:r>
          </w:p>
        </w:tc>
        <w:tc>
          <w:tcPr>
            <w:tcW w:w="756" w:type="pct"/>
            <w:tcBorders>
              <w:top w:val="single" w:sz="4" w:space="0" w:color="auto"/>
              <w:left w:val="single" w:sz="4" w:space="0" w:color="auto"/>
              <w:bottom w:val="single" w:sz="4" w:space="0" w:color="auto"/>
              <w:right w:val="single" w:sz="4" w:space="0" w:color="auto"/>
            </w:tcBorders>
            <w:noWrap/>
            <w:vAlign w:val="center"/>
          </w:tcPr>
          <w:p w14:paraId="0BC310EF" w14:textId="77777777" w:rsidR="003F0EAC" w:rsidRDefault="00000000">
            <w:pPr>
              <w:jc w:val="left"/>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56D4EC1"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160" w:type="pct"/>
            <w:gridSpan w:val="2"/>
            <w:tcBorders>
              <w:top w:val="single" w:sz="4" w:space="0" w:color="auto"/>
              <w:left w:val="single" w:sz="4" w:space="0" w:color="auto"/>
              <w:bottom w:val="single" w:sz="4" w:space="0" w:color="auto"/>
              <w:right w:val="single" w:sz="4" w:space="0" w:color="auto"/>
            </w:tcBorders>
            <w:noWrap/>
            <w:vAlign w:val="center"/>
          </w:tcPr>
          <w:p w14:paraId="5D732937" w14:textId="77777777" w:rsidR="003F0EAC" w:rsidRDefault="00000000">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2.56</w:t>
            </w:r>
          </w:p>
        </w:tc>
        <w:tc>
          <w:tcPr>
            <w:tcW w:w="1218" w:type="pct"/>
            <w:tcBorders>
              <w:top w:val="single" w:sz="4" w:space="0" w:color="auto"/>
              <w:left w:val="single" w:sz="4" w:space="0" w:color="auto"/>
              <w:bottom w:val="single" w:sz="4" w:space="0" w:color="auto"/>
              <w:right w:val="single" w:sz="4" w:space="0" w:color="auto"/>
            </w:tcBorders>
            <w:noWrap/>
            <w:vAlign w:val="center"/>
          </w:tcPr>
          <w:p w14:paraId="2600FA6C" w14:textId="77777777" w:rsidR="003F0EAC" w:rsidRDefault="003F0EAC">
            <w:pPr>
              <w:jc w:val="right"/>
              <w:rPr>
                <w:rFonts w:ascii="Times New Roman" w:eastAsia="宋体" w:hAnsi="Times New Roman" w:cs="Times New Roman"/>
                <w:color w:val="000000"/>
                <w:sz w:val="20"/>
                <w:szCs w:val="20"/>
              </w:rPr>
            </w:pPr>
          </w:p>
        </w:tc>
      </w:tr>
      <w:tr w:rsidR="003F0EAC" w14:paraId="29423537" w14:textId="77777777">
        <w:trPr>
          <w:trHeight w:val="661"/>
        </w:trPr>
        <w:tc>
          <w:tcPr>
            <w:tcW w:w="5000" w:type="pct"/>
            <w:gridSpan w:val="7"/>
            <w:tcBorders>
              <w:top w:val="single" w:sz="4" w:space="0" w:color="auto"/>
              <w:left w:val="nil"/>
              <w:bottom w:val="nil"/>
              <w:right w:val="nil"/>
            </w:tcBorders>
            <w:noWrap/>
            <w:vAlign w:val="center"/>
          </w:tcPr>
          <w:p w14:paraId="5922DB41" w14:textId="77777777" w:rsidR="003F0EAC" w:rsidRDefault="00000000">
            <w:pPr>
              <w:widowControl/>
              <w:jc w:val="left"/>
              <w:textAlignment w:val="center"/>
              <w:rPr>
                <w:rFonts w:ascii="方正仿宋_GB2312" w:eastAsia="方正仿宋_GB2312" w:hAnsi="方正仿宋_GB2312" w:cs="方正仿宋_GB2312" w:hint="eastAsia"/>
                <w:color w:val="000000"/>
                <w:sz w:val="20"/>
                <w:szCs w:val="20"/>
                <w:lang w:bidi="ar"/>
              </w:rPr>
            </w:pPr>
            <w:r>
              <w:rPr>
                <w:rFonts w:ascii="方正仿宋_GB2312" w:eastAsia="方正仿宋_GB2312" w:hAnsi="方正仿宋_GB2312" w:cs="方正仿宋_GB2312" w:hint="eastAsia"/>
                <w:color w:val="000000"/>
                <w:sz w:val="20"/>
                <w:szCs w:val="20"/>
                <w:lang w:bidi="ar"/>
              </w:rPr>
              <w:lastRenderedPageBreak/>
              <w:t>注：本表反映部门本年度一般公共预算财政拨款支出情况。</w:t>
            </w:r>
          </w:p>
        </w:tc>
      </w:tr>
    </w:tbl>
    <w:p w14:paraId="6C004855" w14:textId="77777777" w:rsidR="003F0EAC" w:rsidRDefault="003F0EAC">
      <w:pPr>
        <w:rPr>
          <w:rFonts w:ascii="仿宋_GB2312" w:eastAsia="仿宋_GB2312" w:hAnsi="宋体" w:hint="eastAsia"/>
          <w:b/>
          <w:sz w:val="32"/>
          <w:szCs w:val="32"/>
        </w:rPr>
      </w:pPr>
    </w:p>
    <w:p w14:paraId="61E3DE69"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7050" w:type="pct"/>
        <w:tblInd w:w="-1617" w:type="dxa"/>
        <w:tblLayout w:type="fixed"/>
        <w:tblLook w:val="04A0" w:firstRow="1" w:lastRow="0" w:firstColumn="1" w:lastColumn="0" w:noHBand="0" w:noVBand="1"/>
      </w:tblPr>
      <w:tblGrid>
        <w:gridCol w:w="963"/>
        <w:gridCol w:w="1813"/>
        <w:gridCol w:w="1018"/>
        <w:gridCol w:w="964"/>
        <w:gridCol w:w="440"/>
        <w:gridCol w:w="1372"/>
        <w:gridCol w:w="589"/>
        <w:gridCol w:w="374"/>
        <w:gridCol w:w="964"/>
        <w:gridCol w:w="1816"/>
        <w:gridCol w:w="1023"/>
      </w:tblGrid>
      <w:tr w:rsidR="003F0EAC" w14:paraId="6F19DAD5" w14:textId="77777777">
        <w:trPr>
          <w:trHeight w:val="624"/>
        </w:trPr>
        <w:tc>
          <w:tcPr>
            <w:tcW w:w="5000" w:type="pct"/>
            <w:gridSpan w:val="11"/>
            <w:tcBorders>
              <w:top w:val="nil"/>
              <w:left w:val="nil"/>
              <w:bottom w:val="nil"/>
              <w:right w:val="nil"/>
            </w:tcBorders>
            <w:noWrap/>
            <w:vAlign w:val="bottom"/>
          </w:tcPr>
          <w:p w14:paraId="7DD853F5" w14:textId="77777777" w:rsidR="003F0EAC" w:rsidRDefault="00000000">
            <w:pPr>
              <w:widowControl/>
              <w:jc w:val="center"/>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一般公共预算财政拨款基本支出决算明细表</w:t>
            </w:r>
          </w:p>
        </w:tc>
      </w:tr>
      <w:tr w:rsidR="003F0EAC" w14:paraId="1A61483A" w14:textId="77777777">
        <w:trPr>
          <w:trHeight w:val="300"/>
        </w:trPr>
        <w:tc>
          <w:tcPr>
            <w:tcW w:w="5000" w:type="pct"/>
            <w:gridSpan w:val="11"/>
            <w:tcBorders>
              <w:top w:val="nil"/>
              <w:left w:val="nil"/>
              <w:bottom w:val="nil"/>
              <w:right w:val="nil"/>
            </w:tcBorders>
            <w:noWrap/>
            <w:vAlign w:val="bottom"/>
          </w:tcPr>
          <w:p w14:paraId="4DED0EE5" w14:textId="77777777" w:rsidR="003F0EAC" w:rsidRDefault="00000000">
            <w:pPr>
              <w:widowControl/>
              <w:jc w:val="right"/>
              <w:textAlignment w:val="bottom"/>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06</w:t>
            </w:r>
            <w:r>
              <w:rPr>
                <w:rFonts w:ascii="方正仿宋_GB2312" w:eastAsia="方正仿宋_GB2312" w:hAnsi="方正仿宋_GB2312" w:cs="方正仿宋_GB2312" w:hint="eastAsia"/>
                <w:color w:val="000000"/>
                <w:sz w:val="18"/>
                <w:szCs w:val="18"/>
                <w:lang w:bidi="ar"/>
              </w:rPr>
              <w:t>表</w:t>
            </w:r>
          </w:p>
        </w:tc>
      </w:tr>
      <w:tr w:rsidR="003F0EAC" w14:paraId="2C3561A7" w14:textId="77777777">
        <w:trPr>
          <w:trHeight w:val="90"/>
        </w:trPr>
        <w:tc>
          <w:tcPr>
            <w:tcW w:w="2293" w:type="pct"/>
            <w:gridSpan w:val="5"/>
            <w:tcBorders>
              <w:top w:val="nil"/>
              <w:left w:val="nil"/>
              <w:bottom w:val="single" w:sz="4" w:space="0" w:color="auto"/>
              <w:right w:val="nil"/>
            </w:tcBorders>
            <w:noWrap/>
            <w:vAlign w:val="bottom"/>
          </w:tcPr>
          <w:p w14:paraId="211C952A" w14:textId="77777777" w:rsidR="003F0EAC" w:rsidRDefault="00000000">
            <w:pP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部门（单位）：中国共产主义青年团行唐县委员会 </w:t>
            </w:r>
            <w:r>
              <w:rPr>
                <w:rFonts w:asciiTheme="minorEastAsia" w:hAnsiTheme="minorEastAsia" w:cstheme="minorEastAsia" w:hint="eastAsia"/>
                <w:color w:val="000000"/>
                <w:sz w:val="18"/>
                <w:szCs w:val="18"/>
                <w:lang w:bidi="ar"/>
              </w:rPr>
              <w:t xml:space="preserve">                                                                   </w:t>
            </w:r>
          </w:p>
        </w:tc>
        <w:tc>
          <w:tcPr>
            <w:tcW w:w="865" w:type="pct"/>
            <w:gridSpan w:val="2"/>
            <w:tcBorders>
              <w:top w:val="nil"/>
              <w:left w:val="nil"/>
              <w:bottom w:val="single" w:sz="4" w:space="0" w:color="auto"/>
              <w:right w:val="nil"/>
            </w:tcBorders>
            <w:noWrap/>
            <w:vAlign w:val="bottom"/>
          </w:tcPr>
          <w:p w14:paraId="609339A8" w14:textId="77777777" w:rsidR="003F0EAC" w:rsidRDefault="00000000">
            <w:pPr>
              <w:jc w:val="center"/>
              <w:rPr>
                <w:rFonts w:asciiTheme="minorEastAsia" w:hAnsiTheme="minorEastAsia" w:cstheme="minorEastAsia" w:hint="eastAsia"/>
                <w:color w:val="000000"/>
                <w:sz w:val="18"/>
                <w:szCs w:val="18"/>
                <w:lang w:bidi="ar"/>
              </w:rPr>
            </w:pPr>
            <w:r>
              <w:rPr>
                <w:rFonts w:asciiTheme="minorEastAsia" w:hAnsiTheme="minorEastAsia" w:cstheme="minorEastAsia" w:hint="eastAsia"/>
                <w:color w:val="000000"/>
                <w:sz w:val="18"/>
                <w:szCs w:val="18"/>
                <w:lang w:bidi="ar"/>
              </w:rPr>
              <w:t>2024</w:t>
            </w:r>
            <w:r>
              <w:rPr>
                <w:rFonts w:ascii="方正仿宋_GB2312" w:eastAsia="方正仿宋_GB2312" w:hAnsi="方正仿宋_GB2312" w:cs="方正仿宋_GB2312" w:hint="eastAsia"/>
                <w:color w:val="000000"/>
                <w:sz w:val="18"/>
                <w:szCs w:val="18"/>
                <w:lang w:bidi="ar"/>
              </w:rPr>
              <w:t>年度</w:t>
            </w:r>
          </w:p>
        </w:tc>
        <w:tc>
          <w:tcPr>
            <w:tcW w:w="1841" w:type="pct"/>
            <w:gridSpan w:val="4"/>
            <w:tcBorders>
              <w:top w:val="nil"/>
              <w:left w:val="nil"/>
              <w:bottom w:val="single" w:sz="4" w:space="0" w:color="auto"/>
              <w:right w:val="nil"/>
            </w:tcBorders>
            <w:noWrap/>
            <w:vAlign w:val="bottom"/>
          </w:tcPr>
          <w:p w14:paraId="0B17D43A" w14:textId="77777777" w:rsidR="003F0EAC" w:rsidRDefault="00000000">
            <w:pPr>
              <w:jc w:val="right"/>
              <w:rPr>
                <w:rFonts w:asciiTheme="minorEastAsia" w:hAnsiTheme="minorEastAsia" w:cstheme="minorEastAsia"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3F0EAC" w14:paraId="78DCD3AD" w14:textId="77777777">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14:paraId="16F0206F"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14:paraId="1518F0D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公用经费</w:t>
            </w:r>
          </w:p>
        </w:tc>
      </w:tr>
      <w:tr w:rsidR="003F0EAC" w14:paraId="14BF2FD7" w14:textId="77777777">
        <w:trPr>
          <w:trHeight w:val="510"/>
        </w:trPr>
        <w:tc>
          <w:tcPr>
            <w:tcW w:w="425" w:type="pct"/>
            <w:tcBorders>
              <w:top w:val="single" w:sz="4" w:space="0" w:color="auto"/>
              <w:left w:val="single" w:sz="4" w:space="0" w:color="auto"/>
              <w:bottom w:val="single" w:sz="4" w:space="0" w:color="auto"/>
              <w:right w:val="single" w:sz="4" w:space="0" w:color="auto"/>
            </w:tcBorders>
            <w:vAlign w:val="center"/>
          </w:tcPr>
          <w:p w14:paraId="4AB1970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19FC834D"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0745CF95"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1C3939DC"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6D5F46"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0ECDCAB"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c>
          <w:tcPr>
            <w:tcW w:w="425" w:type="pct"/>
            <w:tcBorders>
              <w:top w:val="single" w:sz="4" w:space="0" w:color="auto"/>
              <w:left w:val="single" w:sz="4" w:space="0" w:color="auto"/>
              <w:bottom w:val="single" w:sz="4" w:space="0" w:color="auto"/>
              <w:right w:val="single" w:sz="4" w:space="0" w:color="auto"/>
            </w:tcBorders>
            <w:vAlign w:val="center"/>
          </w:tcPr>
          <w:p w14:paraId="09DA569A"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rPr>
              <w:t>科目代码</w:t>
            </w:r>
          </w:p>
        </w:tc>
        <w:tc>
          <w:tcPr>
            <w:tcW w:w="799" w:type="pct"/>
            <w:tcBorders>
              <w:top w:val="single" w:sz="4" w:space="0" w:color="auto"/>
              <w:left w:val="single" w:sz="4" w:space="0" w:color="auto"/>
              <w:bottom w:val="single" w:sz="4" w:space="0" w:color="auto"/>
              <w:right w:val="single" w:sz="4" w:space="0" w:color="auto"/>
            </w:tcBorders>
            <w:noWrap/>
            <w:vAlign w:val="center"/>
          </w:tcPr>
          <w:p w14:paraId="18391A8E"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14:paraId="61BC6D6F"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金额</w:t>
            </w:r>
          </w:p>
        </w:tc>
      </w:tr>
      <w:tr w:rsidR="003F0EAC" w14:paraId="5A719D4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59B0FE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799" w:type="pct"/>
            <w:tcBorders>
              <w:top w:val="single" w:sz="4" w:space="0" w:color="auto"/>
              <w:left w:val="single" w:sz="4" w:space="0" w:color="auto"/>
              <w:bottom w:val="single" w:sz="4" w:space="0" w:color="auto"/>
              <w:right w:val="single" w:sz="4" w:space="0" w:color="auto"/>
            </w:tcBorders>
            <w:noWrap/>
            <w:vAlign w:val="center"/>
          </w:tcPr>
          <w:p w14:paraId="28BD6DE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62EFD9C"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30.13</w:t>
            </w:r>
          </w:p>
        </w:tc>
        <w:tc>
          <w:tcPr>
            <w:tcW w:w="425" w:type="pct"/>
            <w:tcBorders>
              <w:top w:val="single" w:sz="4" w:space="0" w:color="auto"/>
              <w:left w:val="single" w:sz="4" w:space="0" w:color="auto"/>
              <w:bottom w:val="single" w:sz="4" w:space="0" w:color="auto"/>
              <w:right w:val="single" w:sz="4" w:space="0" w:color="auto"/>
            </w:tcBorders>
            <w:noWrap/>
            <w:vAlign w:val="center"/>
          </w:tcPr>
          <w:p w14:paraId="53C3FB5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08E6F9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35B7056"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2.89</w:t>
            </w:r>
          </w:p>
        </w:tc>
        <w:tc>
          <w:tcPr>
            <w:tcW w:w="425" w:type="pct"/>
            <w:tcBorders>
              <w:top w:val="single" w:sz="4" w:space="0" w:color="auto"/>
              <w:left w:val="single" w:sz="4" w:space="0" w:color="auto"/>
              <w:bottom w:val="single" w:sz="4" w:space="0" w:color="auto"/>
              <w:right w:val="single" w:sz="4" w:space="0" w:color="auto"/>
            </w:tcBorders>
            <w:noWrap/>
            <w:vAlign w:val="center"/>
          </w:tcPr>
          <w:p w14:paraId="35F1587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799" w:type="pct"/>
            <w:tcBorders>
              <w:top w:val="single" w:sz="4" w:space="0" w:color="auto"/>
              <w:left w:val="single" w:sz="4" w:space="0" w:color="auto"/>
              <w:bottom w:val="single" w:sz="4" w:space="0" w:color="auto"/>
              <w:right w:val="single" w:sz="4" w:space="0" w:color="auto"/>
            </w:tcBorders>
            <w:noWrap/>
            <w:vAlign w:val="center"/>
          </w:tcPr>
          <w:p w14:paraId="06DC13D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债务利息及费用支出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43F2F36E" w14:textId="77777777" w:rsidR="003F0EAC" w:rsidRDefault="003F0EAC">
            <w:pPr>
              <w:jc w:val="right"/>
              <w:rPr>
                <w:rFonts w:ascii="Times New Roman" w:hAnsi="Times New Roman" w:cs="Times New Roman"/>
                <w:sz w:val="18"/>
                <w:szCs w:val="18"/>
              </w:rPr>
            </w:pPr>
          </w:p>
        </w:tc>
      </w:tr>
      <w:tr w:rsidR="003F0EAC" w14:paraId="5CFF47F4"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3AA755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799" w:type="pct"/>
            <w:tcBorders>
              <w:top w:val="single" w:sz="4" w:space="0" w:color="auto"/>
              <w:left w:val="single" w:sz="4" w:space="0" w:color="auto"/>
              <w:bottom w:val="single" w:sz="4" w:space="0" w:color="auto"/>
              <w:right w:val="single" w:sz="4" w:space="0" w:color="auto"/>
            </w:tcBorders>
            <w:noWrap/>
            <w:vAlign w:val="center"/>
          </w:tcPr>
          <w:p w14:paraId="4D657E2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49A654D2"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12.21</w:t>
            </w:r>
          </w:p>
        </w:tc>
        <w:tc>
          <w:tcPr>
            <w:tcW w:w="425" w:type="pct"/>
            <w:tcBorders>
              <w:top w:val="single" w:sz="4" w:space="0" w:color="auto"/>
              <w:left w:val="single" w:sz="4" w:space="0" w:color="auto"/>
              <w:bottom w:val="single" w:sz="4" w:space="0" w:color="auto"/>
              <w:right w:val="single" w:sz="4" w:space="0" w:color="auto"/>
            </w:tcBorders>
            <w:noWrap/>
            <w:vAlign w:val="center"/>
          </w:tcPr>
          <w:p w14:paraId="0D10D94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6C3C3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54F6932" w14:textId="77777777" w:rsidR="003F0EAC" w:rsidRDefault="00000000">
            <w:pPr>
              <w:jc w:val="right"/>
              <w:rPr>
                <w:rFonts w:ascii="Times New Roman" w:hAnsi="Times New Roman" w:cs="Times New Roman"/>
                <w:sz w:val="18"/>
                <w:szCs w:val="18"/>
              </w:rPr>
            </w:pPr>
            <w:r>
              <w:rPr>
                <w:rFonts w:ascii="Times New Roman" w:hAnsi="Times New Roman" w:cs="Times New Roman" w:hint="eastAsia"/>
                <w:sz w:val="18"/>
                <w:szCs w:val="18"/>
              </w:rPr>
              <w:t>0.76</w:t>
            </w:r>
          </w:p>
        </w:tc>
        <w:tc>
          <w:tcPr>
            <w:tcW w:w="425" w:type="pct"/>
            <w:tcBorders>
              <w:top w:val="single" w:sz="4" w:space="0" w:color="auto"/>
              <w:left w:val="single" w:sz="4" w:space="0" w:color="auto"/>
              <w:bottom w:val="single" w:sz="4" w:space="0" w:color="auto"/>
              <w:right w:val="single" w:sz="4" w:space="0" w:color="auto"/>
            </w:tcBorders>
            <w:noWrap/>
            <w:vAlign w:val="center"/>
          </w:tcPr>
          <w:p w14:paraId="52835AC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799" w:type="pct"/>
            <w:tcBorders>
              <w:top w:val="single" w:sz="4" w:space="0" w:color="auto"/>
              <w:left w:val="single" w:sz="4" w:space="0" w:color="auto"/>
              <w:bottom w:val="single" w:sz="4" w:space="0" w:color="auto"/>
              <w:right w:val="single" w:sz="4" w:space="0" w:color="auto"/>
            </w:tcBorders>
            <w:noWrap/>
            <w:vAlign w:val="center"/>
          </w:tcPr>
          <w:p w14:paraId="143DBC2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国内债务付息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1F6767A1" w14:textId="77777777" w:rsidR="003F0EAC" w:rsidRDefault="003F0EAC">
            <w:pPr>
              <w:jc w:val="right"/>
              <w:rPr>
                <w:rFonts w:ascii="Times New Roman" w:hAnsi="Times New Roman" w:cs="Times New Roman"/>
                <w:sz w:val="18"/>
                <w:szCs w:val="18"/>
              </w:rPr>
            </w:pPr>
          </w:p>
        </w:tc>
      </w:tr>
      <w:tr w:rsidR="003F0EAC" w14:paraId="1DD52BC2"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8784BE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799" w:type="pct"/>
            <w:tcBorders>
              <w:top w:val="single" w:sz="4" w:space="0" w:color="auto"/>
              <w:left w:val="single" w:sz="4" w:space="0" w:color="auto"/>
              <w:bottom w:val="single" w:sz="4" w:space="0" w:color="auto"/>
              <w:right w:val="single" w:sz="4" w:space="0" w:color="auto"/>
            </w:tcBorders>
            <w:noWrap/>
            <w:vAlign w:val="center"/>
          </w:tcPr>
          <w:p w14:paraId="4A03FAB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15B506C2"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3.43</w:t>
            </w:r>
          </w:p>
        </w:tc>
        <w:tc>
          <w:tcPr>
            <w:tcW w:w="425" w:type="pct"/>
            <w:tcBorders>
              <w:top w:val="single" w:sz="4" w:space="0" w:color="auto"/>
              <w:left w:val="single" w:sz="4" w:space="0" w:color="auto"/>
              <w:bottom w:val="single" w:sz="4" w:space="0" w:color="auto"/>
              <w:right w:val="single" w:sz="4" w:space="0" w:color="auto"/>
            </w:tcBorders>
            <w:noWrap/>
            <w:vAlign w:val="center"/>
          </w:tcPr>
          <w:p w14:paraId="5CD10BA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AB8007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印刷费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FF5F0E6"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9279F7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799" w:type="pct"/>
            <w:tcBorders>
              <w:top w:val="single" w:sz="4" w:space="0" w:color="auto"/>
              <w:left w:val="single" w:sz="4" w:space="0" w:color="auto"/>
              <w:bottom w:val="single" w:sz="4" w:space="0" w:color="auto"/>
              <w:right w:val="single" w:sz="4" w:space="0" w:color="auto"/>
            </w:tcBorders>
            <w:noWrap/>
            <w:vAlign w:val="center"/>
          </w:tcPr>
          <w:p w14:paraId="001C7D8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国外债务付息</w:t>
            </w:r>
          </w:p>
        </w:tc>
        <w:tc>
          <w:tcPr>
            <w:tcW w:w="449" w:type="pct"/>
            <w:tcBorders>
              <w:top w:val="single" w:sz="4" w:space="0" w:color="auto"/>
              <w:left w:val="single" w:sz="4" w:space="0" w:color="auto"/>
              <w:bottom w:val="single" w:sz="4" w:space="0" w:color="auto"/>
              <w:right w:val="single" w:sz="4" w:space="0" w:color="auto"/>
            </w:tcBorders>
            <w:noWrap/>
            <w:vAlign w:val="center"/>
          </w:tcPr>
          <w:p w14:paraId="60079467" w14:textId="77777777" w:rsidR="003F0EAC" w:rsidRDefault="003F0EAC">
            <w:pPr>
              <w:jc w:val="right"/>
              <w:rPr>
                <w:rFonts w:ascii="Times New Roman" w:hAnsi="Times New Roman" w:cs="Times New Roman"/>
                <w:sz w:val="18"/>
                <w:szCs w:val="18"/>
              </w:rPr>
            </w:pPr>
          </w:p>
        </w:tc>
      </w:tr>
      <w:tr w:rsidR="003F0EAC" w14:paraId="19473DB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5FC686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799" w:type="pct"/>
            <w:tcBorders>
              <w:top w:val="single" w:sz="4" w:space="0" w:color="auto"/>
              <w:left w:val="single" w:sz="4" w:space="0" w:color="auto"/>
              <w:bottom w:val="single" w:sz="4" w:space="0" w:color="auto"/>
              <w:right w:val="single" w:sz="4" w:space="0" w:color="auto"/>
            </w:tcBorders>
            <w:noWrap/>
            <w:vAlign w:val="center"/>
          </w:tcPr>
          <w:p w14:paraId="0F3DF05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14:paraId="563AFB6C"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hint="eastAsia"/>
                <w:sz w:val="18"/>
                <w:szCs w:val="18"/>
              </w:rPr>
              <w:t>7.20</w:t>
            </w:r>
          </w:p>
        </w:tc>
        <w:tc>
          <w:tcPr>
            <w:tcW w:w="425" w:type="pct"/>
            <w:tcBorders>
              <w:top w:val="single" w:sz="4" w:space="0" w:color="auto"/>
              <w:left w:val="single" w:sz="4" w:space="0" w:color="auto"/>
              <w:bottom w:val="single" w:sz="4" w:space="0" w:color="auto"/>
              <w:right w:val="single" w:sz="4" w:space="0" w:color="auto"/>
            </w:tcBorders>
            <w:noWrap/>
            <w:vAlign w:val="center"/>
          </w:tcPr>
          <w:p w14:paraId="2FCC3DB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96798E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咨询费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660A098"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3FDAB2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799" w:type="pct"/>
            <w:tcBorders>
              <w:top w:val="single" w:sz="4" w:space="0" w:color="auto"/>
              <w:left w:val="single" w:sz="4" w:space="0" w:color="auto"/>
              <w:bottom w:val="single" w:sz="4" w:space="0" w:color="auto"/>
              <w:right w:val="single" w:sz="4" w:space="0" w:color="auto"/>
            </w:tcBorders>
            <w:noWrap/>
            <w:vAlign w:val="center"/>
          </w:tcPr>
          <w:p w14:paraId="159CD3E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3C796C94" w14:textId="77777777" w:rsidR="003F0EAC" w:rsidRDefault="003F0EAC">
            <w:pPr>
              <w:jc w:val="right"/>
              <w:rPr>
                <w:rFonts w:ascii="Times New Roman" w:hAnsi="Times New Roman" w:cs="Times New Roman"/>
                <w:sz w:val="18"/>
                <w:szCs w:val="18"/>
              </w:rPr>
            </w:pPr>
          </w:p>
        </w:tc>
      </w:tr>
      <w:tr w:rsidR="003F0EAC" w14:paraId="3839AEE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D164D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799" w:type="pct"/>
            <w:tcBorders>
              <w:top w:val="single" w:sz="4" w:space="0" w:color="auto"/>
              <w:left w:val="single" w:sz="4" w:space="0" w:color="auto"/>
              <w:bottom w:val="single" w:sz="4" w:space="0" w:color="auto"/>
              <w:right w:val="single" w:sz="4" w:space="0" w:color="auto"/>
            </w:tcBorders>
            <w:noWrap/>
            <w:vAlign w:val="center"/>
          </w:tcPr>
          <w:p w14:paraId="3B9C633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996E59B" w14:textId="77777777" w:rsidR="003F0EAC" w:rsidRDefault="003F0EAC">
            <w:pPr>
              <w:jc w:val="righ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CF3671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0C6B9E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手续费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2D6462E"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14F31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799" w:type="pct"/>
            <w:tcBorders>
              <w:top w:val="single" w:sz="4" w:space="0" w:color="auto"/>
              <w:left w:val="single" w:sz="4" w:space="0" w:color="auto"/>
              <w:bottom w:val="single" w:sz="4" w:space="0" w:color="auto"/>
              <w:right w:val="single" w:sz="4" w:space="0" w:color="auto"/>
            </w:tcBorders>
            <w:noWrap/>
            <w:vAlign w:val="center"/>
          </w:tcPr>
          <w:p w14:paraId="361F26E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房屋建筑物购建</w:t>
            </w:r>
          </w:p>
        </w:tc>
        <w:tc>
          <w:tcPr>
            <w:tcW w:w="449" w:type="pct"/>
            <w:tcBorders>
              <w:top w:val="single" w:sz="4" w:space="0" w:color="auto"/>
              <w:left w:val="single" w:sz="4" w:space="0" w:color="auto"/>
              <w:bottom w:val="single" w:sz="4" w:space="0" w:color="auto"/>
              <w:right w:val="single" w:sz="4" w:space="0" w:color="auto"/>
            </w:tcBorders>
            <w:noWrap/>
            <w:vAlign w:val="center"/>
          </w:tcPr>
          <w:p w14:paraId="642345CD" w14:textId="77777777" w:rsidR="003F0EAC" w:rsidRDefault="003F0EAC">
            <w:pPr>
              <w:jc w:val="right"/>
              <w:rPr>
                <w:rFonts w:ascii="Times New Roman" w:hAnsi="Times New Roman" w:cs="Times New Roman"/>
                <w:sz w:val="18"/>
                <w:szCs w:val="18"/>
              </w:rPr>
            </w:pPr>
          </w:p>
        </w:tc>
      </w:tr>
      <w:tr w:rsidR="003F0EAC" w14:paraId="05E31A9B"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7F891B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799" w:type="pct"/>
            <w:tcBorders>
              <w:top w:val="single" w:sz="4" w:space="0" w:color="auto"/>
              <w:left w:val="single" w:sz="4" w:space="0" w:color="auto"/>
              <w:bottom w:val="single" w:sz="4" w:space="0" w:color="auto"/>
              <w:right w:val="single" w:sz="4" w:space="0" w:color="auto"/>
            </w:tcBorders>
            <w:noWrap/>
            <w:vAlign w:val="center"/>
          </w:tcPr>
          <w:p w14:paraId="35F9F3B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14:paraId="51087B97" w14:textId="77777777" w:rsidR="003F0EAC" w:rsidRDefault="003F0EAC">
            <w:pPr>
              <w:jc w:val="righ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D7A393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4F1689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水费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C455300"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A8DF60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799" w:type="pct"/>
            <w:tcBorders>
              <w:top w:val="single" w:sz="4" w:space="0" w:color="auto"/>
              <w:left w:val="single" w:sz="4" w:space="0" w:color="auto"/>
              <w:bottom w:val="single" w:sz="4" w:space="0" w:color="auto"/>
              <w:right w:val="single" w:sz="4" w:space="0" w:color="auto"/>
            </w:tcBorders>
            <w:noWrap/>
            <w:vAlign w:val="center"/>
          </w:tcPr>
          <w:p w14:paraId="23251C6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办公设备购置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61BF606D" w14:textId="77777777" w:rsidR="003F0EAC" w:rsidRDefault="003F0EAC">
            <w:pPr>
              <w:jc w:val="right"/>
              <w:rPr>
                <w:rFonts w:ascii="Times New Roman" w:hAnsi="Times New Roman" w:cs="Times New Roman"/>
                <w:sz w:val="18"/>
                <w:szCs w:val="18"/>
              </w:rPr>
            </w:pPr>
          </w:p>
        </w:tc>
      </w:tr>
      <w:tr w:rsidR="003F0EAC" w14:paraId="6E4F27E4"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74805A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799" w:type="pct"/>
            <w:tcBorders>
              <w:top w:val="single" w:sz="4" w:space="0" w:color="auto"/>
              <w:left w:val="single" w:sz="4" w:space="0" w:color="auto"/>
              <w:bottom w:val="single" w:sz="4" w:space="0" w:color="auto"/>
              <w:right w:val="single" w:sz="4" w:space="0" w:color="auto"/>
            </w:tcBorders>
            <w:noWrap/>
            <w:vAlign w:val="center"/>
          </w:tcPr>
          <w:p w14:paraId="7B0CFD8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C66B726" w14:textId="77777777" w:rsidR="003F0EAC" w:rsidRDefault="00000000">
            <w:pPr>
              <w:jc w:val="right"/>
              <w:rPr>
                <w:rFonts w:ascii="Times New Roman" w:hAnsi="Times New Roman" w:cs="Times New Roman"/>
                <w:sz w:val="18"/>
                <w:szCs w:val="18"/>
              </w:rPr>
            </w:pPr>
            <w:r>
              <w:rPr>
                <w:rFonts w:ascii="Times New Roman" w:hAnsi="Times New Roman" w:cs="Times New Roman" w:hint="eastAsia"/>
                <w:sz w:val="18"/>
                <w:szCs w:val="18"/>
              </w:rPr>
              <w:t>3.10</w:t>
            </w:r>
          </w:p>
        </w:tc>
        <w:tc>
          <w:tcPr>
            <w:tcW w:w="425" w:type="pct"/>
            <w:tcBorders>
              <w:top w:val="single" w:sz="4" w:space="0" w:color="auto"/>
              <w:left w:val="single" w:sz="4" w:space="0" w:color="auto"/>
              <w:bottom w:val="single" w:sz="4" w:space="0" w:color="auto"/>
              <w:right w:val="single" w:sz="4" w:space="0" w:color="auto"/>
            </w:tcBorders>
            <w:noWrap/>
            <w:vAlign w:val="center"/>
          </w:tcPr>
          <w:p w14:paraId="4B8D12E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E1C246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8AD6B7F"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001A62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799" w:type="pct"/>
            <w:tcBorders>
              <w:top w:val="single" w:sz="4" w:space="0" w:color="auto"/>
              <w:left w:val="single" w:sz="4" w:space="0" w:color="auto"/>
              <w:bottom w:val="single" w:sz="4" w:space="0" w:color="auto"/>
              <w:right w:val="single" w:sz="4" w:space="0" w:color="auto"/>
            </w:tcBorders>
            <w:noWrap/>
            <w:vAlign w:val="center"/>
          </w:tcPr>
          <w:p w14:paraId="6A4FF6C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专用设备购置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18BB8E4F" w14:textId="77777777" w:rsidR="003F0EAC" w:rsidRDefault="003F0EAC">
            <w:pPr>
              <w:jc w:val="right"/>
              <w:rPr>
                <w:rFonts w:asciiTheme="minorEastAsia" w:hAnsiTheme="minorEastAsia" w:cstheme="minorEastAsia" w:hint="eastAsia"/>
                <w:color w:val="000000"/>
                <w:sz w:val="18"/>
                <w:szCs w:val="18"/>
              </w:rPr>
            </w:pPr>
          </w:p>
        </w:tc>
      </w:tr>
      <w:tr w:rsidR="003F0EAC" w14:paraId="2F5CBE3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6DBA42B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799" w:type="pct"/>
            <w:tcBorders>
              <w:top w:val="single" w:sz="4" w:space="0" w:color="auto"/>
              <w:left w:val="single" w:sz="4" w:space="0" w:color="auto"/>
              <w:bottom w:val="single" w:sz="4" w:space="0" w:color="auto"/>
              <w:right w:val="single" w:sz="4" w:space="0" w:color="auto"/>
            </w:tcBorders>
            <w:noWrap/>
            <w:vAlign w:val="center"/>
          </w:tcPr>
          <w:p w14:paraId="1D9DA40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3AA294F"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1FF9F3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68B701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邮电费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E593432" w14:textId="77777777" w:rsidR="003F0EAC" w:rsidRDefault="003F0EAC">
            <w:pPr>
              <w:jc w:val="right"/>
              <w:rPr>
                <w:rFonts w:ascii="Times New Roman" w:hAnsi="Times New Roman" w:cs="Times New Roman"/>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F34416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799" w:type="pct"/>
            <w:tcBorders>
              <w:top w:val="single" w:sz="4" w:space="0" w:color="auto"/>
              <w:left w:val="single" w:sz="4" w:space="0" w:color="auto"/>
              <w:bottom w:val="single" w:sz="4" w:space="0" w:color="auto"/>
              <w:right w:val="single" w:sz="4" w:space="0" w:color="auto"/>
            </w:tcBorders>
            <w:noWrap/>
            <w:vAlign w:val="center"/>
          </w:tcPr>
          <w:p w14:paraId="32BDBAB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基础设施建设</w:t>
            </w:r>
          </w:p>
        </w:tc>
        <w:tc>
          <w:tcPr>
            <w:tcW w:w="449" w:type="pct"/>
            <w:tcBorders>
              <w:top w:val="single" w:sz="4" w:space="0" w:color="auto"/>
              <w:left w:val="single" w:sz="4" w:space="0" w:color="auto"/>
              <w:bottom w:val="single" w:sz="4" w:space="0" w:color="auto"/>
              <w:right w:val="single" w:sz="4" w:space="0" w:color="auto"/>
            </w:tcBorders>
            <w:noWrap/>
            <w:vAlign w:val="center"/>
          </w:tcPr>
          <w:p w14:paraId="33B12ECA" w14:textId="77777777" w:rsidR="003F0EAC" w:rsidRDefault="003F0EAC">
            <w:pPr>
              <w:jc w:val="right"/>
              <w:rPr>
                <w:rFonts w:asciiTheme="minorEastAsia" w:hAnsiTheme="minorEastAsia" w:cstheme="minorEastAsia" w:hint="eastAsia"/>
                <w:color w:val="000000"/>
                <w:sz w:val="18"/>
                <w:szCs w:val="18"/>
              </w:rPr>
            </w:pPr>
          </w:p>
        </w:tc>
      </w:tr>
      <w:tr w:rsidR="003F0EAC" w14:paraId="144EA9D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3FA45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799" w:type="pct"/>
            <w:tcBorders>
              <w:top w:val="single" w:sz="4" w:space="0" w:color="auto"/>
              <w:left w:val="single" w:sz="4" w:space="0" w:color="auto"/>
              <w:bottom w:val="single" w:sz="4" w:space="0" w:color="auto"/>
              <w:right w:val="single" w:sz="4" w:space="0" w:color="auto"/>
            </w:tcBorders>
            <w:noWrap/>
            <w:vAlign w:val="center"/>
          </w:tcPr>
          <w:p w14:paraId="03390F3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F08BF77"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1.57</w:t>
            </w:r>
          </w:p>
        </w:tc>
        <w:tc>
          <w:tcPr>
            <w:tcW w:w="425" w:type="pct"/>
            <w:tcBorders>
              <w:top w:val="single" w:sz="4" w:space="0" w:color="auto"/>
              <w:left w:val="single" w:sz="4" w:space="0" w:color="auto"/>
              <w:bottom w:val="single" w:sz="4" w:space="0" w:color="auto"/>
              <w:right w:val="single" w:sz="4" w:space="0" w:color="auto"/>
            </w:tcBorders>
            <w:noWrap/>
            <w:vAlign w:val="center"/>
          </w:tcPr>
          <w:p w14:paraId="4DA60AF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5FF117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取暖费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54F33B1"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A7EDF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799" w:type="pct"/>
            <w:tcBorders>
              <w:top w:val="single" w:sz="4" w:space="0" w:color="auto"/>
              <w:left w:val="single" w:sz="4" w:space="0" w:color="auto"/>
              <w:bottom w:val="single" w:sz="4" w:space="0" w:color="auto"/>
              <w:right w:val="single" w:sz="4" w:space="0" w:color="auto"/>
            </w:tcBorders>
            <w:noWrap/>
            <w:vAlign w:val="center"/>
          </w:tcPr>
          <w:p w14:paraId="50456F7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大型修缮</w:t>
            </w:r>
          </w:p>
        </w:tc>
        <w:tc>
          <w:tcPr>
            <w:tcW w:w="449" w:type="pct"/>
            <w:tcBorders>
              <w:top w:val="single" w:sz="4" w:space="0" w:color="auto"/>
              <w:left w:val="single" w:sz="4" w:space="0" w:color="auto"/>
              <w:bottom w:val="single" w:sz="4" w:space="0" w:color="auto"/>
              <w:right w:val="single" w:sz="4" w:space="0" w:color="auto"/>
            </w:tcBorders>
            <w:noWrap/>
            <w:vAlign w:val="center"/>
          </w:tcPr>
          <w:p w14:paraId="12D1C3BB" w14:textId="77777777" w:rsidR="003F0EAC" w:rsidRDefault="003F0EAC">
            <w:pPr>
              <w:jc w:val="right"/>
              <w:rPr>
                <w:rFonts w:ascii="Times New Roman" w:hAnsi="Times New Roman" w:cs="Times New Roman"/>
                <w:color w:val="000000"/>
                <w:sz w:val="18"/>
                <w:szCs w:val="18"/>
              </w:rPr>
            </w:pPr>
          </w:p>
        </w:tc>
      </w:tr>
      <w:tr w:rsidR="003F0EAC" w14:paraId="0B1393C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8D551F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799" w:type="pct"/>
            <w:tcBorders>
              <w:top w:val="single" w:sz="4" w:space="0" w:color="auto"/>
              <w:left w:val="single" w:sz="4" w:space="0" w:color="auto"/>
              <w:bottom w:val="single" w:sz="4" w:space="0" w:color="auto"/>
              <w:right w:val="single" w:sz="4" w:space="0" w:color="auto"/>
            </w:tcBorders>
            <w:noWrap/>
            <w:vAlign w:val="center"/>
          </w:tcPr>
          <w:p w14:paraId="1AB6AD4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6D214A6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12FA58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BED5BA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物业管理费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BE1A69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AC13DBC"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799" w:type="pct"/>
            <w:tcBorders>
              <w:top w:val="single" w:sz="4" w:space="0" w:color="auto"/>
              <w:left w:val="single" w:sz="4" w:space="0" w:color="auto"/>
              <w:bottom w:val="single" w:sz="4" w:space="0" w:color="auto"/>
              <w:right w:val="single" w:sz="4" w:space="0" w:color="auto"/>
            </w:tcBorders>
            <w:noWrap/>
            <w:vAlign w:val="center"/>
          </w:tcPr>
          <w:p w14:paraId="326A1C5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信息网络及软件购置更新</w:t>
            </w:r>
          </w:p>
        </w:tc>
        <w:tc>
          <w:tcPr>
            <w:tcW w:w="449" w:type="pct"/>
            <w:tcBorders>
              <w:top w:val="single" w:sz="4" w:space="0" w:color="auto"/>
              <w:left w:val="single" w:sz="4" w:space="0" w:color="auto"/>
              <w:bottom w:val="single" w:sz="4" w:space="0" w:color="auto"/>
              <w:right w:val="single" w:sz="4" w:space="0" w:color="auto"/>
            </w:tcBorders>
            <w:noWrap/>
            <w:vAlign w:val="center"/>
          </w:tcPr>
          <w:p w14:paraId="2BCDA3D9" w14:textId="77777777" w:rsidR="003F0EAC" w:rsidRDefault="003F0EAC">
            <w:pPr>
              <w:jc w:val="right"/>
              <w:rPr>
                <w:rFonts w:ascii="Times New Roman" w:hAnsi="Times New Roman" w:cs="Times New Roman"/>
                <w:color w:val="000000"/>
                <w:sz w:val="18"/>
                <w:szCs w:val="18"/>
              </w:rPr>
            </w:pPr>
          </w:p>
        </w:tc>
      </w:tr>
      <w:tr w:rsidR="003F0EAC" w14:paraId="7BED30E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919DC6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799" w:type="pct"/>
            <w:tcBorders>
              <w:top w:val="single" w:sz="4" w:space="0" w:color="auto"/>
              <w:left w:val="single" w:sz="4" w:space="0" w:color="auto"/>
              <w:bottom w:val="single" w:sz="4" w:space="0" w:color="auto"/>
              <w:right w:val="single" w:sz="4" w:space="0" w:color="auto"/>
            </w:tcBorders>
            <w:noWrap/>
            <w:vAlign w:val="center"/>
          </w:tcPr>
          <w:p w14:paraId="4028B5A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14:paraId="74CDB2E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0.05</w:t>
            </w:r>
          </w:p>
        </w:tc>
        <w:tc>
          <w:tcPr>
            <w:tcW w:w="425" w:type="pct"/>
            <w:tcBorders>
              <w:top w:val="single" w:sz="4" w:space="0" w:color="auto"/>
              <w:left w:val="single" w:sz="4" w:space="0" w:color="auto"/>
              <w:bottom w:val="single" w:sz="4" w:space="0" w:color="auto"/>
              <w:right w:val="single" w:sz="4" w:space="0" w:color="auto"/>
            </w:tcBorders>
            <w:noWrap/>
            <w:vAlign w:val="center"/>
          </w:tcPr>
          <w:p w14:paraId="1254ABE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5534CB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差旅费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7B361EB"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7C0793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799" w:type="pct"/>
            <w:tcBorders>
              <w:top w:val="single" w:sz="4" w:space="0" w:color="auto"/>
              <w:left w:val="single" w:sz="4" w:space="0" w:color="auto"/>
              <w:bottom w:val="single" w:sz="4" w:space="0" w:color="auto"/>
              <w:right w:val="single" w:sz="4" w:space="0" w:color="auto"/>
            </w:tcBorders>
            <w:noWrap/>
            <w:vAlign w:val="center"/>
          </w:tcPr>
          <w:p w14:paraId="6DF7352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物资储备</w:t>
            </w:r>
          </w:p>
        </w:tc>
        <w:tc>
          <w:tcPr>
            <w:tcW w:w="449" w:type="pct"/>
            <w:tcBorders>
              <w:top w:val="single" w:sz="4" w:space="0" w:color="auto"/>
              <w:left w:val="single" w:sz="4" w:space="0" w:color="auto"/>
              <w:bottom w:val="single" w:sz="4" w:space="0" w:color="auto"/>
              <w:right w:val="single" w:sz="4" w:space="0" w:color="auto"/>
            </w:tcBorders>
            <w:noWrap/>
            <w:vAlign w:val="center"/>
          </w:tcPr>
          <w:p w14:paraId="3FBE2062" w14:textId="77777777" w:rsidR="003F0EAC" w:rsidRDefault="003F0EAC">
            <w:pPr>
              <w:jc w:val="right"/>
              <w:rPr>
                <w:rFonts w:ascii="Times New Roman" w:hAnsi="Times New Roman" w:cs="Times New Roman"/>
                <w:color w:val="000000"/>
                <w:sz w:val="18"/>
                <w:szCs w:val="18"/>
              </w:rPr>
            </w:pPr>
          </w:p>
        </w:tc>
      </w:tr>
      <w:tr w:rsidR="003F0EAC" w14:paraId="2B95EDE8"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57B18C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799" w:type="pct"/>
            <w:tcBorders>
              <w:top w:val="single" w:sz="4" w:space="0" w:color="auto"/>
              <w:left w:val="single" w:sz="4" w:space="0" w:color="auto"/>
              <w:bottom w:val="single" w:sz="4" w:space="0" w:color="auto"/>
              <w:right w:val="single" w:sz="4" w:space="0" w:color="auto"/>
            </w:tcBorders>
            <w:noWrap/>
            <w:vAlign w:val="center"/>
          </w:tcPr>
          <w:p w14:paraId="6E72E0C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14:paraId="482766D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2.56</w:t>
            </w:r>
          </w:p>
        </w:tc>
        <w:tc>
          <w:tcPr>
            <w:tcW w:w="425" w:type="pct"/>
            <w:tcBorders>
              <w:top w:val="single" w:sz="4" w:space="0" w:color="auto"/>
              <w:left w:val="single" w:sz="4" w:space="0" w:color="auto"/>
              <w:bottom w:val="single" w:sz="4" w:space="0" w:color="auto"/>
              <w:right w:val="single" w:sz="4" w:space="0" w:color="auto"/>
            </w:tcBorders>
            <w:noWrap/>
            <w:vAlign w:val="center"/>
          </w:tcPr>
          <w:p w14:paraId="2AA08FC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CB8D16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9467640"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F33254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799" w:type="pct"/>
            <w:tcBorders>
              <w:top w:val="single" w:sz="4" w:space="0" w:color="auto"/>
              <w:left w:val="single" w:sz="4" w:space="0" w:color="auto"/>
              <w:bottom w:val="single" w:sz="4" w:space="0" w:color="auto"/>
              <w:right w:val="single" w:sz="4" w:space="0" w:color="auto"/>
            </w:tcBorders>
            <w:noWrap/>
            <w:vAlign w:val="center"/>
          </w:tcPr>
          <w:p w14:paraId="1829FF32"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土地补偿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1E2FD1F2" w14:textId="77777777" w:rsidR="003F0EAC" w:rsidRDefault="003F0EAC">
            <w:pPr>
              <w:jc w:val="right"/>
              <w:rPr>
                <w:rFonts w:ascii="Times New Roman" w:hAnsi="Times New Roman" w:cs="Times New Roman"/>
                <w:color w:val="000000"/>
                <w:sz w:val="18"/>
                <w:szCs w:val="18"/>
              </w:rPr>
            </w:pPr>
          </w:p>
        </w:tc>
      </w:tr>
      <w:tr w:rsidR="003F0EAC" w14:paraId="1562E301"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1D4B19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799" w:type="pct"/>
            <w:tcBorders>
              <w:top w:val="single" w:sz="4" w:space="0" w:color="auto"/>
              <w:left w:val="single" w:sz="4" w:space="0" w:color="auto"/>
              <w:bottom w:val="single" w:sz="4" w:space="0" w:color="auto"/>
              <w:right w:val="single" w:sz="4" w:space="0" w:color="auto"/>
            </w:tcBorders>
            <w:noWrap/>
            <w:vAlign w:val="center"/>
          </w:tcPr>
          <w:p w14:paraId="47AD3B8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14:paraId="5BD09B4E"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CE2D83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58D06B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维修（护）费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E46E9B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1806EB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799" w:type="pct"/>
            <w:tcBorders>
              <w:top w:val="single" w:sz="4" w:space="0" w:color="auto"/>
              <w:left w:val="single" w:sz="4" w:space="0" w:color="auto"/>
              <w:bottom w:val="single" w:sz="4" w:space="0" w:color="auto"/>
              <w:right w:val="single" w:sz="4" w:space="0" w:color="auto"/>
            </w:tcBorders>
            <w:noWrap/>
            <w:vAlign w:val="center"/>
          </w:tcPr>
          <w:p w14:paraId="5724318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安置补助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228CFA16" w14:textId="77777777" w:rsidR="003F0EAC" w:rsidRDefault="003F0EAC">
            <w:pPr>
              <w:jc w:val="right"/>
              <w:rPr>
                <w:rFonts w:ascii="Times New Roman" w:hAnsi="Times New Roman" w:cs="Times New Roman"/>
                <w:color w:val="000000"/>
                <w:sz w:val="18"/>
                <w:szCs w:val="18"/>
              </w:rPr>
            </w:pPr>
          </w:p>
        </w:tc>
      </w:tr>
      <w:tr w:rsidR="003F0EAC" w14:paraId="3DD1B4C5"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DAB5C0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799" w:type="pct"/>
            <w:tcBorders>
              <w:top w:val="single" w:sz="4" w:space="0" w:color="auto"/>
              <w:left w:val="single" w:sz="4" w:space="0" w:color="auto"/>
              <w:bottom w:val="single" w:sz="4" w:space="0" w:color="auto"/>
              <w:right w:val="single" w:sz="4" w:space="0" w:color="auto"/>
            </w:tcBorders>
            <w:noWrap/>
            <w:vAlign w:val="center"/>
          </w:tcPr>
          <w:p w14:paraId="01F5668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3E6A626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24D760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0B5403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 xml:space="preserve">  租赁费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46D1968"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87470B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799" w:type="pct"/>
            <w:tcBorders>
              <w:top w:val="single" w:sz="4" w:space="0" w:color="auto"/>
              <w:left w:val="single" w:sz="4" w:space="0" w:color="auto"/>
              <w:bottom w:val="single" w:sz="4" w:space="0" w:color="auto"/>
              <w:right w:val="single" w:sz="4" w:space="0" w:color="auto"/>
            </w:tcBorders>
            <w:noWrap/>
            <w:vAlign w:val="center"/>
          </w:tcPr>
          <w:p w14:paraId="5613FBD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地上附着物和青苗补偿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57B109CC" w14:textId="77777777" w:rsidR="003F0EAC" w:rsidRDefault="003F0EAC">
            <w:pPr>
              <w:jc w:val="right"/>
              <w:rPr>
                <w:rFonts w:ascii="Times New Roman" w:hAnsi="Times New Roman" w:cs="Times New Roman"/>
                <w:color w:val="000000"/>
                <w:sz w:val="18"/>
                <w:szCs w:val="18"/>
              </w:rPr>
            </w:pPr>
          </w:p>
        </w:tc>
      </w:tr>
      <w:tr w:rsidR="003F0EAC" w14:paraId="557F532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110C55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799" w:type="pct"/>
            <w:tcBorders>
              <w:top w:val="single" w:sz="4" w:space="0" w:color="auto"/>
              <w:left w:val="single" w:sz="4" w:space="0" w:color="auto"/>
              <w:bottom w:val="single" w:sz="4" w:space="0" w:color="auto"/>
              <w:right w:val="single" w:sz="4" w:space="0" w:color="auto"/>
            </w:tcBorders>
            <w:noWrap/>
            <w:vAlign w:val="center"/>
          </w:tcPr>
          <w:p w14:paraId="6B6FFB1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420082B0"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8A271F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AFB6E1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会议费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ABA71BF"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AA71B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799" w:type="pct"/>
            <w:tcBorders>
              <w:top w:val="single" w:sz="4" w:space="0" w:color="auto"/>
              <w:left w:val="single" w:sz="4" w:space="0" w:color="auto"/>
              <w:bottom w:val="single" w:sz="4" w:space="0" w:color="auto"/>
              <w:right w:val="single" w:sz="4" w:space="0" w:color="auto"/>
            </w:tcBorders>
            <w:noWrap/>
            <w:vAlign w:val="center"/>
          </w:tcPr>
          <w:p w14:paraId="0ED8942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拆迁补偿</w:t>
            </w:r>
          </w:p>
        </w:tc>
        <w:tc>
          <w:tcPr>
            <w:tcW w:w="449" w:type="pct"/>
            <w:tcBorders>
              <w:top w:val="single" w:sz="4" w:space="0" w:color="auto"/>
              <w:left w:val="single" w:sz="4" w:space="0" w:color="auto"/>
              <w:bottom w:val="single" w:sz="4" w:space="0" w:color="auto"/>
              <w:right w:val="single" w:sz="4" w:space="0" w:color="auto"/>
            </w:tcBorders>
            <w:noWrap/>
            <w:vAlign w:val="center"/>
          </w:tcPr>
          <w:p w14:paraId="25B96C60" w14:textId="77777777" w:rsidR="003F0EAC" w:rsidRDefault="003F0EAC">
            <w:pPr>
              <w:jc w:val="right"/>
              <w:rPr>
                <w:rFonts w:ascii="Times New Roman" w:hAnsi="Times New Roman" w:cs="Times New Roman"/>
                <w:color w:val="000000"/>
                <w:sz w:val="18"/>
                <w:szCs w:val="18"/>
              </w:rPr>
            </w:pPr>
          </w:p>
        </w:tc>
      </w:tr>
      <w:tr w:rsidR="003F0EAC" w14:paraId="33B21290"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0A6B6F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799" w:type="pct"/>
            <w:tcBorders>
              <w:top w:val="single" w:sz="4" w:space="0" w:color="auto"/>
              <w:left w:val="single" w:sz="4" w:space="0" w:color="auto"/>
              <w:bottom w:val="single" w:sz="4" w:space="0" w:color="auto"/>
              <w:right w:val="single" w:sz="4" w:space="0" w:color="auto"/>
            </w:tcBorders>
            <w:noWrap/>
            <w:vAlign w:val="center"/>
          </w:tcPr>
          <w:p w14:paraId="66C53455"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675999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892013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4462A4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培训费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2D174BC"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87822F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799" w:type="pct"/>
            <w:tcBorders>
              <w:top w:val="single" w:sz="4" w:space="0" w:color="auto"/>
              <w:left w:val="single" w:sz="4" w:space="0" w:color="auto"/>
              <w:bottom w:val="single" w:sz="4" w:space="0" w:color="auto"/>
              <w:right w:val="single" w:sz="4" w:space="0" w:color="auto"/>
            </w:tcBorders>
            <w:noWrap/>
            <w:vAlign w:val="center"/>
          </w:tcPr>
          <w:p w14:paraId="33E15EC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67FEC400" w14:textId="77777777" w:rsidR="003F0EAC" w:rsidRDefault="003F0EAC">
            <w:pPr>
              <w:jc w:val="right"/>
              <w:rPr>
                <w:rFonts w:ascii="Times New Roman" w:hAnsi="Times New Roman" w:cs="Times New Roman"/>
                <w:color w:val="000000"/>
                <w:sz w:val="18"/>
                <w:szCs w:val="18"/>
              </w:rPr>
            </w:pPr>
          </w:p>
        </w:tc>
      </w:tr>
      <w:tr w:rsidR="003F0EAC" w14:paraId="2218F46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517EDAA1"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799" w:type="pct"/>
            <w:tcBorders>
              <w:top w:val="single" w:sz="4" w:space="0" w:color="auto"/>
              <w:left w:val="single" w:sz="4" w:space="0" w:color="auto"/>
              <w:bottom w:val="single" w:sz="4" w:space="0" w:color="auto"/>
              <w:right w:val="single" w:sz="4" w:space="0" w:color="auto"/>
            </w:tcBorders>
            <w:noWrap/>
            <w:vAlign w:val="center"/>
          </w:tcPr>
          <w:p w14:paraId="0A9634C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14:paraId="3F74359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8381C7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BA92027"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2435BF9"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D2C37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799" w:type="pct"/>
            <w:tcBorders>
              <w:top w:val="single" w:sz="4" w:space="0" w:color="auto"/>
              <w:left w:val="single" w:sz="4" w:space="0" w:color="auto"/>
              <w:bottom w:val="single" w:sz="4" w:space="0" w:color="auto"/>
              <w:right w:val="single" w:sz="4" w:space="0" w:color="auto"/>
            </w:tcBorders>
            <w:noWrap/>
            <w:vAlign w:val="center"/>
          </w:tcPr>
          <w:p w14:paraId="044E6DE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其他交通工具购置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4FDB109B" w14:textId="77777777" w:rsidR="003F0EAC" w:rsidRDefault="003F0EAC">
            <w:pPr>
              <w:jc w:val="right"/>
              <w:rPr>
                <w:rFonts w:ascii="Times New Roman" w:hAnsi="Times New Roman" w:cs="Times New Roman"/>
                <w:color w:val="000000"/>
                <w:sz w:val="18"/>
                <w:szCs w:val="18"/>
              </w:rPr>
            </w:pPr>
          </w:p>
        </w:tc>
      </w:tr>
      <w:tr w:rsidR="003F0EAC" w14:paraId="4F9422E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2651B6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799" w:type="pct"/>
            <w:tcBorders>
              <w:top w:val="single" w:sz="4" w:space="0" w:color="auto"/>
              <w:left w:val="single" w:sz="4" w:space="0" w:color="auto"/>
              <w:bottom w:val="single" w:sz="4" w:space="0" w:color="auto"/>
              <w:right w:val="single" w:sz="4" w:space="0" w:color="auto"/>
            </w:tcBorders>
            <w:noWrap/>
            <w:vAlign w:val="center"/>
          </w:tcPr>
          <w:p w14:paraId="6BD97EF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14:paraId="11E95C59"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0886AD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C78AAC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专用材料费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C3B7B5D"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0F8830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799" w:type="pct"/>
            <w:tcBorders>
              <w:top w:val="single" w:sz="4" w:space="0" w:color="auto"/>
              <w:left w:val="single" w:sz="4" w:space="0" w:color="auto"/>
              <w:bottom w:val="single" w:sz="4" w:space="0" w:color="auto"/>
              <w:right w:val="single" w:sz="4" w:space="0" w:color="auto"/>
            </w:tcBorders>
            <w:noWrap/>
            <w:vAlign w:val="center"/>
          </w:tcPr>
          <w:p w14:paraId="78C7F1D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文物和陈列品购置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2994E14D" w14:textId="77777777" w:rsidR="003F0EAC" w:rsidRDefault="003F0EAC">
            <w:pPr>
              <w:jc w:val="right"/>
              <w:rPr>
                <w:rFonts w:ascii="Times New Roman" w:hAnsi="Times New Roman" w:cs="Times New Roman"/>
                <w:color w:val="000000"/>
                <w:sz w:val="18"/>
                <w:szCs w:val="18"/>
              </w:rPr>
            </w:pPr>
          </w:p>
        </w:tc>
      </w:tr>
      <w:tr w:rsidR="003F0EAC" w14:paraId="033F4EF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10C199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799" w:type="pct"/>
            <w:tcBorders>
              <w:top w:val="single" w:sz="4" w:space="0" w:color="auto"/>
              <w:left w:val="single" w:sz="4" w:space="0" w:color="auto"/>
              <w:bottom w:val="single" w:sz="4" w:space="0" w:color="auto"/>
              <w:right w:val="single" w:sz="4" w:space="0" w:color="auto"/>
            </w:tcBorders>
            <w:noWrap/>
            <w:vAlign w:val="center"/>
          </w:tcPr>
          <w:p w14:paraId="483F752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14:paraId="457D255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D0E624E"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5BDE3329"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被装购置费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65D8A3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8CC735"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799" w:type="pct"/>
            <w:tcBorders>
              <w:top w:val="single" w:sz="4" w:space="0" w:color="auto"/>
              <w:left w:val="single" w:sz="4" w:space="0" w:color="auto"/>
              <w:bottom w:val="single" w:sz="4" w:space="0" w:color="auto"/>
              <w:right w:val="single" w:sz="4" w:space="0" w:color="auto"/>
            </w:tcBorders>
            <w:noWrap/>
            <w:vAlign w:val="center"/>
          </w:tcPr>
          <w:p w14:paraId="1CC32B1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无形资产购置</w:t>
            </w:r>
          </w:p>
        </w:tc>
        <w:tc>
          <w:tcPr>
            <w:tcW w:w="449" w:type="pct"/>
            <w:tcBorders>
              <w:top w:val="single" w:sz="4" w:space="0" w:color="auto"/>
              <w:left w:val="single" w:sz="4" w:space="0" w:color="auto"/>
              <w:bottom w:val="single" w:sz="4" w:space="0" w:color="auto"/>
              <w:right w:val="single" w:sz="4" w:space="0" w:color="auto"/>
            </w:tcBorders>
            <w:noWrap/>
            <w:vAlign w:val="center"/>
          </w:tcPr>
          <w:p w14:paraId="06584442" w14:textId="77777777" w:rsidR="003F0EAC" w:rsidRDefault="003F0EAC">
            <w:pPr>
              <w:jc w:val="right"/>
              <w:rPr>
                <w:rFonts w:ascii="Times New Roman" w:hAnsi="Times New Roman" w:cs="Times New Roman"/>
                <w:color w:val="000000"/>
                <w:sz w:val="18"/>
                <w:szCs w:val="18"/>
              </w:rPr>
            </w:pPr>
          </w:p>
        </w:tc>
      </w:tr>
      <w:tr w:rsidR="003F0EAC" w14:paraId="0E46288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EC58CBC"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799" w:type="pct"/>
            <w:tcBorders>
              <w:top w:val="single" w:sz="4" w:space="0" w:color="auto"/>
              <w:left w:val="single" w:sz="4" w:space="0" w:color="auto"/>
              <w:bottom w:val="single" w:sz="4" w:space="0" w:color="auto"/>
              <w:right w:val="single" w:sz="4" w:space="0" w:color="auto"/>
            </w:tcBorders>
            <w:noWrap/>
            <w:vAlign w:val="center"/>
          </w:tcPr>
          <w:p w14:paraId="6BB4DFD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14FB2567"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1D6973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073042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专用燃料费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773EFDD"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35C5E70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799" w:type="pct"/>
            <w:tcBorders>
              <w:top w:val="single" w:sz="4" w:space="0" w:color="auto"/>
              <w:left w:val="single" w:sz="4" w:space="0" w:color="auto"/>
              <w:bottom w:val="single" w:sz="4" w:space="0" w:color="auto"/>
              <w:right w:val="single" w:sz="4" w:space="0" w:color="auto"/>
            </w:tcBorders>
            <w:noWrap/>
            <w:vAlign w:val="center"/>
          </w:tcPr>
          <w:p w14:paraId="043BAC4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其他资本性支出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04C6833" w14:textId="77777777" w:rsidR="003F0EAC" w:rsidRDefault="003F0EAC">
            <w:pPr>
              <w:jc w:val="right"/>
              <w:rPr>
                <w:rFonts w:ascii="Times New Roman" w:hAnsi="Times New Roman" w:cs="Times New Roman"/>
                <w:color w:val="000000"/>
                <w:sz w:val="18"/>
                <w:szCs w:val="18"/>
              </w:rPr>
            </w:pPr>
          </w:p>
        </w:tc>
      </w:tr>
      <w:tr w:rsidR="003F0EAC" w14:paraId="669BCBA7"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48E494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lastRenderedPageBreak/>
              <w:t>30306</w:t>
            </w:r>
          </w:p>
        </w:tc>
        <w:tc>
          <w:tcPr>
            <w:tcW w:w="799" w:type="pct"/>
            <w:tcBorders>
              <w:top w:val="single" w:sz="4" w:space="0" w:color="auto"/>
              <w:left w:val="single" w:sz="4" w:space="0" w:color="auto"/>
              <w:bottom w:val="single" w:sz="4" w:space="0" w:color="auto"/>
              <w:right w:val="single" w:sz="4" w:space="0" w:color="auto"/>
            </w:tcBorders>
            <w:noWrap/>
            <w:vAlign w:val="center"/>
          </w:tcPr>
          <w:p w14:paraId="519EA09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14:paraId="4D8289F4"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3F3471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6FACA9E"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劳务费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E3BEF02"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C4CF0D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799" w:type="pct"/>
            <w:tcBorders>
              <w:top w:val="single" w:sz="4" w:space="0" w:color="auto"/>
              <w:left w:val="single" w:sz="4" w:space="0" w:color="auto"/>
              <w:bottom w:val="single" w:sz="4" w:space="0" w:color="auto"/>
              <w:right w:val="single" w:sz="4" w:space="0" w:color="auto"/>
            </w:tcBorders>
            <w:noWrap/>
            <w:vAlign w:val="center"/>
          </w:tcPr>
          <w:p w14:paraId="2EC1905A"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52CB918E" w14:textId="77777777" w:rsidR="003F0EAC" w:rsidRDefault="003F0EAC">
            <w:pPr>
              <w:jc w:val="right"/>
              <w:rPr>
                <w:rFonts w:ascii="Times New Roman" w:hAnsi="Times New Roman" w:cs="Times New Roman"/>
                <w:color w:val="000000"/>
                <w:sz w:val="18"/>
                <w:szCs w:val="18"/>
              </w:rPr>
            </w:pPr>
          </w:p>
        </w:tc>
      </w:tr>
      <w:tr w:rsidR="003F0EAC" w14:paraId="42AAFEB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1E0A20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799" w:type="pct"/>
            <w:tcBorders>
              <w:top w:val="single" w:sz="4" w:space="0" w:color="auto"/>
              <w:left w:val="single" w:sz="4" w:space="0" w:color="auto"/>
              <w:bottom w:val="single" w:sz="4" w:space="0" w:color="auto"/>
              <w:right w:val="single" w:sz="4" w:space="0" w:color="auto"/>
            </w:tcBorders>
            <w:noWrap/>
            <w:vAlign w:val="center"/>
          </w:tcPr>
          <w:p w14:paraId="21B5CB81"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564CD43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5C76A70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EF2E8A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委托业务费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57D4F79C"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02BEF7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799" w:type="pct"/>
            <w:tcBorders>
              <w:top w:val="single" w:sz="4" w:space="0" w:color="auto"/>
              <w:left w:val="single" w:sz="4" w:space="0" w:color="auto"/>
              <w:bottom w:val="single" w:sz="4" w:space="0" w:color="auto"/>
              <w:right w:val="single" w:sz="4" w:space="0" w:color="auto"/>
            </w:tcBorders>
            <w:noWrap/>
            <w:vAlign w:val="center"/>
          </w:tcPr>
          <w:p w14:paraId="508D9EB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资本金注入</w:t>
            </w:r>
          </w:p>
        </w:tc>
        <w:tc>
          <w:tcPr>
            <w:tcW w:w="449" w:type="pct"/>
            <w:tcBorders>
              <w:top w:val="single" w:sz="4" w:space="0" w:color="auto"/>
              <w:left w:val="single" w:sz="4" w:space="0" w:color="auto"/>
              <w:bottom w:val="single" w:sz="4" w:space="0" w:color="auto"/>
              <w:right w:val="single" w:sz="4" w:space="0" w:color="auto"/>
            </w:tcBorders>
            <w:noWrap/>
            <w:vAlign w:val="center"/>
          </w:tcPr>
          <w:p w14:paraId="640F8695" w14:textId="77777777" w:rsidR="003F0EAC" w:rsidRDefault="003F0EAC">
            <w:pPr>
              <w:jc w:val="right"/>
              <w:rPr>
                <w:rFonts w:ascii="Times New Roman" w:hAnsi="Times New Roman" w:cs="Times New Roman"/>
                <w:color w:val="000000"/>
                <w:sz w:val="18"/>
                <w:szCs w:val="18"/>
              </w:rPr>
            </w:pPr>
          </w:p>
        </w:tc>
      </w:tr>
      <w:tr w:rsidR="003F0EAC" w14:paraId="53D53E67"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4FB4EC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799" w:type="pct"/>
            <w:tcBorders>
              <w:top w:val="single" w:sz="4" w:space="0" w:color="auto"/>
              <w:left w:val="single" w:sz="4" w:space="0" w:color="auto"/>
              <w:bottom w:val="single" w:sz="4" w:space="0" w:color="auto"/>
              <w:right w:val="single" w:sz="4" w:space="0" w:color="auto"/>
            </w:tcBorders>
            <w:noWrap/>
            <w:vAlign w:val="center"/>
          </w:tcPr>
          <w:p w14:paraId="280947D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14:paraId="0716A588"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AD9076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42FCFE30"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工会经费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EB04B21"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C3F2D1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799" w:type="pct"/>
            <w:tcBorders>
              <w:top w:val="single" w:sz="4" w:space="0" w:color="auto"/>
              <w:left w:val="single" w:sz="4" w:space="0" w:color="auto"/>
              <w:bottom w:val="single" w:sz="4" w:space="0" w:color="auto"/>
              <w:right w:val="single" w:sz="4" w:space="0" w:color="auto"/>
            </w:tcBorders>
            <w:noWrap/>
            <w:vAlign w:val="center"/>
          </w:tcPr>
          <w:p w14:paraId="2EB0DD9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政府投资基金股权投资</w:t>
            </w:r>
          </w:p>
        </w:tc>
        <w:tc>
          <w:tcPr>
            <w:tcW w:w="449" w:type="pct"/>
            <w:tcBorders>
              <w:top w:val="single" w:sz="4" w:space="0" w:color="auto"/>
              <w:left w:val="single" w:sz="4" w:space="0" w:color="auto"/>
              <w:bottom w:val="single" w:sz="4" w:space="0" w:color="auto"/>
              <w:right w:val="single" w:sz="4" w:space="0" w:color="auto"/>
            </w:tcBorders>
            <w:noWrap/>
            <w:vAlign w:val="center"/>
          </w:tcPr>
          <w:p w14:paraId="5231995C" w14:textId="77777777" w:rsidR="003F0EAC" w:rsidRDefault="003F0EAC">
            <w:pPr>
              <w:jc w:val="right"/>
              <w:rPr>
                <w:rFonts w:ascii="Times New Roman" w:hAnsi="Times New Roman" w:cs="Times New Roman"/>
                <w:color w:val="000000"/>
                <w:sz w:val="18"/>
                <w:szCs w:val="18"/>
              </w:rPr>
            </w:pPr>
          </w:p>
        </w:tc>
      </w:tr>
      <w:tr w:rsidR="003F0EAC" w14:paraId="338BC4B3"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6C7E96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799" w:type="pct"/>
            <w:tcBorders>
              <w:top w:val="single" w:sz="4" w:space="0" w:color="auto"/>
              <w:left w:val="single" w:sz="4" w:space="0" w:color="auto"/>
              <w:bottom w:val="single" w:sz="4" w:space="0" w:color="auto"/>
              <w:right w:val="single" w:sz="4" w:space="0" w:color="auto"/>
            </w:tcBorders>
            <w:noWrap/>
            <w:vAlign w:val="center"/>
          </w:tcPr>
          <w:p w14:paraId="2E521B8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14:paraId="1EF65D8A"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C6F2EA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005DAD5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福利费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4D08375"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0.11</w:t>
            </w:r>
          </w:p>
        </w:tc>
        <w:tc>
          <w:tcPr>
            <w:tcW w:w="425" w:type="pct"/>
            <w:tcBorders>
              <w:top w:val="single" w:sz="4" w:space="0" w:color="auto"/>
              <w:left w:val="single" w:sz="4" w:space="0" w:color="auto"/>
              <w:bottom w:val="single" w:sz="4" w:space="0" w:color="auto"/>
              <w:right w:val="single" w:sz="4" w:space="0" w:color="auto"/>
            </w:tcBorders>
            <w:noWrap/>
            <w:vAlign w:val="center"/>
          </w:tcPr>
          <w:p w14:paraId="6E4FDB9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799" w:type="pct"/>
            <w:tcBorders>
              <w:top w:val="single" w:sz="4" w:space="0" w:color="auto"/>
              <w:left w:val="single" w:sz="4" w:space="0" w:color="auto"/>
              <w:bottom w:val="single" w:sz="4" w:space="0" w:color="auto"/>
              <w:right w:val="single" w:sz="4" w:space="0" w:color="auto"/>
            </w:tcBorders>
            <w:noWrap/>
            <w:vAlign w:val="center"/>
          </w:tcPr>
          <w:p w14:paraId="08A8585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费用补贴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3D52FB9F" w14:textId="77777777" w:rsidR="003F0EAC" w:rsidRDefault="003F0EAC">
            <w:pPr>
              <w:jc w:val="right"/>
              <w:rPr>
                <w:rFonts w:ascii="Times New Roman" w:hAnsi="Times New Roman" w:cs="Times New Roman"/>
                <w:color w:val="000000"/>
                <w:sz w:val="18"/>
                <w:szCs w:val="18"/>
              </w:rPr>
            </w:pPr>
          </w:p>
        </w:tc>
      </w:tr>
      <w:tr w:rsidR="003F0EAC" w14:paraId="7BDB0B0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405DAE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799" w:type="pct"/>
            <w:tcBorders>
              <w:top w:val="single" w:sz="4" w:space="0" w:color="auto"/>
              <w:left w:val="single" w:sz="4" w:space="0" w:color="auto"/>
              <w:bottom w:val="single" w:sz="4" w:space="0" w:color="auto"/>
              <w:right w:val="single" w:sz="4" w:space="0" w:color="auto"/>
            </w:tcBorders>
            <w:noWrap/>
            <w:vAlign w:val="center"/>
          </w:tcPr>
          <w:p w14:paraId="3FAA80AB"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0B16E9EE"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918FFB8"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F16E86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4CDF420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2BF45192"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799" w:type="pct"/>
            <w:tcBorders>
              <w:top w:val="single" w:sz="4" w:space="0" w:color="auto"/>
              <w:left w:val="single" w:sz="4" w:space="0" w:color="auto"/>
              <w:bottom w:val="single" w:sz="4" w:space="0" w:color="auto"/>
              <w:right w:val="single" w:sz="4" w:space="0" w:color="auto"/>
            </w:tcBorders>
            <w:noWrap/>
            <w:vAlign w:val="center"/>
          </w:tcPr>
          <w:p w14:paraId="56EA17C4"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利息补贴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6D9EB036" w14:textId="77777777" w:rsidR="003F0EAC" w:rsidRDefault="003F0EAC">
            <w:pPr>
              <w:jc w:val="right"/>
              <w:rPr>
                <w:rFonts w:ascii="Times New Roman" w:hAnsi="Times New Roman" w:cs="Times New Roman"/>
                <w:color w:val="000000"/>
                <w:sz w:val="18"/>
                <w:szCs w:val="18"/>
              </w:rPr>
            </w:pPr>
          </w:p>
        </w:tc>
      </w:tr>
      <w:tr w:rsidR="003F0EAC" w14:paraId="4A4D27ED"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D436F8D"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799" w:type="pct"/>
            <w:tcBorders>
              <w:top w:val="single" w:sz="4" w:space="0" w:color="auto"/>
              <w:left w:val="single" w:sz="4" w:space="0" w:color="auto"/>
              <w:bottom w:val="single" w:sz="4" w:space="0" w:color="auto"/>
              <w:right w:val="single" w:sz="4" w:space="0" w:color="auto"/>
            </w:tcBorders>
            <w:noWrap/>
            <w:vAlign w:val="center"/>
          </w:tcPr>
          <w:p w14:paraId="3F1B43DF"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14:paraId="14079F13"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36E664F"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3D57A65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其他交通费用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66950F93"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1.94</w:t>
            </w:r>
          </w:p>
        </w:tc>
        <w:tc>
          <w:tcPr>
            <w:tcW w:w="425" w:type="pct"/>
            <w:tcBorders>
              <w:top w:val="single" w:sz="4" w:space="0" w:color="auto"/>
              <w:left w:val="single" w:sz="4" w:space="0" w:color="auto"/>
              <w:bottom w:val="single" w:sz="4" w:space="0" w:color="auto"/>
              <w:right w:val="single" w:sz="4" w:space="0" w:color="auto"/>
            </w:tcBorders>
            <w:noWrap/>
            <w:vAlign w:val="center"/>
          </w:tcPr>
          <w:p w14:paraId="7F836E8A"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799" w:type="pct"/>
            <w:tcBorders>
              <w:top w:val="single" w:sz="4" w:space="0" w:color="auto"/>
              <w:left w:val="single" w:sz="4" w:space="0" w:color="auto"/>
              <w:bottom w:val="single" w:sz="4" w:space="0" w:color="auto"/>
              <w:right w:val="single" w:sz="4" w:space="0" w:color="auto"/>
            </w:tcBorders>
            <w:noWrap/>
            <w:vAlign w:val="center"/>
          </w:tcPr>
          <w:p w14:paraId="703492C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其他对企业补助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2BF0A741" w14:textId="77777777" w:rsidR="003F0EAC" w:rsidRDefault="003F0EAC">
            <w:pPr>
              <w:jc w:val="right"/>
              <w:rPr>
                <w:rFonts w:ascii="Times New Roman" w:hAnsi="Times New Roman" w:cs="Times New Roman"/>
                <w:color w:val="000000"/>
                <w:sz w:val="18"/>
                <w:szCs w:val="18"/>
              </w:rPr>
            </w:pPr>
          </w:p>
        </w:tc>
      </w:tr>
      <w:tr w:rsidR="003F0EAC" w14:paraId="34D3680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0D019B9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799" w:type="pct"/>
            <w:tcBorders>
              <w:top w:val="single" w:sz="4" w:space="0" w:color="auto"/>
              <w:left w:val="single" w:sz="4" w:space="0" w:color="auto"/>
              <w:bottom w:val="single" w:sz="4" w:space="0" w:color="auto"/>
              <w:right w:val="single" w:sz="4" w:space="0" w:color="auto"/>
            </w:tcBorders>
            <w:noWrap/>
            <w:vAlign w:val="center"/>
          </w:tcPr>
          <w:p w14:paraId="11BAF0A9"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14:paraId="4BAF4016"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D3A6AC7"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51F2583"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税金及附加费用</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76EF0EE5" w14:textId="77777777" w:rsidR="003F0EAC" w:rsidRDefault="003F0EAC">
            <w:pPr>
              <w:jc w:val="righ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4C1B4E2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799" w:type="pct"/>
            <w:tcBorders>
              <w:top w:val="single" w:sz="4" w:space="0" w:color="auto"/>
              <w:left w:val="single" w:sz="4" w:space="0" w:color="auto"/>
              <w:bottom w:val="single" w:sz="4" w:space="0" w:color="auto"/>
              <w:right w:val="single" w:sz="4" w:space="0" w:color="auto"/>
            </w:tcBorders>
            <w:noWrap/>
            <w:vAlign w:val="center"/>
          </w:tcPr>
          <w:p w14:paraId="4E91AB1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455DA6C3" w14:textId="77777777" w:rsidR="003F0EAC" w:rsidRDefault="003F0EAC">
            <w:pPr>
              <w:jc w:val="right"/>
              <w:rPr>
                <w:rFonts w:ascii="Times New Roman" w:hAnsi="Times New Roman" w:cs="Times New Roman"/>
                <w:color w:val="000000"/>
                <w:sz w:val="18"/>
                <w:szCs w:val="18"/>
              </w:rPr>
            </w:pPr>
          </w:p>
        </w:tc>
      </w:tr>
      <w:tr w:rsidR="003F0EAC" w14:paraId="77132ECE"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2D4A7836"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1CF274C7"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1C76C2DF"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31EB0EB"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1B75DAED"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其他商品和服务支出</w:t>
            </w: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135C6861" w14:textId="77777777" w:rsidR="003F0EAC" w:rsidRDefault="00000000">
            <w:pPr>
              <w:jc w:val="right"/>
              <w:rPr>
                <w:rFonts w:ascii="Times New Roman" w:hAnsi="Times New Roman" w:cs="Times New Roman"/>
                <w:color w:val="000000"/>
                <w:sz w:val="18"/>
                <w:szCs w:val="18"/>
              </w:rPr>
            </w:pPr>
            <w:r>
              <w:rPr>
                <w:rFonts w:ascii="Times New Roman" w:hAnsi="Times New Roman" w:cs="Times New Roman"/>
                <w:sz w:val="18"/>
                <w:szCs w:val="18"/>
              </w:rPr>
              <w:t>0.09</w:t>
            </w:r>
          </w:p>
        </w:tc>
        <w:tc>
          <w:tcPr>
            <w:tcW w:w="425" w:type="pct"/>
            <w:tcBorders>
              <w:top w:val="single" w:sz="4" w:space="0" w:color="auto"/>
              <w:left w:val="single" w:sz="4" w:space="0" w:color="auto"/>
              <w:bottom w:val="single" w:sz="4" w:space="0" w:color="auto"/>
              <w:right w:val="single" w:sz="4" w:space="0" w:color="auto"/>
            </w:tcBorders>
            <w:noWrap/>
            <w:vAlign w:val="center"/>
          </w:tcPr>
          <w:p w14:paraId="5B1D0024"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799" w:type="pct"/>
            <w:tcBorders>
              <w:top w:val="single" w:sz="4" w:space="0" w:color="auto"/>
              <w:left w:val="single" w:sz="4" w:space="0" w:color="auto"/>
              <w:bottom w:val="single" w:sz="4" w:space="0" w:color="auto"/>
              <w:right w:val="single" w:sz="4" w:space="0" w:color="auto"/>
            </w:tcBorders>
            <w:noWrap/>
            <w:vAlign w:val="center"/>
          </w:tcPr>
          <w:p w14:paraId="029B5A0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国家赔偿费用支出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1CDA203B" w14:textId="77777777" w:rsidR="003F0EAC" w:rsidRDefault="003F0EAC">
            <w:pPr>
              <w:jc w:val="right"/>
              <w:rPr>
                <w:rFonts w:ascii="Times New Roman" w:hAnsi="Times New Roman" w:cs="Times New Roman"/>
                <w:color w:val="000000"/>
                <w:sz w:val="18"/>
                <w:szCs w:val="18"/>
              </w:rPr>
            </w:pPr>
          </w:p>
        </w:tc>
      </w:tr>
      <w:tr w:rsidR="003F0EAC" w14:paraId="0B38CE29"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35F78E98"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75263D80"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571240FF"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2546D3F"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BEFF855"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016A4D4"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6FBE2B96"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799" w:type="pct"/>
            <w:tcBorders>
              <w:top w:val="single" w:sz="4" w:space="0" w:color="auto"/>
              <w:left w:val="single" w:sz="4" w:space="0" w:color="auto"/>
              <w:bottom w:val="single" w:sz="4" w:space="0" w:color="auto"/>
              <w:right w:val="single" w:sz="4" w:space="0" w:color="auto"/>
            </w:tcBorders>
            <w:noWrap/>
            <w:vAlign w:val="center"/>
          </w:tcPr>
          <w:p w14:paraId="6D9AF9C6"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对民间非营利组织和群众性自治组织补贴</w:t>
            </w:r>
          </w:p>
        </w:tc>
        <w:tc>
          <w:tcPr>
            <w:tcW w:w="449" w:type="pct"/>
            <w:tcBorders>
              <w:top w:val="single" w:sz="4" w:space="0" w:color="auto"/>
              <w:left w:val="single" w:sz="4" w:space="0" w:color="auto"/>
              <w:bottom w:val="single" w:sz="4" w:space="0" w:color="auto"/>
              <w:right w:val="single" w:sz="4" w:space="0" w:color="auto"/>
            </w:tcBorders>
            <w:noWrap/>
            <w:vAlign w:val="center"/>
          </w:tcPr>
          <w:p w14:paraId="6D6D0A80" w14:textId="77777777" w:rsidR="003F0EAC" w:rsidRDefault="003F0EAC">
            <w:pPr>
              <w:jc w:val="right"/>
              <w:rPr>
                <w:rFonts w:ascii="Times New Roman" w:hAnsi="Times New Roman" w:cs="Times New Roman"/>
                <w:color w:val="000000"/>
                <w:sz w:val="18"/>
                <w:szCs w:val="18"/>
              </w:rPr>
            </w:pPr>
          </w:p>
        </w:tc>
      </w:tr>
      <w:tr w:rsidR="003F0EAC" w14:paraId="6AFB7AAC"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D499F89"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2C7A1DCB"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63D5B21C"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81ED350"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719D5031"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3B1A677B"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F00A0F0"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799" w:type="pct"/>
            <w:tcBorders>
              <w:top w:val="single" w:sz="4" w:space="0" w:color="auto"/>
              <w:left w:val="single" w:sz="4" w:space="0" w:color="auto"/>
              <w:bottom w:val="single" w:sz="4" w:space="0" w:color="auto"/>
              <w:right w:val="single" w:sz="4" w:space="0" w:color="auto"/>
            </w:tcBorders>
            <w:noWrap/>
            <w:vAlign w:val="center"/>
          </w:tcPr>
          <w:p w14:paraId="562B0D6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经常性赠与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4CAEDA5A" w14:textId="77777777" w:rsidR="003F0EAC" w:rsidRDefault="003F0EAC">
            <w:pPr>
              <w:jc w:val="right"/>
              <w:rPr>
                <w:rFonts w:ascii="Times New Roman" w:hAnsi="Times New Roman" w:cs="Times New Roman"/>
                <w:color w:val="000000"/>
                <w:sz w:val="18"/>
                <w:szCs w:val="18"/>
              </w:rPr>
            </w:pPr>
          </w:p>
        </w:tc>
      </w:tr>
      <w:tr w:rsidR="003F0EAC" w14:paraId="3E851E56"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4C9DF95E"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63745FBE"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0289D8A4"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D48AC2B"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6801EE59"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2D21BF80"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02BC4BF3"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799" w:type="pct"/>
            <w:tcBorders>
              <w:top w:val="single" w:sz="4" w:space="0" w:color="auto"/>
              <w:left w:val="single" w:sz="4" w:space="0" w:color="auto"/>
              <w:bottom w:val="single" w:sz="4" w:space="0" w:color="auto"/>
              <w:right w:val="single" w:sz="4" w:space="0" w:color="auto"/>
            </w:tcBorders>
            <w:noWrap/>
            <w:vAlign w:val="center"/>
          </w:tcPr>
          <w:p w14:paraId="0CBA5078"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资本性赠与</w:t>
            </w:r>
          </w:p>
        </w:tc>
        <w:tc>
          <w:tcPr>
            <w:tcW w:w="449" w:type="pct"/>
            <w:tcBorders>
              <w:top w:val="single" w:sz="4" w:space="0" w:color="auto"/>
              <w:left w:val="single" w:sz="4" w:space="0" w:color="auto"/>
              <w:bottom w:val="single" w:sz="4" w:space="0" w:color="auto"/>
              <w:right w:val="single" w:sz="4" w:space="0" w:color="auto"/>
            </w:tcBorders>
            <w:noWrap/>
            <w:vAlign w:val="center"/>
          </w:tcPr>
          <w:p w14:paraId="62ADBEFF" w14:textId="77777777" w:rsidR="003F0EAC" w:rsidRDefault="003F0EAC">
            <w:pPr>
              <w:jc w:val="right"/>
              <w:rPr>
                <w:rFonts w:ascii="Times New Roman" w:hAnsi="Times New Roman" w:cs="Times New Roman"/>
                <w:color w:val="000000"/>
                <w:sz w:val="18"/>
                <w:szCs w:val="18"/>
              </w:rPr>
            </w:pPr>
          </w:p>
        </w:tc>
      </w:tr>
      <w:tr w:rsidR="003F0EAC" w14:paraId="4BCAAF4A" w14:textId="77777777">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14:paraId="13E98E67" w14:textId="77777777" w:rsidR="003F0EAC" w:rsidRDefault="003F0EAC">
            <w:pPr>
              <w:jc w:val="center"/>
              <w:rPr>
                <w:rFonts w:asciiTheme="minorEastAsia" w:hAnsiTheme="minorEastAsia" w:cstheme="minorEastAsia" w:hint="eastAsia"/>
                <w:color w:val="000000"/>
                <w:sz w:val="18"/>
                <w:szCs w:val="18"/>
              </w:rPr>
            </w:pPr>
          </w:p>
        </w:tc>
        <w:tc>
          <w:tcPr>
            <w:tcW w:w="799" w:type="pct"/>
            <w:tcBorders>
              <w:top w:val="single" w:sz="4" w:space="0" w:color="auto"/>
              <w:left w:val="single" w:sz="4" w:space="0" w:color="auto"/>
              <w:bottom w:val="single" w:sz="4" w:space="0" w:color="auto"/>
              <w:right w:val="single" w:sz="4" w:space="0" w:color="auto"/>
            </w:tcBorders>
            <w:noWrap/>
            <w:vAlign w:val="center"/>
          </w:tcPr>
          <w:p w14:paraId="0208D200" w14:textId="77777777" w:rsidR="003F0EAC" w:rsidRDefault="003F0EAC">
            <w:pPr>
              <w:jc w:val="left"/>
              <w:rPr>
                <w:rFonts w:asciiTheme="minorEastAsia" w:hAnsiTheme="minorEastAsia" w:cstheme="minorEastAsia" w:hint="eastAsia"/>
                <w:color w:val="000000"/>
                <w:sz w:val="18"/>
                <w:szCs w:val="18"/>
              </w:rPr>
            </w:pPr>
          </w:p>
        </w:tc>
        <w:tc>
          <w:tcPr>
            <w:tcW w:w="449" w:type="pct"/>
            <w:tcBorders>
              <w:top w:val="single" w:sz="4" w:space="0" w:color="auto"/>
              <w:left w:val="single" w:sz="4" w:space="0" w:color="auto"/>
              <w:bottom w:val="single" w:sz="4" w:space="0" w:color="auto"/>
              <w:right w:val="single" w:sz="4" w:space="0" w:color="auto"/>
            </w:tcBorders>
            <w:noWrap/>
            <w:vAlign w:val="center"/>
          </w:tcPr>
          <w:p w14:paraId="276CEF8A" w14:textId="77777777" w:rsidR="003F0EAC" w:rsidRDefault="003F0EAC">
            <w:pPr>
              <w:jc w:val="left"/>
              <w:rPr>
                <w:rFonts w:asciiTheme="minorEastAsia" w:hAnsiTheme="minorEastAsia" w:cstheme="minorEastAsia" w:hint="eastAsia"/>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192E5B0D" w14:textId="77777777" w:rsidR="003F0EAC" w:rsidRDefault="003F0EAC">
            <w:pPr>
              <w:jc w:val="left"/>
              <w:rPr>
                <w:rFonts w:asciiTheme="minorEastAsia" w:hAnsiTheme="minorEastAsia" w:cstheme="minorEastAsia" w:hint="eastAsia"/>
                <w:color w:val="000000"/>
                <w:sz w:val="18"/>
                <w:szCs w:val="18"/>
              </w:rPr>
            </w:pPr>
          </w:p>
        </w:tc>
        <w:tc>
          <w:tcPr>
            <w:tcW w:w="799" w:type="pct"/>
            <w:gridSpan w:val="2"/>
            <w:tcBorders>
              <w:top w:val="single" w:sz="4" w:space="0" w:color="auto"/>
              <w:left w:val="single" w:sz="4" w:space="0" w:color="auto"/>
              <w:bottom w:val="single" w:sz="4" w:space="0" w:color="auto"/>
              <w:right w:val="single" w:sz="4" w:space="0" w:color="auto"/>
            </w:tcBorders>
            <w:noWrap/>
            <w:vAlign w:val="center"/>
          </w:tcPr>
          <w:p w14:paraId="2267CB01" w14:textId="77777777" w:rsidR="003F0EAC" w:rsidRDefault="003F0EAC">
            <w:pPr>
              <w:jc w:val="left"/>
              <w:rPr>
                <w:rFonts w:asciiTheme="minorEastAsia" w:hAnsiTheme="minorEastAsia" w:cstheme="minorEastAsia" w:hint="eastAsia"/>
                <w:color w:val="000000"/>
                <w:sz w:val="18"/>
                <w:szCs w:val="18"/>
              </w:rPr>
            </w:pPr>
          </w:p>
        </w:tc>
        <w:tc>
          <w:tcPr>
            <w:tcW w:w="425" w:type="pct"/>
            <w:gridSpan w:val="2"/>
            <w:tcBorders>
              <w:top w:val="single" w:sz="4" w:space="0" w:color="auto"/>
              <w:left w:val="single" w:sz="4" w:space="0" w:color="auto"/>
              <w:bottom w:val="single" w:sz="4" w:space="0" w:color="auto"/>
              <w:right w:val="single" w:sz="4" w:space="0" w:color="auto"/>
            </w:tcBorders>
            <w:noWrap/>
            <w:vAlign w:val="center"/>
          </w:tcPr>
          <w:p w14:paraId="02E3B192" w14:textId="77777777" w:rsidR="003F0EAC" w:rsidRDefault="003F0EAC">
            <w:pPr>
              <w:jc w:val="left"/>
              <w:rPr>
                <w:rFonts w:ascii="Times New Roman" w:hAnsi="Times New Roman" w:cs="Times New Roman"/>
                <w:color w:val="000000"/>
                <w:sz w:val="18"/>
                <w:szCs w:val="18"/>
              </w:rPr>
            </w:pPr>
          </w:p>
        </w:tc>
        <w:tc>
          <w:tcPr>
            <w:tcW w:w="425" w:type="pct"/>
            <w:tcBorders>
              <w:top w:val="single" w:sz="4" w:space="0" w:color="auto"/>
              <w:left w:val="single" w:sz="4" w:space="0" w:color="auto"/>
              <w:bottom w:val="single" w:sz="4" w:space="0" w:color="auto"/>
              <w:right w:val="single" w:sz="4" w:space="0" w:color="auto"/>
            </w:tcBorders>
            <w:noWrap/>
            <w:vAlign w:val="center"/>
          </w:tcPr>
          <w:p w14:paraId="741FD719" w14:textId="77777777" w:rsidR="003F0EAC" w:rsidRDefault="000000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799" w:type="pct"/>
            <w:tcBorders>
              <w:top w:val="single" w:sz="4" w:space="0" w:color="auto"/>
              <w:left w:val="single" w:sz="4" w:space="0" w:color="auto"/>
              <w:bottom w:val="single" w:sz="4" w:space="0" w:color="auto"/>
              <w:right w:val="single" w:sz="4" w:space="0" w:color="auto"/>
            </w:tcBorders>
            <w:noWrap/>
            <w:vAlign w:val="center"/>
          </w:tcPr>
          <w:p w14:paraId="048BC89C" w14:textId="77777777" w:rsidR="003F0EAC" w:rsidRDefault="00000000">
            <w:pPr>
              <w:widowControl/>
              <w:jc w:val="left"/>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其他支出</w:t>
            </w:r>
          </w:p>
        </w:tc>
        <w:tc>
          <w:tcPr>
            <w:tcW w:w="449" w:type="pct"/>
            <w:tcBorders>
              <w:top w:val="single" w:sz="4" w:space="0" w:color="auto"/>
              <w:left w:val="single" w:sz="4" w:space="0" w:color="auto"/>
              <w:bottom w:val="single" w:sz="4" w:space="0" w:color="auto"/>
              <w:right w:val="single" w:sz="4" w:space="0" w:color="auto"/>
            </w:tcBorders>
            <w:noWrap/>
            <w:vAlign w:val="center"/>
          </w:tcPr>
          <w:p w14:paraId="019BA9B8" w14:textId="77777777" w:rsidR="003F0EAC" w:rsidRDefault="003F0EAC">
            <w:pPr>
              <w:jc w:val="right"/>
              <w:rPr>
                <w:rFonts w:ascii="Times New Roman" w:hAnsi="Times New Roman" w:cs="Times New Roman"/>
                <w:color w:val="000000"/>
                <w:sz w:val="18"/>
                <w:szCs w:val="18"/>
              </w:rPr>
            </w:pPr>
          </w:p>
        </w:tc>
      </w:tr>
      <w:tr w:rsidR="003F0EAC" w14:paraId="175090FC" w14:textId="77777777">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14:paraId="39B3939C" w14:textId="77777777" w:rsidR="003F0EAC" w:rsidRDefault="00000000">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lang w:bidi="ar"/>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393291ED" w14:textId="77777777" w:rsidR="003F0EAC" w:rsidRDefault="00000000">
            <w:pPr>
              <w:jc w:val="right"/>
              <w:rPr>
                <w:rFonts w:ascii="Times New Roman" w:hAnsi="Times New Roman" w:cs="Times New Roman"/>
                <w:sz w:val="18"/>
                <w:szCs w:val="18"/>
              </w:rPr>
            </w:pPr>
            <w:r>
              <w:rPr>
                <w:rFonts w:ascii="Times New Roman" w:hAnsi="Times New Roman" w:cs="Times New Roman"/>
                <w:sz w:val="18"/>
                <w:szCs w:val="18"/>
              </w:rPr>
              <w:t>30.13</w:t>
            </w:r>
          </w:p>
        </w:tc>
        <w:tc>
          <w:tcPr>
            <w:tcW w:w="2875" w:type="pct"/>
            <w:gridSpan w:val="7"/>
            <w:tcBorders>
              <w:top w:val="single" w:sz="4" w:space="0" w:color="auto"/>
              <w:left w:val="single" w:sz="4" w:space="0" w:color="auto"/>
              <w:bottom w:val="single" w:sz="4" w:space="0" w:color="auto"/>
              <w:right w:val="single" w:sz="4" w:space="0" w:color="auto"/>
            </w:tcBorders>
            <w:noWrap/>
            <w:vAlign w:val="center"/>
          </w:tcPr>
          <w:p w14:paraId="64150B29" w14:textId="77777777" w:rsidR="003F0EAC" w:rsidRDefault="00000000">
            <w:pPr>
              <w:jc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公用经费合计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14:paraId="165A0A79" w14:textId="77777777" w:rsidR="003F0EAC" w:rsidRDefault="00000000">
            <w:pPr>
              <w:jc w:val="right"/>
              <w:rPr>
                <w:rFonts w:asciiTheme="minorEastAsia" w:hAnsiTheme="minorEastAsia" w:cstheme="minorEastAsia" w:hint="eastAsia"/>
                <w:color w:val="000000"/>
                <w:sz w:val="18"/>
                <w:szCs w:val="18"/>
              </w:rPr>
            </w:pPr>
            <w:r>
              <w:rPr>
                <w:rFonts w:ascii="Times New Roman" w:hAnsi="Times New Roman" w:cs="Times New Roman"/>
                <w:sz w:val="18"/>
                <w:szCs w:val="18"/>
              </w:rPr>
              <w:t>2.89</w:t>
            </w:r>
          </w:p>
        </w:tc>
      </w:tr>
      <w:tr w:rsidR="003F0EAC" w14:paraId="36CB52BE" w14:textId="77777777">
        <w:trPr>
          <w:trHeight w:val="510"/>
        </w:trPr>
        <w:tc>
          <w:tcPr>
            <w:tcW w:w="5000" w:type="pct"/>
            <w:gridSpan w:val="11"/>
            <w:tcBorders>
              <w:top w:val="single" w:sz="4" w:space="0" w:color="auto"/>
              <w:left w:val="nil"/>
              <w:bottom w:val="nil"/>
              <w:right w:val="nil"/>
            </w:tcBorders>
            <w:noWrap/>
            <w:vAlign w:val="center"/>
          </w:tcPr>
          <w:p w14:paraId="08D6E2E6" w14:textId="77777777" w:rsidR="003F0EAC" w:rsidRDefault="00000000">
            <w:pPr>
              <w:widowControl/>
              <w:jc w:val="left"/>
              <w:textAlignment w:val="center"/>
              <w:rPr>
                <w:rFonts w:asciiTheme="minorEastAsia" w:hAnsiTheme="minorEastAsia" w:cstheme="minorEastAsia" w:hint="eastAsia"/>
                <w:color w:val="000000"/>
                <w:sz w:val="18"/>
                <w:szCs w:val="18"/>
              </w:rPr>
            </w:pPr>
            <w:r>
              <w:rPr>
                <w:rFonts w:ascii="方正仿宋_GB2312" w:eastAsia="方正仿宋_GB2312" w:hAnsi="方正仿宋_GB2312" w:cs="方正仿宋_GB2312" w:hint="eastAsia"/>
                <w:color w:val="000000"/>
                <w:sz w:val="18"/>
                <w:szCs w:val="18"/>
                <w:lang w:bidi="ar"/>
              </w:rPr>
              <w:t>注：本表反映部门本年度一般公共预算财政拨款基本支出明细情况。</w:t>
            </w:r>
          </w:p>
        </w:tc>
      </w:tr>
    </w:tbl>
    <w:p w14:paraId="31321DEA" w14:textId="77777777" w:rsidR="003F0EAC" w:rsidRDefault="003F0EAC">
      <w:pPr>
        <w:rPr>
          <w:rFonts w:ascii="仿宋_GB2312" w:eastAsia="仿宋_GB2312" w:hAnsi="宋体" w:hint="eastAsia"/>
          <w:b/>
          <w:sz w:val="32"/>
          <w:szCs w:val="32"/>
        </w:rPr>
      </w:pPr>
    </w:p>
    <w:p w14:paraId="6AB25A25"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6517" w:type="pct"/>
        <w:tblInd w:w="-1404" w:type="dxa"/>
        <w:tblLayout w:type="fixed"/>
        <w:tblLook w:val="04A0" w:firstRow="1" w:lastRow="0" w:firstColumn="1" w:lastColumn="0" w:noHBand="0" w:noVBand="1"/>
      </w:tblPr>
      <w:tblGrid>
        <w:gridCol w:w="1260"/>
        <w:gridCol w:w="1473"/>
        <w:gridCol w:w="1306"/>
        <w:gridCol w:w="1025"/>
        <w:gridCol w:w="1107"/>
        <w:gridCol w:w="419"/>
        <w:gridCol w:w="700"/>
        <w:gridCol w:w="1146"/>
        <w:gridCol w:w="2043"/>
      </w:tblGrid>
      <w:tr w:rsidR="003F0EAC" w14:paraId="4707D6C1" w14:textId="77777777">
        <w:trPr>
          <w:trHeight w:val="550"/>
        </w:trPr>
        <w:tc>
          <w:tcPr>
            <w:tcW w:w="5000" w:type="pct"/>
            <w:gridSpan w:val="9"/>
            <w:tcBorders>
              <w:top w:val="nil"/>
              <w:left w:val="nil"/>
              <w:bottom w:val="nil"/>
              <w:right w:val="nil"/>
            </w:tcBorders>
            <w:noWrap/>
            <w:vAlign w:val="bottom"/>
          </w:tcPr>
          <w:p w14:paraId="573929DD"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3F0EAC" w14:paraId="66C0A24A" w14:textId="77777777">
        <w:trPr>
          <w:trHeight w:val="90"/>
        </w:trPr>
        <w:tc>
          <w:tcPr>
            <w:tcW w:w="5000" w:type="pct"/>
            <w:gridSpan w:val="9"/>
            <w:tcBorders>
              <w:top w:val="nil"/>
              <w:left w:val="nil"/>
              <w:bottom w:val="nil"/>
              <w:right w:val="nil"/>
            </w:tcBorders>
            <w:noWrap/>
            <w:vAlign w:val="bottom"/>
          </w:tcPr>
          <w:p w14:paraId="12C6914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宋体" w:hAnsi="Times New Roman" w:cs="Times New Roman"/>
                <w:color w:val="000000"/>
                <w:sz w:val="20"/>
                <w:szCs w:val="20"/>
                <w:lang w:bidi="ar"/>
              </w:rPr>
              <w:t>07</w:t>
            </w:r>
            <w:r>
              <w:rPr>
                <w:rFonts w:ascii="方正仿宋_GB2312" w:eastAsia="方正仿宋_GB2312" w:hAnsi="方正仿宋_GB2312" w:cs="方正仿宋_GB2312" w:hint="eastAsia"/>
                <w:color w:val="000000"/>
                <w:sz w:val="20"/>
                <w:szCs w:val="20"/>
                <w:lang w:bidi="ar"/>
              </w:rPr>
              <w:t>表</w:t>
            </w:r>
          </w:p>
        </w:tc>
      </w:tr>
      <w:tr w:rsidR="003F0EAC" w14:paraId="02FDD33F" w14:textId="77777777">
        <w:trPr>
          <w:trHeight w:val="300"/>
        </w:trPr>
        <w:tc>
          <w:tcPr>
            <w:tcW w:w="1927" w:type="pct"/>
            <w:gridSpan w:val="3"/>
            <w:tcBorders>
              <w:top w:val="nil"/>
              <w:left w:val="nil"/>
              <w:bottom w:val="single" w:sz="4" w:space="0" w:color="auto"/>
              <w:right w:val="nil"/>
            </w:tcBorders>
            <w:noWrap/>
            <w:vAlign w:val="bottom"/>
          </w:tcPr>
          <w:p w14:paraId="071EEBFE" w14:textId="77777777" w:rsidR="003F0EAC" w:rsidRDefault="00000000">
            <w:pPr>
              <w:widowControl/>
              <w:jc w:val="lef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部门（单位）：中国共产主义青年团行唐县委员会 </w:t>
            </w:r>
            <w:r>
              <w:rPr>
                <w:rFonts w:ascii="宋体" w:eastAsia="宋体" w:hAnsi="宋体" w:hint="eastAsia"/>
                <w:color w:val="000000"/>
                <w:sz w:val="20"/>
                <w:szCs w:val="20"/>
                <w:lang w:bidi="ar"/>
              </w:rPr>
              <w:t xml:space="preserve">                                                                                     </w:t>
            </w:r>
          </w:p>
        </w:tc>
        <w:tc>
          <w:tcPr>
            <w:tcW w:w="1217" w:type="pct"/>
            <w:gridSpan w:val="3"/>
            <w:tcBorders>
              <w:top w:val="nil"/>
              <w:left w:val="nil"/>
              <w:bottom w:val="single" w:sz="4" w:space="0" w:color="auto"/>
              <w:right w:val="nil"/>
            </w:tcBorders>
            <w:noWrap/>
            <w:vAlign w:val="bottom"/>
          </w:tcPr>
          <w:p w14:paraId="48503375" w14:textId="77777777" w:rsidR="003F0EAC"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854" w:type="pct"/>
            <w:gridSpan w:val="3"/>
            <w:tcBorders>
              <w:top w:val="nil"/>
              <w:left w:val="nil"/>
              <w:bottom w:val="single" w:sz="4" w:space="0" w:color="auto"/>
              <w:right w:val="nil"/>
            </w:tcBorders>
            <w:noWrap/>
            <w:vAlign w:val="bottom"/>
          </w:tcPr>
          <w:p w14:paraId="47D2F495" w14:textId="77777777" w:rsidR="003F0EAC"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07F2FA58" w14:textId="77777777">
        <w:trPr>
          <w:trHeight w:val="308"/>
        </w:trPr>
        <w:tc>
          <w:tcPr>
            <w:tcW w:w="1304" w:type="pct"/>
            <w:gridSpan w:val="2"/>
            <w:tcBorders>
              <w:top w:val="single" w:sz="4" w:space="0" w:color="auto"/>
              <w:left w:val="single" w:sz="4" w:space="0" w:color="000000"/>
              <w:bottom w:val="single" w:sz="4" w:space="0" w:color="000000"/>
              <w:right w:val="single" w:sz="4" w:space="0" w:color="000000"/>
            </w:tcBorders>
            <w:vAlign w:val="center"/>
          </w:tcPr>
          <w:p w14:paraId="5E9DC69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w:t>
            </w:r>
          </w:p>
        </w:tc>
        <w:tc>
          <w:tcPr>
            <w:tcW w:w="623" w:type="pct"/>
            <w:vMerge w:val="restart"/>
            <w:tcBorders>
              <w:top w:val="single" w:sz="4" w:space="0" w:color="auto"/>
              <w:left w:val="nil"/>
              <w:bottom w:val="single" w:sz="4" w:space="0" w:color="000000"/>
              <w:right w:val="single" w:sz="4" w:space="0" w:color="000000"/>
            </w:tcBorders>
            <w:vAlign w:val="center"/>
          </w:tcPr>
          <w:p w14:paraId="65D788B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年初结转和结余</w:t>
            </w:r>
          </w:p>
        </w:tc>
        <w:tc>
          <w:tcPr>
            <w:tcW w:w="489" w:type="pct"/>
            <w:vMerge w:val="restart"/>
            <w:tcBorders>
              <w:top w:val="single" w:sz="4" w:space="0" w:color="auto"/>
              <w:left w:val="nil"/>
              <w:bottom w:val="single" w:sz="4" w:space="0" w:color="000000"/>
              <w:right w:val="single" w:sz="4" w:space="0" w:color="000000"/>
            </w:tcBorders>
            <w:vAlign w:val="center"/>
          </w:tcPr>
          <w:p w14:paraId="18A57FE6"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本年收入</w:t>
            </w:r>
          </w:p>
        </w:tc>
        <w:tc>
          <w:tcPr>
            <w:tcW w:w="1609" w:type="pct"/>
            <w:gridSpan w:val="4"/>
            <w:tcBorders>
              <w:top w:val="single" w:sz="4" w:space="0" w:color="auto"/>
              <w:left w:val="nil"/>
              <w:bottom w:val="single" w:sz="4" w:space="0" w:color="000000"/>
              <w:right w:val="single" w:sz="4" w:space="0" w:color="000000"/>
            </w:tcBorders>
            <w:vAlign w:val="center"/>
          </w:tcPr>
          <w:p w14:paraId="202847BD"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本年支出</w:t>
            </w:r>
          </w:p>
        </w:tc>
        <w:tc>
          <w:tcPr>
            <w:tcW w:w="973" w:type="pct"/>
            <w:vMerge w:val="restart"/>
            <w:tcBorders>
              <w:top w:val="single" w:sz="4" w:space="0" w:color="auto"/>
              <w:left w:val="nil"/>
              <w:right w:val="single" w:sz="4" w:space="0" w:color="000000"/>
            </w:tcBorders>
            <w:vAlign w:val="center"/>
          </w:tcPr>
          <w:p w14:paraId="4454E57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年末结转和结余</w:t>
            </w:r>
          </w:p>
        </w:tc>
      </w:tr>
      <w:tr w:rsidR="003F0EAC" w14:paraId="5A5F5F0D" w14:textId="77777777">
        <w:trPr>
          <w:trHeight w:val="312"/>
        </w:trPr>
        <w:tc>
          <w:tcPr>
            <w:tcW w:w="601" w:type="pct"/>
            <w:vMerge w:val="restart"/>
            <w:tcBorders>
              <w:top w:val="nil"/>
              <w:left w:val="single" w:sz="4" w:space="0" w:color="000000"/>
              <w:bottom w:val="single" w:sz="4" w:space="0" w:color="000000"/>
              <w:right w:val="single" w:sz="4" w:space="0" w:color="000000"/>
            </w:tcBorders>
            <w:vAlign w:val="center"/>
          </w:tcPr>
          <w:p w14:paraId="0F7AB0BA"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703" w:type="pct"/>
            <w:vMerge w:val="restart"/>
            <w:tcBorders>
              <w:top w:val="nil"/>
              <w:left w:val="nil"/>
              <w:bottom w:val="single" w:sz="4" w:space="0" w:color="000000"/>
              <w:right w:val="single" w:sz="4" w:space="0" w:color="000000"/>
            </w:tcBorders>
            <w:vAlign w:val="center"/>
          </w:tcPr>
          <w:p w14:paraId="70DA903B"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科目名称</w:t>
            </w:r>
          </w:p>
        </w:tc>
        <w:tc>
          <w:tcPr>
            <w:tcW w:w="623" w:type="pct"/>
            <w:vMerge/>
            <w:tcBorders>
              <w:top w:val="single" w:sz="4" w:space="0" w:color="000000"/>
              <w:left w:val="nil"/>
              <w:bottom w:val="single" w:sz="4" w:space="0" w:color="000000"/>
              <w:right w:val="single" w:sz="4" w:space="0" w:color="000000"/>
            </w:tcBorders>
            <w:vAlign w:val="center"/>
          </w:tcPr>
          <w:p w14:paraId="0BDC1E4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16821A35"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val="restart"/>
            <w:tcBorders>
              <w:top w:val="nil"/>
              <w:left w:val="nil"/>
              <w:bottom w:val="single" w:sz="4" w:space="0" w:color="000000"/>
              <w:right w:val="single" w:sz="4" w:space="0" w:color="000000"/>
            </w:tcBorders>
            <w:vAlign w:val="center"/>
          </w:tcPr>
          <w:p w14:paraId="18340E44"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小计</w:t>
            </w:r>
          </w:p>
        </w:tc>
        <w:tc>
          <w:tcPr>
            <w:tcW w:w="534" w:type="pct"/>
            <w:gridSpan w:val="2"/>
            <w:vMerge w:val="restart"/>
            <w:tcBorders>
              <w:top w:val="nil"/>
              <w:left w:val="nil"/>
              <w:bottom w:val="single" w:sz="4" w:space="0" w:color="000000"/>
              <w:right w:val="single" w:sz="4" w:space="0" w:color="000000"/>
            </w:tcBorders>
            <w:vAlign w:val="center"/>
          </w:tcPr>
          <w:p w14:paraId="2014043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基本支出</w:t>
            </w:r>
          </w:p>
        </w:tc>
        <w:tc>
          <w:tcPr>
            <w:tcW w:w="546" w:type="pct"/>
            <w:vMerge w:val="restart"/>
            <w:tcBorders>
              <w:top w:val="nil"/>
              <w:left w:val="nil"/>
              <w:bottom w:val="single" w:sz="4" w:space="0" w:color="000000"/>
              <w:right w:val="single" w:sz="4" w:space="0" w:color="000000"/>
            </w:tcBorders>
            <w:vAlign w:val="center"/>
          </w:tcPr>
          <w:p w14:paraId="3AF2B70E"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项目支出</w:t>
            </w:r>
          </w:p>
        </w:tc>
        <w:tc>
          <w:tcPr>
            <w:tcW w:w="973" w:type="pct"/>
            <w:vMerge/>
            <w:tcBorders>
              <w:left w:val="nil"/>
              <w:right w:val="single" w:sz="4" w:space="0" w:color="000000"/>
            </w:tcBorders>
            <w:vAlign w:val="center"/>
          </w:tcPr>
          <w:p w14:paraId="0C655E58"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p w14:paraId="27E109AC"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结转</w:t>
            </w:r>
          </w:p>
          <w:p w14:paraId="7F3CCBB2"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结余</w:t>
            </w:r>
          </w:p>
        </w:tc>
      </w:tr>
      <w:tr w:rsidR="003F0EAC" w14:paraId="56870E8F" w14:textId="77777777">
        <w:trPr>
          <w:trHeight w:val="312"/>
        </w:trPr>
        <w:tc>
          <w:tcPr>
            <w:tcW w:w="601" w:type="pct"/>
            <w:vMerge/>
            <w:tcBorders>
              <w:top w:val="nil"/>
              <w:left w:val="single" w:sz="4" w:space="0" w:color="000000"/>
              <w:bottom w:val="single" w:sz="4" w:space="0" w:color="000000"/>
              <w:right w:val="single" w:sz="4" w:space="0" w:color="000000"/>
            </w:tcBorders>
            <w:vAlign w:val="center"/>
          </w:tcPr>
          <w:p w14:paraId="17CE6B7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000000"/>
              <w:right w:val="single" w:sz="4" w:space="0" w:color="000000"/>
            </w:tcBorders>
            <w:vAlign w:val="center"/>
          </w:tcPr>
          <w:p w14:paraId="64FC68E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4250344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19F1D4D8"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6D7F288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42429683"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0F9506EB"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73" w:type="pct"/>
            <w:vMerge/>
            <w:tcBorders>
              <w:left w:val="nil"/>
              <w:right w:val="single" w:sz="4" w:space="0" w:color="000000"/>
            </w:tcBorders>
            <w:vAlign w:val="center"/>
          </w:tcPr>
          <w:p w14:paraId="63372B5A"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0D35575C" w14:textId="77777777">
        <w:trPr>
          <w:trHeight w:val="312"/>
        </w:trPr>
        <w:tc>
          <w:tcPr>
            <w:tcW w:w="601" w:type="pct"/>
            <w:vMerge/>
            <w:tcBorders>
              <w:top w:val="nil"/>
              <w:left w:val="single" w:sz="4" w:space="0" w:color="000000"/>
              <w:bottom w:val="single" w:sz="4" w:space="0" w:color="auto"/>
              <w:right w:val="single" w:sz="4" w:space="0" w:color="000000"/>
            </w:tcBorders>
            <w:vAlign w:val="center"/>
          </w:tcPr>
          <w:p w14:paraId="16466F40"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3" w:type="pct"/>
            <w:vMerge/>
            <w:tcBorders>
              <w:top w:val="nil"/>
              <w:left w:val="nil"/>
              <w:bottom w:val="single" w:sz="4" w:space="0" w:color="auto"/>
              <w:right w:val="single" w:sz="4" w:space="0" w:color="000000"/>
            </w:tcBorders>
            <w:vAlign w:val="center"/>
          </w:tcPr>
          <w:p w14:paraId="2726A1E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623" w:type="pct"/>
            <w:vMerge/>
            <w:tcBorders>
              <w:top w:val="single" w:sz="4" w:space="0" w:color="000000"/>
              <w:left w:val="nil"/>
              <w:bottom w:val="single" w:sz="4" w:space="0" w:color="000000"/>
              <w:right w:val="single" w:sz="4" w:space="0" w:color="000000"/>
            </w:tcBorders>
            <w:vAlign w:val="center"/>
          </w:tcPr>
          <w:p w14:paraId="101EB301"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489" w:type="pct"/>
            <w:vMerge/>
            <w:tcBorders>
              <w:top w:val="single" w:sz="4" w:space="0" w:color="000000"/>
              <w:left w:val="nil"/>
              <w:bottom w:val="single" w:sz="4" w:space="0" w:color="000000"/>
              <w:right w:val="single" w:sz="4" w:space="0" w:color="000000"/>
            </w:tcBorders>
            <w:vAlign w:val="center"/>
          </w:tcPr>
          <w:p w14:paraId="04C5DFCB"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28" w:type="pct"/>
            <w:vMerge/>
            <w:tcBorders>
              <w:top w:val="nil"/>
              <w:left w:val="nil"/>
              <w:bottom w:val="single" w:sz="4" w:space="0" w:color="000000"/>
              <w:right w:val="single" w:sz="4" w:space="0" w:color="000000"/>
            </w:tcBorders>
            <w:vAlign w:val="center"/>
          </w:tcPr>
          <w:p w14:paraId="36272B97"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34" w:type="pct"/>
            <w:gridSpan w:val="2"/>
            <w:vMerge/>
            <w:tcBorders>
              <w:top w:val="nil"/>
              <w:left w:val="nil"/>
              <w:bottom w:val="single" w:sz="4" w:space="0" w:color="000000"/>
              <w:right w:val="single" w:sz="4" w:space="0" w:color="000000"/>
            </w:tcBorders>
            <w:vAlign w:val="center"/>
          </w:tcPr>
          <w:p w14:paraId="17C00637"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546" w:type="pct"/>
            <w:vMerge/>
            <w:tcBorders>
              <w:top w:val="nil"/>
              <w:left w:val="nil"/>
              <w:bottom w:val="single" w:sz="4" w:space="0" w:color="000000"/>
              <w:right w:val="single" w:sz="4" w:space="0" w:color="000000"/>
            </w:tcBorders>
            <w:vAlign w:val="center"/>
          </w:tcPr>
          <w:p w14:paraId="3CBB34F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73" w:type="pct"/>
            <w:vMerge/>
            <w:tcBorders>
              <w:left w:val="nil"/>
              <w:bottom w:val="single" w:sz="4" w:space="0" w:color="000000"/>
              <w:right w:val="single" w:sz="4" w:space="0" w:color="000000"/>
            </w:tcBorders>
            <w:vAlign w:val="center"/>
          </w:tcPr>
          <w:p w14:paraId="74EB980E"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274809AA" w14:textId="77777777">
        <w:trPr>
          <w:trHeight w:val="308"/>
        </w:trPr>
        <w:tc>
          <w:tcPr>
            <w:tcW w:w="1304" w:type="pct"/>
            <w:gridSpan w:val="2"/>
            <w:tcBorders>
              <w:top w:val="single" w:sz="4" w:space="0" w:color="auto"/>
              <w:left w:val="single" w:sz="4" w:space="0" w:color="auto"/>
              <w:bottom w:val="single" w:sz="4" w:space="0" w:color="auto"/>
              <w:right w:val="single" w:sz="4" w:space="0" w:color="auto"/>
            </w:tcBorders>
            <w:vAlign w:val="center"/>
          </w:tcPr>
          <w:p w14:paraId="52652B14"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栏次</w:t>
            </w:r>
          </w:p>
        </w:tc>
        <w:tc>
          <w:tcPr>
            <w:tcW w:w="623" w:type="pct"/>
            <w:tcBorders>
              <w:top w:val="nil"/>
              <w:left w:val="single" w:sz="4" w:space="0" w:color="auto"/>
              <w:bottom w:val="single" w:sz="4" w:space="0" w:color="000000"/>
              <w:right w:val="single" w:sz="4" w:space="0" w:color="000000"/>
            </w:tcBorders>
            <w:noWrap/>
            <w:vAlign w:val="center"/>
          </w:tcPr>
          <w:p w14:paraId="0E32831F"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1</w:t>
            </w:r>
          </w:p>
        </w:tc>
        <w:tc>
          <w:tcPr>
            <w:tcW w:w="489" w:type="pct"/>
            <w:tcBorders>
              <w:top w:val="nil"/>
              <w:left w:val="nil"/>
              <w:bottom w:val="single" w:sz="4" w:space="0" w:color="000000"/>
              <w:right w:val="single" w:sz="4" w:space="0" w:color="000000"/>
            </w:tcBorders>
            <w:noWrap/>
            <w:vAlign w:val="center"/>
          </w:tcPr>
          <w:p w14:paraId="42DD0278"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2</w:t>
            </w:r>
          </w:p>
        </w:tc>
        <w:tc>
          <w:tcPr>
            <w:tcW w:w="528" w:type="pct"/>
            <w:tcBorders>
              <w:top w:val="nil"/>
              <w:left w:val="nil"/>
              <w:bottom w:val="single" w:sz="4" w:space="0" w:color="000000"/>
              <w:right w:val="single" w:sz="4" w:space="0" w:color="000000"/>
            </w:tcBorders>
            <w:noWrap/>
            <w:vAlign w:val="center"/>
          </w:tcPr>
          <w:p w14:paraId="33B49700"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3</w:t>
            </w:r>
          </w:p>
        </w:tc>
        <w:tc>
          <w:tcPr>
            <w:tcW w:w="534" w:type="pct"/>
            <w:gridSpan w:val="2"/>
            <w:tcBorders>
              <w:top w:val="nil"/>
              <w:left w:val="nil"/>
              <w:bottom w:val="single" w:sz="4" w:space="0" w:color="000000"/>
              <w:right w:val="single" w:sz="4" w:space="0" w:color="000000"/>
            </w:tcBorders>
            <w:noWrap/>
            <w:vAlign w:val="center"/>
          </w:tcPr>
          <w:p w14:paraId="3211B9EF"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4</w:t>
            </w:r>
          </w:p>
        </w:tc>
        <w:tc>
          <w:tcPr>
            <w:tcW w:w="546" w:type="pct"/>
            <w:tcBorders>
              <w:top w:val="nil"/>
              <w:left w:val="nil"/>
              <w:bottom w:val="single" w:sz="4" w:space="0" w:color="000000"/>
              <w:right w:val="single" w:sz="4" w:space="0" w:color="000000"/>
            </w:tcBorders>
            <w:noWrap/>
            <w:vAlign w:val="center"/>
          </w:tcPr>
          <w:p w14:paraId="6D16E4FB"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lang w:bidi="ar"/>
              </w:rPr>
              <w:t>5</w:t>
            </w:r>
          </w:p>
        </w:tc>
        <w:tc>
          <w:tcPr>
            <w:tcW w:w="973" w:type="pct"/>
            <w:tcBorders>
              <w:top w:val="nil"/>
              <w:left w:val="nil"/>
              <w:bottom w:val="single" w:sz="4" w:space="0" w:color="000000"/>
              <w:right w:val="single" w:sz="4" w:space="0" w:color="000000"/>
            </w:tcBorders>
            <w:noWrap/>
            <w:vAlign w:val="center"/>
          </w:tcPr>
          <w:p w14:paraId="225B6540"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3F0EAC" w14:paraId="1F2A4B14" w14:textId="77777777">
        <w:trPr>
          <w:trHeight w:val="869"/>
        </w:trPr>
        <w:tc>
          <w:tcPr>
            <w:tcW w:w="1304" w:type="pct"/>
            <w:gridSpan w:val="2"/>
            <w:tcBorders>
              <w:top w:val="single" w:sz="4" w:space="0" w:color="auto"/>
              <w:left w:val="single" w:sz="4" w:space="0" w:color="auto"/>
              <w:bottom w:val="single" w:sz="4" w:space="0" w:color="auto"/>
              <w:right w:val="single" w:sz="4" w:space="0" w:color="auto"/>
            </w:tcBorders>
            <w:vAlign w:val="center"/>
          </w:tcPr>
          <w:p w14:paraId="11A7883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合计</w:t>
            </w:r>
          </w:p>
        </w:tc>
        <w:tc>
          <w:tcPr>
            <w:tcW w:w="623" w:type="pct"/>
            <w:tcBorders>
              <w:top w:val="nil"/>
              <w:left w:val="single" w:sz="4" w:space="0" w:color="auto"/>
              <w:bottom w:val="single" w:sz="4" w:space="0" w:color="000000"/>
              <w:right w:val="single" w:sz="4" w:space="0" w:color="000000"/>
            </w:tcBorders>
            <w:noWrap/>
            <w:vAlign w:val="center"/>
          </w:tcPr>
          <w:p w14:paraId="63207393" w14:textId="77777777" w:rsidR="003F0EAC" w:rsidRDefault="003F0EAC">
            <w:pPr>
              <w:jc w:val="right"/>
              <w:rPr>
                <w:rFonts w:ascii="Times New Roman" w:eastAsia="宋体" w:hAnsi="Times New Roman" w:cs="Times New Roman"/>
                <w:color w:val="000000"/>
                <w:sz w:val="20"/>
                <w:szCs w:val="20"/>
              </w:rPr>
            </w:pPr>
          </w:p>
        </w:tc>
        <w:tc>
          <w:tcPr>
            <w:tcW w:w="489" w:type="pct"/>
            <w:tcBorders>
              <w:top w:val="nil"/>
              <w:left w:val="nil"/>
              <w:bottom w:val="single" w:sz="4" w:space="0" w:color="000000"/>
              <w:right w:val="single" w:sz="4" w:space="0" w:color="000000"/>
            </w:tcBorders>
            <w:noWrap/>
            <w:vAlign w:val="center"/>
          </w:tcPr>
          <w:p w14:paraId="6EFEBBF2" w14:textId="77777777" w:rsidR="003F0EAC" w:rsidRDefault="003F0EAC">
            <w:pPr>
              <w:jc w:val="right"/>
              <w:rPr>
                <w:rFonts w:ascii="Times New Roman" w:eastAsia="宋体" w:hAnsi="Times New Roman" w:cs="Times New Roman"/>
                <w:color w:val="000000"/>
                <w:sz w:val="20"/>
                <w:szCs w:val="20"/>
              </w:rPr>
            </w:pPr>
          </w:p>
        </w:tc>
        <w:tc>
          <w:tcPr>
            <w:tcW w:w="528" w:type="pct"/>
            <w:tcBorders>
              <w:top w:val="nil"/>
              <w:left w:val="nil"/>
              <w:bottom w:val="single" w:sz="4" w:space="0" w:color="000000"/>
              <w:right w:val="single" w:sz="4" w:space="0" w:color="000000"/>
            </w:tcBorders>
            <w:noWrap/>
            <w:vAlign w:val="center"/>
          </w:tcPr>
          <w:p w14:paraId="3D7D222F" w14:textId="77777777" w:rsidR="003F0EAC" w:rsidRDefault="003F0EAC">
            <w:pPr>
              <w:jc w:val="right"/>
              <w:rPr>
                <w:rFonts w:ascii="Times New Roman" w:eastAsia="宋体" w:hAnsi="Times New Roman" w:cs="Times New Roman"/>
                <w:color w:val="000000"/>
                <w:sz w:val="20"/>
                <w:szCs w:val="20"/>
              </w:rPr>
            </w:pPr>
          </w:p>
        </w:tc>
        <w:tc>
          <w:tcPr>
            <w:tcW w:w="534" w:type="pct"/>
            <w:gridSpan w:val="2"/>
            <w:tcBorders>
              <w:top w:val="nil"/>
              <w:left w:val="nil"/>
              <w:bottom w:val="single" w:sz="4" w:space="0" w:color="000000"/>
              <w:right w:val="single" w:sz="4" w:space="0" w:color="000000"/>
            </w:tcBorders>
            <w:noWrap/>
            <w:vAlign w:val="center"/>
          </w:tcPr>
          <w:p w14:paraId="049534E0" w14:textId="77777777" w:rsidR="003F0EAC" w:rsidRDefault="003F0EAC">
            <w:pPr>
              <w:jc w:val="right"/>
              <w:rPr>
                <w:rFonts w:ascii="Times New Roman" w:eastAsia="宋体" w:hAnsi="Times New Roman" w:cs="Times New Roman"/>
                <w:color w:val="000000"/>
                <w:sz w:val="20"/>
                <w:szCs w:val="20"/>
              </w:rPr>
            </w:pPr>
          </w:p>
        </w:tc>
        <w:tc>
          <w:tcPr>
            <w:tcW w:w="546" w:type="pct"/>
            <w:tcBorders>
              <w:top w:val="nil"/>
              <w:left w:val="nil"/>
              <w:bottom w:val="single" w:sz="4" w:space="0" w:color="000000"/>
              <w:right w:val="single" w:sz="4" w:space="0" w:color="000000"/>
            </w:tcBorders>
            <w:noWrap/>
            <w:vAlign w:val="center"/>
          </w:tcPr>
          <w:p w14:paraId="6B1A3A02" w14:textId="77777777" w:rsidR="003F0EAC" w:rsidRDefault="003F0EAC">
            <w:pPr>
              <w:jc w:val="right"/>
              <w:rPr>
                <w:rFonts w:ascii="Times New Roman" w:eastAsia="宋体" w:hAnsi="Times New Roman" w:cs="Times New Roman"/>
                <w:color w:val="000000"/>
                <w:sz w:val="20"/>
                <w:szCs w:val="20"/>
              </w:rPr>
            </w:pPr>
          </w:p>
        </w:tc>
        <w:tc>
          <w:tcPr>
            <w:tcW w:w="973" w:type="pct"/>
            <w:tcBorders>
              <w:top w:val="nil"/>
              <w:left w:val="nil"/>
              <w:bottom w:val="single" w:sz="4" w:space="0" w:color="000000"/>
              <w:right w:val="single" w:sz="4" w:space="0" w:color="000000"/>
            </w:tcBorders>
            <w:noWrap/>
            <w:vAlign w:val="center"/>
          </w:tcPr>
          <w:p w14:paraId="68304740" w14:textId="77777777" w:rsidR="003F0EAC" w:rsidRDefault="003F0EAC">
            <w:pPr>
              <w:jc w:val="right"/>
              <w:rPr>
                <w:rFonts w:ascii="Times New Roman" w:eastAsia="宋体" w:hAnsi="Times New Roman" w:cs="Times New Roman"/>
                <w:color w:val="000000"/>
                <w:sz w:val="20"/>
                <w:szCs w:val="20"/>
              </w:rPr>
            </w:pPr>
          </w:p>
        </w:tc>
      </w:tr>
      <w:tr w:rsidR="003F0EAC" w14:paraId="6B867010" w14:textId="77777777">
        <w:trPr>
          <w:trHeight w:val="308"/>
        </w:trPr>
        <w:tc>
          <w:tcPr>
            <w:tcW w:w="5000" w:type="pct"/>
            <w:gridSpan w:val="9"/>
            <w:tcBorders>
              <w:top w:val="nil"/>
              <w:left w:val="nil"/>
              <w:bottom w:val="nil"/>
              <w:right w:val="nil"/>
            </w:tcBorders>
            <w:noWrap/>
            <w:vAlign w:val="center"/>
          </w:tcPr>
          <w:p w14:paraId="348EF62A" w14:textId="77777777" w:rsidR="003F0EAC" w:rsidRDefault="00000000">
            <w:pP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注：本表反映部门本年度政府性基金预算财政拨款收入、支出及结转和结余情况。（如无相关数据，则需注明空表列示）</w:t>
            </w:r>
            <w:r>
              <w:rPr>
                <w:rFonts w:ascii="方正仿宋_GB2312" w:eastAsia="方正仿宋_GB2312" w:hAnsi="方正仿宋_GB2312" w:cs="方正仿宋_GB2312" w:hint="eastAsia"/>
                <w:color w:val="000000"/>
                <w:sz w:val="20"/>
                <w:szCs w:val="20"/>
                <w:lang w:bidi="ar"/>
              </w:rPr>
              <w:br w:type="page"/>
            </w:r>
          </w:p>
        </w:tc>
      </w:tr>
    </w:tbl>
    <w:p w14:paraId="1F86089B" w14:textId="77777777" w:rsidR="003F0EAC" w:rsidRDefault="003F0EAC">
      <w:pPr>
        <w:rPr>
          <w:rFonts w:ascii="仿宋_GB2312" w:eastAsia="仿宋_GB2312" w:hAnsi="宋体" w:hint="eastAsia"/>
          <w:b/>
          <w:sz w:val="32"/>
          <w:szCs w:val="32"/>
        </w:rPr>
      </w:pPr>
    </w:p>
    <w:p w14:paraId="7404E045"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W w:w="5863" w:type="pct"/>
        <w:tblInd w:w="-976" w:type="dxa"/>
        <w:tblLayout w:type="fixed"/>
        <w:tblLook w:val="04A0" w:firstRow="1" w:lastRow="0" w:firstColumn="1" w:lastColumn="0" w:noHBand="0" w:noVBand="1"/>
      </w:tblPr>
      <w:tblGrid>
        <w:gridCol w:w="2992"/>
        <w:gridCol w:w="730"/>
        <w:gridCol w:w="1297"/>
        <w:gridCol w:w="1337"/>
        <w:gridCol w:w="45"/>
        <w:gridCol w:w="1286"/>
        <w:gridCol w:w="6"/>
        <w:gridCol w:w="1735"/>
      </w:tblGrid>
      <w:tr w:rsidR="003F0EAC" w14:paraId="3BEEB589" w14:textId="77777777">
        <w:trPr>
          <w:trHeight w:val="550"/>
        </w:trPr>
        <w:tc>
          <w:tcPr>
            <w:tcW w:w="5000" w:type="pct"/>
            <w:gridSpan w:val="8"/>
            <w:tcBorders>
              <w:top w:val="nil"/>
              <w:left w:val="nil"/>
              <w:bottom w:val="nil"/>
              <w:right w:val="nil"/>
            </w:tcBorders>
            <w:noWrap/>
            <w:vAlign w:val="bottom"/>
          </w:tcPr>
          <w:p w14:paraId="7A1CBF95" w14:textId="77777777" w:rsidR="003F0EAC" w:rsidRDefault="00000000">
            <w:pPr>
              <w:widowControl/>
              <w:jc w:val="center"/>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bCs/>
                <w:sz w:val="32"/>
                <w:szCs w:val="32"/>
              </w:rPr>
              <w:lastRenderedPageBreak/>
              <w:t>国有资本经营预算财政拨款支出决算表</w:t>
            </w:r>
          </w:p>
        </w:tc>
      </w:tr>
      <w:tr w:rsidR="003F0EAC" w14:paraId="3C70321B" w14:textId="77777777">
        <w:trPr>
          <w:trHeight w:val="300"/>
        </w:trPr>
        <w:tc>
          <w:tcPr>
            <w:tcW w:w="5000" w:type="pct"/>
            <w:gridSpan w:val="8"/>
            <w:tcBorders>
              <w:top w:val="nil"/>
              <w:left w:val="nil"/>
              <w:bottom w:val="nil"/>
              <w:right w:val="nil"/>
            </w:tcBorders>
            <w:noWrap/>
            <w:vAlign w:val="bottom"/>
          </w:tcPr>
          <w:p w14:paraId="4FB70CBB" w14:textId="77777777" w:rsidR="003F0EAC" w:rsidRDefault="00000000">
            <w:pPr>
              <w:widowControl/>
              <w:jc w:val="right"/>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公开</w:t>
            </w:r>
            <w:r>
              <w:rPr>
                <w:rFonts w:ascii="Times New Roman" w:eastAsia="方正仿宋_GB2312" w:hAnsi="Times New Roman" w:cs="Times New Roman"/>
                <w:color w:val="000000"/>
                <w:sz w:val="20"/>
                <w:szCs w:val="20"/>
                <w:lang w:bidi="ar"/>
              </w:rPr>
              <w:t>08</w:t>
            </w:r>
            <w:r>
              <w:rPr>
                <w:rFonts w:ascii="方正仿宋_GB2312" w:eastAsia="方正仿宋_GB2312" w:hAnsi="方正仿宋_GB2312" w:cs="方正仿宋_GB2312" w:hint="eastAsia"/>
                <w:color w:val="000000"/>
                <w:sz w:val="20"/>
                <w:szCs w:val="20"/>
                <w:lang w:bidi="ar"/>
              </w:rPr>
              <w:t>表</w:t>
            </w:r>
          </w:p>
        </w:tc>
      </w:tr>
      <w:tr w:rsidR="003F0EAC" w14:paraId="34B53EBF" w14:textId="77777777">
        <w:trPr>
          <w:trHeight w:val="300"/>
        </w:trPr>
        <w:tc>
          <w:tcPr>
            <w:tcW w:w="1974" w:type="pct"/>
            <w:gridSpan w:val="2"/>
            <w:tcBorders>
              <w:top w:val="nil"/>
              <w:left w:val="nil"/>
              <w:bottom w:val="single" w:sz="4" w:space="0" w:color="auto"/>
              <w:right w:val="nil"/>
            </w:tcBorders>
            <w:noWrap/>
            <w:vAlign w:val="bottom"/>
          </w:tcPr>
          <w:p w14:paraId="373F1D49" w14:textId="77777777" w:rsidR="003F0EAC" w:rsidRDefault="00000000">
            <w:pPr>
              <w:widowControl/>
              <w:textAlignment w:val="bottom"/>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部门（单位）：中国共产主义青年团行唐县委员会</w:t>
            </w:r>
          </w:p>
        </w:tc>
        <w:tc>
          <w:tcPr>
            <w:tcW w:w="1421" w:type="pct"/>
            <w:gridSpan w:val="3"/>
            <w:tcBorders>
              <w:top w:val="nil"/>
              <w:left w:val="nil"/>
              <w:bottom w:val="single" w:sz="4" w:space="0" w:color="auto"/>
              <w:right w:val="nil"/>
            </w:tcBorders>
            <w:noWrap/>
            <w:vAlign w:val="bottom"/>
          </w:tcPr>
          <w:p w14:paraId="0B534D71" w14:textId="77777777" w:rsidR="003F0EAC" w:rsidRDefault="00000000">
            <w:pPr>
              <w:widowControl/>
              <w:jc w:val="center"/>
              <w:textAlignment w:val="bottom"/>
              <w:rPr>
                <w:rFonts w:ascii="宋体" w:eastAsia="宋体" w:hAnsi="宋体" w:hint="eastAsia"/>
                <w:color w:val="000000"/>
                <w:sz w:val="20"/>
                <w:szCs w:val="20"/>
                <w:lang w:bidi="ar"/>
              </w:rPr>
            </w:pPr>
            <w:r>
              <w:rPr>
                <w:rFonts w:ascii="Times New Roman" w:eastAsia="宋体" w:hAnsi="Times New Roman" w:cs="Times New Roman"/>
                <w:color w:val="000000"/>
                <w:sz w:val="20"/>
                <w:szCs w:val="20"/>
                <w:lang w:bidi="ar"/>
              </w:rPr>
              <w:t>202</w:t>
            </w:r>
            <w:r>
              <w:rPr>
                <w:rFonts w:ascii="Times New Roman" w:eastAsia="宋体" w:hAnsi="Times New Roman" w:cs="Times New Roman" w:hint="eastAsia"/>
                <w:color w:val="000000"/>
                <w:sz w:val="20"/>
                <w:szCs w:val="20"/>
                <w:lang w:bidi="ar"/>
              </w:rPr>
              <w:t>4</w:t>
            </w:r>
            <w:r>
              <w:rPr>
                <w:rFonts w:ascii="方正仿宋_GB2312" w:eastAsia="方正仿宋_GB2312" w:hAnsi="方正仿宋_GB2312" w:cs="方正仿宋_GB2312" w:hint="eastAsia"/>
                <w:color w:val="000000"/>
                <w:sz w:val="20"/>
                <w:szCs w:val="20"/>
                <w:lang w:bidi="ar"/>
              </w:rPr>
              <w:t>年度</w:t>
            </w:r>
          </w:p>
        </w:tc>
        <w:tc>
          <w:tcPr>
            <w:tcW w:w="1603" w:type="pct"/>
            <w:gridSpan w:val="3"/>
            <w:tcBorders>
              <w:top w:val="nil"/>
              <w:left w:val="nil"/>
              <w:bottom w:val="single" w:sz="4" w:space="0" w:color="auto"/>
              <w:right w:val="nil"/>
            </w:tcBorders>
            <w:noWrap/>
            <w:vAlign w:val="bottom"/>
          </w:tcPr>
          <w:p w14:paraId="15CEAC50" w14:textId="77777777" w:rsidR="003F0EAC" w:rsidRDefault="00000000">
            <w:pPr>
              <w:widowControl/>
              <w:jc w:val="right"/>
              <w:textAlignment w:val="bottom"/>
              <w:rPr>
                <w:rFonts w:ascii="宋体" w:eastAsia="宋体" w:hAnsi="宋体" w:hint="eastAsia"/>
                <w:color w:val="000000"/>
                <w:sz w:val="20"/>
                <w:szCs w:val="20"/>
                <w:lang w:bidi="ar"/>
              </w:rPr>
            </w:pPr>
            <w:r>
              <w:rPr>
                <w:rFonts w:ascii="方正仿宋_GB2312" w:eastAsia="方正仿宋_GB2312" w:hAnsi="方正仿宋_GB2312" w:cs="方正仿宋_GB2312" w:hint="eastAsia"/>
                <w:color w:val="000000"/>
                <w:sz w:val="20"/>
                <w:szCs w:val="20"/>
                <w:lang w:bidi="ar"/>
              </w:rPr>
              <w:t>金额单位：万元</w:t>
            </w:r>
          </w:p>
        </w:tc>
      </w:tr>
      <w:tr w:rsidR="003F0EAC" w14:paraId="37B10B92" w14:textId="77777777">
        <w:trPr>
          <w:trHeight w:val="312"/>
        </w:trPr>
        <w:tc>
          <w:tcPr>
            <w:tcW w:w="2662" w:type="pct"/>
            <w:gridSpan w:val="3"/>
            <w:vMerge w:val="restart"/>
            <w:tcBorders>
              <w:top w:val="single" w:sz="4" w:space="0" w:color="auto"/>
              <w:left w:val="single" w:sz="4" w:space="0" w:color="auto"/>
              <w:bottom w:val="single" w:sz="4" w:space="0" w:color="auto"/>
              <w:right w:val="single" w:sz="4" w:space="0" w:color="auto"/>
            </w:tcBorders>
            <w:vAlign w:val="center"/>
          </w:tcPr>
          <w:p w14:paraId="2834FC61"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lang w:bidi="ar"/>
              </w:rPr>
              <w:t xml:space="preserve"> 项目</w:t>
            </w:r>
          </w:p>
        </w:tc>
        <w:tc>
          <w:tcPr>
            <w:tcW w:w="2337" w:type="pct"/>
            <w:gridSpan w:val="5"/>
            <w:vMerge w:val="restart"/>
            <w:tcBorders>
              <w:top w:val="single" w:sz="4" w:space="0" w:color="auto"/>
              <w:left w:val="single" w:sz="4" w:space="0" w:color="auto"/>
              <w:right w:val="single" w:sz="4" w:space="0" w:color="000000"/>
            </w:tcBorders>
            <w:vAlign w:val="center"/>
          </w:tcPr>
          <w:p w14:paraId="13C2EAA9" w14:textId="77777777" w:rsidR="003F0EAC" w:rsidRDefault="00000000">
            <w:pPr>
              <w:widowControl/>
              <w:jc w:val="center"/>
              <w:textAlignment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本年支出</w:t>
            </w:r>
          </w:p>
        </w:tc>
      </w:tr>
      <w:tr w:rsidR="003F0EAC" w14:paraId="7618E741" w14:textId="77777777">
        <w:trPr>
          <w:trHeight w:val="312"/>
        </w:trPr>
        <w:tc>
          <w:tcPr>
            <w:tcW w:w="2662" w:type="pct"/>
            <w:gridSpan w:val="3"/>
            <w:vMerge/>
            <w:tcBorders>
              <w:top w:val="single" w:sz="4" w:space="0" w:color="auto"/>
              <w:left w:val="single" w:sz="4" w:space="0" w:color="auto"/>
              <w:bottom w:val="single" w:sz="4" w:space="0" w:color="auto"/>
              <w:right w:val="single" w:sz="4" w:space="0" w:color="auto"/>
            </w:tcBorders>
            <w:vAlign w:val="center"/>
          </w:tcPr>
          <w:p w14:paraId="1E15A008"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c>
          <w:tcPr>
            <w:tcW w:w="2337" w:type="pct"/>
            <w:gridSpan w:val="5"/>
            <w:vMerge/>
            <w:tcBorders>
              <w:left w:val="single" w:sz="4" w:space="0" w:color="auto"/>
              <w:bottom w:val="single" w:sz="4" w:space="0" w:color="000000"/>
              <w:right w:val="single" w:sz="4" w:space="0" w:color="000000"/>
            </w:tcBorders>
            <w:vAlign w:val="center"/>
          </w:tcPr>
          <w:p w14:paraId="3EA90B07" w14:textId="77777777" w:rsidR="003F0EAC" w:rsidRDefault="003F0EAC">
            <w:pPr>
              <w:widowControl/>
              <w:jc w:val="center"/>
              <w:textAlignment w:val="center"/>
              <w:rPr>
                <w:rFonts w:ascii="方正仿宋_GB2312" w:eastAsia="方正仿宋_GB2312" w:hAnsi="方正仿宋_GB2312" w:cs="方正仿宋_GB2312" w:hint="eastAsia"/>
                <w:color w:val="000000"/>
                <w:sz w:val="20"/>
                <w:szCs w:val="20"/>
              </w:rPr>
            </w:pPr>
          </w:p>
        </w:tc>
      </w:tr>
      <w:tr w:rsidR="003F0EAC" w14:paraId="3E32AA0C" w14:textId="77777777">
        <w:trPr>
          <w:trHeight w:val="312"/>
        </w:trPr>
        <w:tc>
          <w:tcPr>
            <w:tcW w:w="1587" w:type="pct"/>
            <w:vMerge w:val="restart"/>
            <w:tcBorders>
              <w:top w:val="single" w:sz="4" w:space="0" w:color="auto"/>
              <w:left w:val="single" w:sz="4" w:space="0" w:color="auto"/>
              <w:bottom w:val="single" w:sz="4" w:space="0" w:color="auto"/>
              <w:right w:val="single" w:sz="4" w:space="0" w:color="auto"/>
            </w:tcBorders>
            <w:vAlign w:val="center"/>
          </w:tcPr>
          <w:p w14:paraId="346C8F0B"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74" w:type="pct"/>
            <w:gridSpan w:val="2"/>
            <w:vMerge w:val="restart"/>
            <w:tcBorders>
              <w:top w:val="single" w:sz="4" w:space="0" w:color="auto"/>
              <w:left w:val="single" w:sz="4" w:space="0" w:color="auto"/>
              <w:bottom w:val="single" w:sz="4" w:space="0" w:color="auto"/>
              <w:right w:val="single" w:sz="4" w:space="0" w:color="auto"/>
            </w:tcBorders>
            <w:vAlign w:val="center"/>
          </w:tcPr>
          <w:p w14:paraId="43B85829"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科目名称</w:t>
            </w:r>
          </w:p>
        </w:tc>
        <w:tc>
          <w:tcPr>
            <w:tcW w:w="709" w:type="pct"/>
            <w:vMerge w:val="restart"/>
            <w:tcBorders>
              <w:top w:val="nil"/>
              <w:left w:val="single" w:sz="4" w:space="0" w:color="auto"/>
              <w:right w:val="single" w:sz="4" w:space="0" w:color="000000"/>
            </w:tcBorders>
            <w:vAlign w:val="center"/>
          </w:tcPr>
          <w:p w14:paraId="121AFB75"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合计</w:t>
            </w:r>
          </w:p>
        </w:tc>
        <w:tc>
          <w:tcPr>
            <w:tcW w:w="709" w:type="pct"/>
            <w:gridSpan w:val="3"/>
            <w:vMerge w:val="restart"/>
            <w:tcBorders>
              <w:top w:val="nil"/>
              <w:left w:val="nil"/>
              <w:right w:val="single" w:sz="4" w:space="0" w:color="000000"/>
            </w:tcBorders>
            <w:vAlign w:val="center"/>
          </w:tcPr>
          <w:p w14:paraId="302D73D3"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基本支出</w:t>
            </w:r>
          </w:p>
        </w:tc>
        <w:tc>
          <w:tcPr>
            <w:tcW w:w="919" w:type="pct"/>
            <w:vMerge w:val="restart"/>
            <w:tcBorders>
              <w:top w:val="nil"/>
              <w:left w:val="nil"/>
              <w:right w:val="single" w:sz="4" w:space="0" w:color="000000"/>
            </w:tcBorders>
            <w:vAlign w:val="center"/>
          </w:tcPr>
          <w:p w14:paraId="5AC12198" w14:textId="77777777" w:rsidR="003F0EAC" w:rsidRDefault="00000000">
            <w:pPr>
              <w:jc w:val="center"/>
              <w:rPr>
                <w:rFonts w:ascii="方正仿宋_GB2312" w:eastAsia="方正仿宋_GB2312" w:hAnsi="方正仿宋_GB2312" w:cs="方正仿宋_GB2312" w:hint="eastAsia"/>
                <w:color w:val="000000"/>
                <w:sz w:val="20"/>
                <w:szCs w:val="20"/>
              </w:rPr>
            </w:pPr>
            <w:r>
              <w:rPr>
                <w:rFonts w:ascii="方正仿宋_GB2312" w:eastAsia="方正仿宋_GB2312" w:hAnsi="方正仿宋_GB2312" w:cs="方正仿宋_GB2312" w:hint="eastAsia"/>
                <w:color w:val="000000"/>
                <w:sz w:val="20"/>
                <w:szCs w:val="20"/>
              </w:rPr>
              <w:t>项目支出</w:t>
            </w:r>
          </w:p>
        </w:tc>
      </w:tr>
      <w:tr w:rsidR="003F0EAC" w14:paraId="5DF3C06C" w14:textId="77777777">
        <w:trPr>
          <w:trHeight w:val="312"/>
        </w:trPr>
        <w:tc>
          <w:tcPr>
            <w:tcW w:w="1587" w:type="pct"/>
            <w:vMerge/>
            <w:tcBorders>
              <w:top w:val="single" w:sz="4" w:space="0" w:color="auto"/>
              <w:left w:val="single" w:sz="4" w:space="0" w:color="auto"/>
              <w:bottom w:val="single" w:sz="4" w:space="0" w:color="auto"/>
              <w:right w:val="single" w:sz="4" w:space="0" w:color="000000"/>
            </w:tcBorders>
            <w:vAlign w:val="center"/>
          </w:tcPr>
          <w:p w14:paraId="38B2626E"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1074" w:type="pct"/>
            <w:gridSpan w:val="2"/>
            <w:vMerge/>
            <w:tcBorders>
              <w:top w:val="single" w:sz="4" w:space="0" w:color="auto"/>
              <w:left w:val="nil"/>
              <w:bottom w:val="single" w:sz="4" w:space="0" w:color="auto"/>
              <w:right w:val="single" w:sz="4" w:space="0" w:color="auto"/>
            </w:tcBorders>
            <w:vAlign w:val="center"/>
          </w:tcPr>
          <w:p w14:paraId="2E76E829"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9" w:type="pct"/>
            <w:vMerge/>
            <w:tcBorders>
              <w:left w:val="single" w:sz="4" w:space="0" w:color="auto"/>
              <w:bottom w:val="single" w:sz="4" w:space="0" w:color="000000"/>
              <w:right w:val="single" w:sz="4" w:space="0" w:color="000000"/>
            </w:tcBorders>
            <w:vAlign w:val="center"/>
          </w:tcPr>
          <w:p w14:paraId="22B52A56"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709" w:type="pct"/>
            <w:gridSpan w:val="3"/>
            <w:vMerge/>
            <w:tcBorders>
              <w:left w:val="nil"/>
              <w:bottom w:val="single" w:sz="4" w:space="0" w:color="000000"/>
              <w:right w:val="single" w:sz="4" w:space="0" w:color="000000"/>
            </w:tcBorders>
            <w:vAlign w:val="center"/>
          </w:tcPr>
          <w:p w14:paraId="1B25FCFC" w14:textId="77777777" w:rsidR="003F0EAC" w:rsidRDefault="003F0EAC">
            <w:pPr>
              <w:jc w:val="center"/>
              <w:rPr>
                <w:rFonts w:ascii="方正仿宋_GB2312" w:eastAsia="方正仿宋_GB2312" w:hAnsi="方正仿宋_GB2312" w:cs="方正仿宋_GB2312" w:hint="eastAsia"/>
                <w:color w:val="000000"/>
                <w:sz w:val="20"/>
                <w:szCs w:val="20"/>
              </w:rPr>
            </w:pPr>
          </w:p>
        </w:tc>
        <w:tc>
          <w:tcPr>
            <w:tcW w:w="919" w:type="pct"/>
            <w:vMerge/>
            <w:tcBorders>
              <w:left w:val="nil"/>
              <w:bottom w:val="single" w:sz="4" w:space="0" w:color="000000"/>
              <w:right w:val="single" w:sz="4" w:space="0" w:color="000000"/>
            </w:tcBorders>
            <w:vAlign w:val="center"/>
          </w:tcPr>
          <w:p w14:paraId="1B671DED" w14:textId="77777777" w:rsidR="003F0EAC" w:rsidRDefault="003F0EAC">
            <w:pPr>
              <w:jc w:val="center"/>
              <w:rPr>
                <w:rFonts w:ascii="方正仿宋_GB2312" w:eastAsia="方正仿宋_GB2312" w:hAnsi="方正仿宋_GB2312" w:cs="方正仿宋_GB2312" w:hint="eastAsia"/>
                <w:color w:val="000000"/>
                <w:sz w:val="20"/>
                <w:szCs w:val="20"/>
              </w:rPr>
            </w:pPr>
          </w:p>
        </w:tc>
      </w:tr>
      <w:tr w:rsidR="003F0EAC" w14:paraId="6DD5152B" w14:textId="77777777">
        <w:trPr>
          <w:trHeight w:val="308"/>
        </w:trPr>
        <w:tc>
          <w:tcPr>
            <w:tcW w:w="2662" w:type="pct"/>
            <w:gridSpan w:val="3"/>
            <w:tcBorders>
              <w:top w:val="single" w:sz="4" w:space="0" w:color="auto"/>
              <w:left w:val="single" w:sz="4" w:space="0" w:color="auto"/>
              <w:bottom w:val="single" w:sz="4" w:space="0" w:color="000000"/>
              <w:right w:val="single" w:sz="4" w:space="0" w:color="auto"/>
            </w:tcBorders>
            <w:noWrap/>
            <w:vAlign w:val="center"/>
          </w:tcPr>
          <w:p w14:paraId="6B29D955"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706" w:type="pct"/>
            <w:tcBorders>
              <w:top w:val="nil"/>
              <w:left w:val="single" w:sz="4" w:space="0" w:color="auto"/>
              <w:bottom w:val="single" w:sz="4" w:space="0" w:color="000000"/>
              <w:right w:val="single" w:sz="4" w:space="0" w:color="000000"/>
            </w:tcBorders>
            <w:noWrap/>
            <w:vAlign w:val="center"/>
          </w:tcPr>
          <w:p w14:paraId="3F837383"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706" w:type="pct"/>
            <w:gridSpan w:val="2"/>
            <w:tcBorders>
              <w:top w:val="nil"/>
              <w:left w:val="nil"/>
              <w:bottom w:val="single" w:sz="4" w:space="0" w:color="000000"/>
              <w:right w:val="single" w:sz="4" w:space="0" w:color="000000"/>
            </w:tcBorders>
            <w:noWrap/>
            <w:vAlign w:val="center"/>
          </w:tcPr>
          <w:p w14:paraId="30F33624"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924" w:type="pct"/>
            <w:gridSpan w:val="2"/>
            <w:tcBorders>
              <w:top w:val="nil"/>
              <w:left w:val="nil"/>
              <w:bottom w:val="single" w:sz="4" w:space="0" w:color="000000"/>
              <w:right w:val="single" w:sz="4" w:space="0" w:color="000000"/>
            </w:tcBorders>
            <w:noWrap/>
            <w:vAlign w:val="center"/>
          </w:tcPr>
          <w:p w14:paraId="7D70DCD7" w14:textId="77777777" w:rsidR="003F0EAC" w:rsidRDefault="00000000">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3F0EAC" w14:paraId="3846F2B0" w14:textId="77777777">
        <w:trPr>
          <w:trHeight w:val="308"/>
        </w:trPr>
        <w:tc>
          <w:tcPr>
            <w:tcW w:w="2662" w:type="pct"/>
            <w:gridSpan w:val="3"/>
            <w:tcBorders>
              <w:top w:val="single" w:sz="4" w:space="0" w:color="000000"/>
              <w:left w:val="single" w:sz="4" w:space="0" w:color="000000"/>
              <w:bottom w:val="single" w:sz="4" w:space="0" w:color="000000"/>
              <w:right w:val="single" w:sz="4" w:space="0" w:color="000000"/>
            </w:tcBorders>
            <w:noWrap/>
            <w:vAlign w:val="center"/>
          </w:tcPr>
          <w:p w14:paraId="229A1692" w14:textId="77777777" w:rsidR="003F0EAC" w:rsidRDefault="00000000">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706" w:type="pct"/>
            <w:tcBorders>
              <w:top w:val="single" w:sz="4" w:space="0" w:color="000000"/>
              <w:left w:val="single" w:sz="4" w:space="0" w:color="000000"/>
              <w:bottom w:val="single" w:sz="4" w:space="0" w:color="000000"/>
              <w:right w:val="single" w:sz="4" w:space="0" w:color="000000"/>
            </w:tcBorders>
            <w:noWrap/>
            <w:vAlign w:val="center"/>
          </w:tcPr>
          <w:p w14:paraId="0C60B3F0" w14:textId="77777777" w:rsidR="003F0EAC" w:rsidRDefault="003F0EAC">
            <w:pPr>
              <w:jc w:val="right"/>
              <w:rPr>
                <w:rFonts w:ascii="Times New Roman" w:eastAsia="宋体" w:hAnsi="Times New Roman" w:cs="Times New Roman"/>
                <w:color w:val="000000"/>
                <w:sz w:val="20"/>
                <w:szCs w:val="20"/>
              </w:rPr>
            </w:pPr>
          </w:p>
        </w:tc>
        <w:tc>
          <w:tcPr>
            <w:tcW w:w="706" w:type="pct"/>
            <w:gridSpan w:val="2"/>
            <w:tcBorders>
              <w:top w:val="single" w:sz="4" w:space="0" w:color="000000"/>
              <w:left w:val="single" w:sz="4" w:space="0" w:color="000000"/>
              <w:bottom w:val="single" w:sz="4" w:space="0" w:color="000000"/>
              <w:right w:val="single" w:sz="4" w:space="0" w:color="000000"/>
            </w:tcBorders>
            <w:noWrap/>
            <w:vAlign w:val="center"/>
          </w:tcPr>
          <w:p w14:paraId="74E3A9F1" w14:textId="77777777" w:rsidR="003F0EAC" w:rsidRDefault="003F0EAC">
            <w:pPr>
              <w:jc w:val="right"/>
              <w:rPr>
                <w:rFonts w:ascii="Times New Roman" w:eastAsia="宋体" w:hAnsi="Times New Roman" w:cs="Times New Roman"/>
                <w:color w:val="000000"/>
                <w:sz w:val="20"/>
                <w:szCs w:val="20"/>
              </w:rPr>
            </w:pPr>
          </w:p>
        </w:tc>
        <w:tc>
          <w:tcPr>
            <w:tcW w:w="924" w:type="pct"/>
            <w:gridSpan w:val="2"/>
            <w:tcBorders>
              <w:top w:val="single" w:sz="4" w:space="0" w:color="000000"/>
              <w:left w:val="single" w:sz="4" w:space="0" w:color="000000"/>
              <w:bottom w:val="single" w:sz="4" w:space="0" w:color="000000"/>
              <w:right w:val="single" w:sz="4" w:space="0" w:color="000000"/>
            </w:tcBorders>
            <w:noWrap/>
            <w:vAlign w:val="center"/>
          </w:tcPr>
          <w:p w14:paraId="5CFB85C0" w14:textId="77777777" w:rsidR="003F0EAC" w:rsidRDefault="003F0EAC">
            <w:pPr>
              <w:jc w:val="right"/>
              <w:rPr>
                <w:rFonts w:ascii="Times New Roman" w:eastAsia="宋体" w:hAnsi="Times New Roman" w:cs="Times New Roman"/>
                <w:color w:val="000000"/>
                <w:sz w:val="20"/>
                <w:szCs w:val="20"/>
              </w:rPr>
            </w:pPr>
          </w:p>
        </w:tc>
      </w:tr>
      <w:tr w:rsidR="003F0EAC" w14:paraId="6883835E" w14:textId="77777777">
        <w:trPr>
          <w:trHeight w:val="308"/>
        </w:trPr>
        <w:tc>
          <w:tcPr>
            <w:tcW w:w="5000" w:type="pct"/>
            <w:gridSpan w:val="8"/>
            <w:tcBorders>
              <w:top w:val="nil"/>
              <w:left w:val="nil"/>
              <w:bottom w:val="nil"/>
              <w:right w:val="nil"/>
            </w:tcBorders>
            <w:noWrap/>
            <w:vAlign w:val="center"/>
          </w:tcPr>
          <w:p w14:paraId="14D91EE9" w14:textId="77777777" w:rsidR="003F0EAC" w:rsidRDefault="00000000">
            <w:pPr>
              <w:widowControl/>
              <w:jc w:val="left"/>
              <w:textAlignment w:val="center"/>
              <w:rPr>
                <w:rFonts w:ascii="宋体" w:eastAsia="宋体" w:hAnsi="宋体" w:hint="eastAsia"/>
                <w:color w:val="000000"/>
                <w:sz w:val="20"/>
                <w:szCs w:val="20"/>
              </w:rPr>
            </w:pPr>
            <w:r>
              <w:rPr>
                <w:rFonts w:ascii="方正仿宋_GB2312" w:eastAsia="方正仿宋_GB2312" w:hAnsi="方正仿宋_GB2312" w:cs="方正仿宋_GB2312" w:hint="eastAsia"/>
                <w:color w:val="000000"/>
                <w:sz w:val="20"/>
                <w:szCs w:val="20"/>
                <w:lang w:bidi="ar"/>
              </w:rPr>
              <w:t>注：本表反映部门本年度国有资本经营预算财政拨款支出情况。（如无相关数据，则需注明空表列示）</w:t>
            </w:r>
          </w:p>
        </w:tc>
      </w:tr>
    </w:tbl>
    <w:p w14:paraId="1853AC3B" w14:textId="77777777" w:rsidR="003F0EAC" w:rsidRDefault="003F0EAC">
      <w:pPr>
        <w:rPr>
          <w:rFonts w:ascii="仿宋_GB2312" w:eastAsia="仿宋_GB2312" w:hAnsi="宋体" w:hint="eastAsia"/>
          <w:b/>
          <w:sz w:val="32"/>
          <w:szCs w:val="32"/>
        </w:rPr>
      </w:pPr>
    </w:p>
    <w:p w14:paraId="5D03094E"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tbl>
      <w:tblPr>
        <w:tblpPr w:leftFromText="180" w:rightFromText="180" w:vertAnchor="text" w:horzAnchor="page" w:tblpX="282" w:tblpY="39"/>
        <w:tblOverlap w:val="never"/>
        <w:tblW w:w="7211" w:type="pct"/>
        <w:tblLayout w:type="fixed"/>
        <w:tblLook w:val="04A0" w:firstRow="1" w:lastRow="0" w:firstColumn="1" w:lastColumn="0" w:noHBand="0" w:noVBand="1"/>
      </w:tblPr>
      <w:tblGrid>
        <w:gridCol w:w="985"/>
        <w:gridCol w:w="1224"/>
        <w:gridCol w:w="812"/>
        <w:gridCol w:w="944"/>
        <w:gridCol w:w="524"/>
        <w:gridCol w:w="543"/>
        <w:gridCol w:w="779"/>
        <w:gridCol w:w="849"/>
        <w:gridCol w:w="1132"/>
        <w:gridCol w:w="638"/>
        <w:gridCol w:w="1025"/>
        <w:gridCol w:w="948"/>
        <w:gridCol w:w="1192"/>
      </w:tblGrid>
      <w:tr w:rsidR="003F0EAC" w14:paraId="16F33B52" w14:textId="77777777">
        <w:trPr>
          <w:trHeight w:val="550"/>
        </w:trPr>
        <w:tc>
          <w:tcPr>
            <w:tcW w:w="5000" w:type="pct"/>
            <w:gridSpan w:val="13"/>
            <w:tcBorders>
              <w:top w:val="nil"/>
              <w:left w:val="nil"/>
              <w:bottom w:val="nil"/>
              <w:right w:val="nil"/>
            </w:tcBorders>
            <w:noWrap/>
            <w:vAlign w:val="bottom"/>
          </w:tcPr>
          <w:p w14:paraId="5888E62D" w14:textId="77777777" w:rsidR="003F0EAC" w:rsidRDefault="00000000">
            <w:pPr>
              <w:widowControl/>
              <w:jc w:val="center"/>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3F0EAC" w14:paraId="454F9DBA" w14:textId="77777777">
        <w:trPr>
          <w:trHeight w:val="260"/>
        </w:trPr>
        <w:tc>
          <w:tcPr>
            <w:tcW w:w="5000" w:type="pct"/>
            <w:gridSpan w:val="13"/>
            <w:tcBorders>
              <w:top w:val="nil"/>
              <w:left w:val="nil"/>
              <w:bottom w:val="nil"/>
              <w:right w:val="nil"/>
            </w:tcBorders>
            <w:noWrap/>
            <w:vAlign w:val="bottom"/>
          </w:tcPr>
          <w:p w14:paraId="0C376CA5" w14:textId="77777777" w:rsidR="003F0EAC" w:rsidRDefault="00000000">
            <w:pPr>
              <w:widowControl/>
              <w:jc w:val="righ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公开</w:t>
            </w:r>
            <w:r>
              <w:rPr>
                <w:rFonts w:ascii="Times New Roman" w:eastAsia="方正仿宋_GB2312" w:hAnsi="Times New Roman" w:cs="Times New Roman"/>
                <w:color w:val="000000"/>
                <w:sz w:val="18"/>
                <w:szCs w:val="18"/>
                <w:lang w:bidi="ar"/>
              </w:rPr>
              <w:t>09</w:t>
            </w:r>
            <w:r>
              <w:rPr>
                <w:rFonts w:ascii="方正仿宋_GB2312" w:eastAsia="方正仿宋_GB2312" w:hAnsi="方正仿宋_GB2312" w:cs="方正仿宋_GB2312" w:hint="eastAsia"/>
                <w:color w:val="000000"/>
                <w:sz w:val="18"/>
                <w:szCs w:val="18"/>
                <w:lang w:bidi="ar"/>
              </w:rPr>
              <w:t>表</w:t>
            </w:r>
          </w:p>
        </w:tc>
      </w:tr>
      <w:tr w:rsidR="003F0EAC" w14:paraId="24646E7E" w14:textId="77777777">
        <w:trPr>
          <w:trHeight w:val="260"/>
        </w:trPr>
        <w:tc>
          <w:tcPr>
            <w:tcW w:w="1936" w:type="pct"/>
            <w:gridSpan w:val="5"/>
            <w:tcBorders>
              <w:top w:val="nil"/>
              <w:left w:val="nil"/>
              <w:bottom w:val="single" w:sz="4" w:space="0" w:color="auto"/>
              <w:right w:val="nil"/>
            </w:tcBorders>
            <w:noWrap/>
            <w:vAlign w:val="bottom"/>
          </w:tcPr>
          <w:p w14:paraId="1A62D3B8" w14:textId="77777777" w:rsidR="003F0EAC" w:rsidRDefault="00000000">
            <w:pPr>
              <w:widowControl/>
              <w:jc w:val="left"/>
              <w:textAlignment w:val="bottom"/>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部门（单位）：中国共产主义青年团行唐县委员会</w:t>
            </w:r>
          </w:p>
        </w:tc>
        <w:tc>
          <w:tcPr>
            <w:tcW w:w="933" w:type="pct"/>
            <w:gridSpan w:val="3"/>
            <w:tcBorders>
              <w:top w:val="nil"/>
              <w:left w:val="nil"/>
              <w:bottom w:val="single" w:sz="4" w:space="0" w:color="auto"/>
              <w:right w:val="nil"/>
            </w:tcBorders>
            <w:noWrap/>
            <w:vAlign w:val="bottom"/>
          </w:tcPr>
          <w:p w14:paraId="5C6109F1" w14:textId="77777777" w:rsidR="003F0EAC" w:rsidRDefault="00000000">
            <w:pPr>
              <w:widowControl/>
              <w:jc w:val="center"/>
              <w:textAlignment w:val="bottom"/>
              <w:rPr>
                <w:rFonts w:ascii="宋体" w:eastAsia="宋体" w:hAnsi="宋体" w:hint="eastAsia"/>
                <w:color w:val="000000"/>
                <w:sz w:val="18"/>
                <w:szCs w:val="18"/>
                <w:lang w:bidi="ar"/>
              </w:rPr>
            </w:pPr>
            <w:r>
              <w:rPr>
                <w:rFonts w:ascii="Times New Roman" w:eastAsia="宋体" w:hAnsi="Times New Roman" w:cs="Times New Roman"/>
                <w:color w:val="000000"/>
                <w:sz w:val="18"/>
                <w:szCs w:val="18"/>
                <w:lang w:bidi="ar"/>
              </w:rPr>
              <w:t>202</w:t>
            </w:r>
            <w:r>
              <w:rPr>
                <w:rFonts w:ascii="Times New Roman" w:eastAsia="宋体" w:hAnsi="Times New Roman" w:cs="Times New Roman" w:hint="eastAsia"/>
                <w:color w:val="000000"/>
                <w:sz w:val="18"/>
                <w:szCs w:val="18"/>
                <w:lang w:bidi="ar"/>
              </w:rPr>
              <w:t>4</w:t>
            </w:r>
            <w:r>
              <w:rPr>
                <w:rFonts w:ascii="方正仿宋_GB2312" w:eastAsia="方正仿宋_GB2312" w:hAnsi="方正仿宋_GB2312" w:cs="方正仿宋_GB2312" w:hint="eastAsia"/>
                <w:color w:val="000000"/>
                <w:sz w:val="18"/>
                <w:szCs w:val="18"/>
                <w:lang w:bidi="ar"/>
              </w:rPr>
              <w:t>年度</w:t>
            </w:r>
          </w:p>
        </w:tc>
        <w:tc>
          <w:tcPr>
            <w:tcW w:w="2129" w:type="pct"/>
            <w:gridSpan w:val="5"/>
            <w:tcBorders>
              <w:top w:val="nil"/>
              <w:left w:val="nil"/>
              <w:bottom w:val="single" w:sz="4" w:space="0" w:color="auto"/>
              <w:right w:val="nil"/>
            </w:tcBorders>
            <w:noWrap/>
            <w:vAlign w:val="bottom"/>
          </w:tcPr>
          <w:p w14:paraId="11C74310" w14:textId="77777777" w:rsidR="003F0EAC" w:rsidRDefault="00000000">
            <w:pPr>
              <w:widowControl/>
              <w:jc w:val="right"/>
              <w:textAlignment w:val="bottom"/>
              <w:rPr>
                <w:rFonts w:ascii="宋体" w:eastAsia="宋体" w:hAnsi="宋体" w:hint="eastAsia"/>
                <w:color w:val="000000"/>
                <w:sz w:val="18"/>
                <w:szCs w:val="18"/>
                <w:lang w:bidi="ar"/>
              </w:rPr>
            </w:pPr>
            <w:r>
              <w:rPr>
                <w:rFonts w:ascii="方正仿宋_GB2312" w:eastAsia="方正仿宋_GB2312" w:hAnsi="方正仿宋_GB2312" w:cs="方正仿宋_GB2312" w:hint="eastAsia"/>
                <w:color w:val="000000"/>
                <w:sz w:val="18"/>
                <w:szCs w:val="18"/>
                <w:lang w:bidi="ar"/>
              </w:rPr>
              <w:t>金额单位：万元</w:t>
            </w:r>
          </w:p>
        </w:tc>
      </w:tr>
      <w:tr w:rsidR="003F0EAC" w14:paraId="39B3B82E" w14:textId="77777777">
        <w:trPr>
          <w:trHeight w:val="431"/>
        </w:trPr>
        <w:tc>
          <w:tcPr>
            <w:tcW w:w="2506" w:type="pct"/>
            <w:gridSpan w:val="7"/>
            <w:tcBorders>
              <w:top w:val="single" w:sz="4" w:space="0" w:color="auto"/>
              <w:left w:val="single" w:sz="4" w:space="0" w:color="000000"/>
              <w:bottom w:val="single" w:sz="4" w:space="0" w:color="000000"/>
              <w:right w:val="single" w:sz="4" w:space="0" w:color="000000"/>
            </w:tcBorders>
            <w:noWrap/>
            <w:vAlign w:val="center"/>
          </w:tcPr>
          <w:p w14:paraId="3BEF9BA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预算数</w:t>
            </w:r>
          </w:p>
        </w:tc>
        <w:tc>
          <w:tcPr>
            <w:tcW w:w="2493" w:type="pct"/>
            <w:gridSpan w:val="6"/>
            <w:tcBorders>
              <w:top w:val="single" w:sz="4" w:space="0" w:color="auto"/>
              <w:left w:val="nil"/>
              <w:bottom w:val="single" w:sz="4" w:space="0" w:color="000000"/>
              <w:right w:val="single" w:sz="4" w:space="0" w:color="000000"/>
            </w:tcBorders>
            <w:noWrap/>
            <w:vAlign w:val="center"/>
          </w:tcPr>
          <w:p w14:paraId="72336B9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决算数</w:t>
            </w:r>
          </w:p>
        </w:tc>
      </w:tr>
      <w:tr w:rsidR="003F0EAC" w14:paraId="3BC70415" w14:textId="77777777">
        <w:trPr>
          <w:trHeight w:val="431"/>
        </w:trPr>
        <w:tc>
          <w:tcPr>
            <w:tcW w:w="425" w:type="pct"/>
            <w:vMerge w:val="restart"/>
            <w:tcBorders>
              <w:top w:val="nil"/>
              <w:left w:val="single" w:sz="4" w:space="0" w:color="000000"/>
              <w:bottom w:val="single" w:sz="4" w:space="0" w:color="000000"/>
              <w:right w:val="single" w:sz="4" w:space="0" w:color="000000"/>
            </w:tcBorders>
            <w:noWrap/>
            <w:vAlign w:val="center"/>
          </w:tcPr>
          <w:p w14:paraId="3EAD9042"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528" w:type="pct"/>
            <w:vMerge w:val="restart"/>
            <w:tcBorders>
              <w:top w:val="nil"/>
              <w:left w:val="nil"/>
              <w:bottom w:val="single" w:sz="4" w:space="0" w:color="000000"/>
              <w:right w:val="single" w:sz="4" w:space="0" w:color="000000"/>
            </w:tcBorders>
            <w:noWrap/>
            <w:vAlign w:val="center"/>
          </w:tcPr>
          <w:p w14:paraId="2383FBC3"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217" w:type="pct"/>
            <w:gridSpan w:val="4"/>
            <w:tcBorders>
              <w:top w:val="nil"/>
              <w:left w:val="nil"/>
              <w:bottom w:val="single" w:sz="4" w:space="0" w:color="000000"/>
              <w:right w:val="single" w:sz="4" w:space="0" w:color="000000"/>
            </w:tcBorders>
            <w:noWrap/>
            <w:vAlign w:val="center"/>
          </w:tcPr>
          <w:p w14:paraId="195E1BC5"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335" w:type="pct"/>
            <w:vMerge w:val="restart"/>
            <w:tcBorders>
              <w:top w:val="nil"/>
              <w:left w:val="nil"/>
              <w:bottom w:val="single" w:sz="4" w:space="0" w:color="000000"/>
              <w:right w:val="single" w:sz="4" w:space="0" w:color="000000"/>
            </w:tcBorders>
            <w:noWrap/>
            <w:vAlign w:val="center"/>
          </w:tcPr>
          <w:p w14:paraId="4A5C0352"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c>
          <w:tcPr>
            <w:tcW w:w="366" w:type="pct"/>
            <w:vMerge w:val="restart"/>
            <w:tcBorders>
              <w:top w:val="nil"/>
              <w:left w:val="nil"/>
              <w:bottom w:val="single" w:sz="4" w:space="0" w:color="000000"/>
              <w:right w:val="single" w:sz="4" w:space="0" w:color="000000"/>
            </w:tcBorders>
            <w:noWrap/>
            <w:vAlign w:val="center"/>
          </w:tcPr>
          <w:p w14:paraId="46F847D1"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合计</w:t>
            </w:r>
          </w:p>
        </w:tc>
        <w:tc>
          <w:tcPr>
            <w:tcW w:w="488" w:type="pct"/>
            <w:vMerge w:val="restart"/>
            <w:tcBorders>
              <w:top w:val="nil"/>
              <w:left w:val="nil"/>
              <w:bottom w:val="single" w:sz="4" w:space="0" w:color="000000"/>
              <w:right w:val="single" w:sz="4" w:space="0" w:color="000000"/>
            </w:tcBorders>
            <w:noWrap/>
            <w:vAlign w:val="center"/>
          </w:tcPr>
          <w:p w14:paraId="3DE7ED66"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因公出国（境）费</w:t>
            </w:r>
          </w:p>
        </w:tc>
        <w:tc>
          <w:tcPr>
            <w:tcW w:w="1126" w:type="pct"/>
            <w:gridSpan w:val="3"/>
            <w:tcBorders>
              <w:top w:val="nil"/>
              <w:left w:val="nil"/>
              <w:bottom w:val="single" w:sz="4" w:space="0" w:color="000000"/>
              <w:right w:val="single" w:sz="4" w:space="0" w:color="000000"/>
            </w:tcBorders>
            <w:noWrap/>
            <w:vAlign w:val="center"/>
          </w:tcPr>
          <w:p w14:paraId="058B3F0B"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公务用车购置及运行维护费</w:t>
            </w:r>
          </w:p>
        </w:tc>
        <w:tc>
          <w:tcPr>
            <w:tcW w:w="511" w:type="pct"/>
            <w:vMerge w:val="restart"/>
            <w:tcBorders>
              <w:top w:val="nil"/>
              <w:left w:val="nil"/>
              <w:bottom w:val="single" w:sz="4" w:space="0" w:color="000000"/>
              <w:right w:val="single" w:sz="4" w:space="0" w:color="000000"/>
            </w:tcBorders>
            <w:noWrap/>
            <w:vAlign w:val="center"/>
          </w:tcPr>
          <w:p w14:paraId="49FE4C6E"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公务接待费</w:t>
            </w:r>
          </w:p>
        </w:tc>
      </w:tr>
      <w:tr w:rsidR="003F0EAC" w14:paraId="4055ACE5" w14:textId="77777777">
        <w:trPr>
          <w:trHeight w:val="431"/>
        </w:trPr>
        <w:tc>
          <w:tcPr>
            <w:tcW w:w="425" w:type="pct"/>
            <w:vMerge/>
            <w:tcBorders>
              <w:top w:val="nil"/>
              <w:left w:val="single" w:sz="4" w:space="0" w:color="000000"/>
              <w:bottom w:val="single" w:sz="4" w:space="0" w:color="000000"/>
              <w:right w:val="single" w:sz="4" w:space="0" w:color="000000"/>
            </w:tcBorders>
            <w:noWrap/>
            <w:vAlign w:val="center"/>
          </w:tcPr>
          <w:p w14:paraId="5CF47796"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528" w:type="pct"/>
            <w:vMerge/>
            <w:tcBorders>
              <w:top w:val="nil"/>
              <w:left w:val="nil"/>
              <w:bottom w:val="single" w:sz="4" w:space="0" w:color="000000"/>
              <w:right w:val="single" w:sz="4" w:space="0" w:color="000000"/>
            </w:tcBorders>
            <w:noWrap/>
            <w:vAlign w:val="center"/>
          </w:tcPr>
          <w:p w14:paraId="299CAD28"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350" w:type="pct"/>
            <w:tcBorders>
              <w:top w:val="nil"/>
              <w:left w:val="nil"/>
              <w:bottom w:val="single" w:sz="4" w:space="0" w:color="000000"/>
              <w:right w:val="single" w:sz="4" w:space="0" w:color="000000"/>
            </w:tcBorders>
            <w:noWrap/>
            <w:vAlign w:val="center"/>
          </w:tcPr>
          <w:p w14:paraId="7AAB8E13"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07" w:type="pct"/>
            <w:tcBorders>
              <w:top w:val="nil"/>
              <w:left w:val="nil"/>
              <w:bottom w:val="single" w:sz="4" w:space="0" w:color="000000"/>
              <w:right w:val="single" w:sz="4" w:space="0" w:color="000000"/>
            </w:tcBorders>
            <w:noWrap/>
            <w:vAlign w:val="center"/>
          </w:tcPr>
          <w:p w14:paraId="22767819"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58" w:type="pct"/>
            <w:gridSpan w:val="2"/>
            <w:tcBorders>
              <w:top w:val="nil"/>
              <w:left w:val="nil"/>
              <w:bottom w:val="single" w:sz="4" w:space="0" w:color="000000"/>
              <w:right w:val="single" w:sz="4" w:space="0" w:color="000000"/>
            </w:tcBorders>
            <w:noWrap/>
            <w:vAlign w:val="center"/>
          </w:tcPr>
          <w:p w14:paraId="35EA210A"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335" w:type="pct"/>
            <w:vMerge/>
            <w:tcBorders>
              <w:top w:val="nil"/>
              <w:left w:val="nil"/>
              <w:bottom w:val="single" w:sz="4" w:space="0" w:color="000000"/>
              <w:right w:val="single" w:sz="4" w:space="0" w:color="000000"/>
            </w:tcBorders>
            <w:noWrap/>
            <w:vAlign w:val="center"/>
          </w:tcPr>
          <w:p w14:paraId="72023AD2"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366" w:type="pct"/>
            <w:vMerge/>
            <w:tcBorders>
              <w:top w:val="nil"/>
              <w:left w:val="nil"/>
              <w:bottom w:val="single" w:sz="4" w:space="0" w:color="000000"/>
              <w:right w:val="single" w:sz="4" w:space="0" w:color="000000"/>
            </w:tcBorders>
            <w:noWrap/>
            <w:vAlign w:val="center"/>
          </w:tcPr>
          <w:p w14:paraId="5A978159"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488" w:type="pct"/>
            <w:vMerge/>
            <w:tcBorders>
              <w:top w:val="nil"/>
              <w:left w:val="nil"/>
              <w:bottom w:val="single" w:sz="4" w:space="0" w:color="000000"/>
              <w:right w:val="single" w:sz="4" w:space="0" w:color="000000"/>
            </w:tcBorders>
            <w:noWrap/>
            <w:vAlign w:val="center"/>
          </w:tcPr>
          <w:p w14:paraId="014A254D" w14:textId="77777777" w:rsidR="003F0EAC" w:rsidRDefault="003F0EAC">
            <w:pPr>
              <w:jc w:val="center"/>
              <w:rPr>
                <w:rFonts w:ascii="方正仿宋_GB2312" w:eastAsia="方正仿宋_GB2312" w:hAnsi="方正仿宋_GB2312" w:cs="方正仿宋_GB2312" w:hint="eastAsia"/>
                <w:color w:val="000000"/>
                <w:sz w:val="18"/>
                <w:szCs w:val="18"/>
              </w:rPr>
            </w:pPr>
          </w:p>
        </w:tc>
        <w:tc>
          <w:tcPr>
            <w:tcW w:w="275" w:type="pct"/>
            <w:tcBorders>
              <w:top w:val="nil"/>
              <w:left w:val="nil"/>
              <w:bottom w:val="single" w:sz="4" w:space="0" w:color="000000"/>
              <w:right w:val="single" w:sz="4" w:space="0" w:color="000000"/>
            </w:tcBorders>
            <w:noWrap/>
            <w:vAlign w:val="center"/>
          </w:tcPr>
          <w:p w14:paraId="1485B904"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小计</w:t>
            </w:r>
          </w:p>
        </w:tc>
        <w:tc>
          <w:tcPr>
            <w:tcW w:w="442" w:type="pct"/>
            <w:tcBorders>
              <w:top w:val="nil"/>
              <w:left w:val="nil"/>
              <w:bottom w:val="single" w:sz="4" w:space="0" w:color="000000"/>
              <w:right w:val="single" w:sz="4" w:space="0" w:color="000000"/>
            </w:tcBorders>
            <w:noWrap/>
            <w:vAlign w:val="center"/>
          </w:tcPr>
          <w:p w14:paraId="69179137"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公务用车购置费</w:t>
            </w:r>
          </w:p>
        </w:tc>
        <w:tc>
          <w:tcPr>
            <w:tcW w:w="407" w:type="pct"/>
            <w:tcBorders>
              <w:top w:val="nil"/>
              <w:left w:val="nil"/>
              <w:bottom w:val="single" w:sz="4" w:space="0" w:color="000000"/>
              <w:right w:val="single" w:sz="4" w:space="0" w:color="000000"/>
            </w:tcBorders>
            <w:noWrap/>
            <w:vAlign w:val="center"/>
          </w:tcPr>
          <w:p w14:paraId="482ACA40" w14:textId="77777777" w:rsidR="003F0EAC" w:rsidRDefault="00000000">
            <w:pPr>
              <w:widowControl/>
              <w:jc w:val="center"/>
              <w:textAlignment w:val="center"/>
              <w:rPr>
                <w:rFonts w:ascii="方正仿宋_GB2312" w:eastAsia="方正仿宋_GB2312" w:hAnsi="方正仿宋_GB2312" w:cs="方正仿宋_GB2312" w:hint="eastAsia"/>
                <w:color w:val="000000"/>
                <w:sz w:val="18"/>
                <w:szCs w:val="18"/>
              </w:rPr>
            </w:pPr>
            <w:r>
              <w:rPr>
                <w:rFonts w:ascii="方正仿宋_GB2312" w:eastAsia="方正仿宋_GB2312" w:hAnsi="方正仿宋_GB2312" w:cs="方正仿宋_GB2312" w:hint="eastAsia"/>
                <w:color w:val="000000"/>
                <w:sz w:val="18"/>
                <w:szCs w:val="18"/>
                <w:lang w:bidi="ar"/>
              </w:rPr>
              <w:t>公务用车运行维护费</w:t>
            </w:r>
          </w:p>
        </w:tc>
        <w:tc>
          <w:tcPr>
            <w:tcW w:w="511" w:type="pct"/>
            <w:vMerge/>
            <w:tcBorders>
              <w:top w:val="nil"/>
              <w:left w:val="nil"/>
              <w:bottom w:val="single" w:sz="4" w:space="0" w:color="000000"/>
              <w:right w:val="single" w:sz="4" w:space="0" w:color="000000"/>
            </w:tcBorders>
            <w:noWrap/>
            <w:vAlign w:val="center"/>
          </w:tcPr>
          <w:p w14:paraId="2C9DE48C" w14:textId="77777777" w:rsidR="003F0EAC" w:rsidRDefault="003F0EAC">
            <w:pPr>
              <w:jc w:val="center"/>
              <w:rPr>
                <w:rFonts w:ascii="方正仿宋_GB2312" w:eastAsia="方正仿宋_GB2312" w:hAnsi="方正仿宋_GB2312" w:cs="方正仿宋_GB2312" w:hint="eastAsia"/>
                <w:color w:val="000000"/>
                <w:sz w:val="18"/>
                <w:szCs w:val="18"/>
              </w:rPr>
            </w:pPr>
          </w:p>
        </w:tc>
      </w:tr>
      <w:tr w:rsidR="003F0EAC" w14:paraId="446E9FC7"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31D6A575"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w:t>
            </w:r>
          </w:p>
        </w:tc>
        <w:tc>
          <w:tcPr>
            <w:tcW w:w="528" w:type="pct"/>
            <w:tcBorders>
              <w:top w:val="nil"/>
              <w:left w:val="nil"/>
              <w:bottom w:val="single" w:sz="4" w:space="0" w:color="000000"/>
              <w:right w:val="single" w:sz="4" w:space="0" w:color="000000"/>
            </w:tcBorders>
            <w:noWrap/>
            <w:vAlign w:val="center"/>
          </w:tcPr>
          <w:p w14:paraId="1296524C"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2</w:t>
            </w:r>
          </w:p>
        </w:tc>
        <w:tc>
          <w:tcPr>
            <w:tcW w:w="350" w:type="pct"/>
            <w:tcBorders>
              <w:top w:val="nil"/>
              <w:left w:val="nil"/>
              <w:bottom w:val="single" w:sz="4" w:space="0" w:color="000000"/>
              <w:right w:val="single" w:sz="4" w:space="0" w:color="000000"/>
            </w:tcBorders>
            <w:noWrap/>
            <w:vAlign w:val="center"/>
          </w:tcPr>
          <w:p w14:paraId="2BDFEA74"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3</w:t>
            </w:r>
          </w:p>
        </w:tc>
        <w:tc>
          <w:tcPr>
            <w:tcW w:w="407" w:type="pct"/>
            <w:tcBorders>
              <w:top w:val="nil"/>
              <w:left w:val="nil"/>
              <w:bottom w:val="single" w:sz="4" w:space="0" w:color="000000"/>
              <w:right w:val="single" w:sz="4" w:space="0" w:color="000000"/>
            </w:tcBorders>
            <w:noWrap/>
            <w:vAlign w:val="center"/>
          </w:tcPr>
          <w:p w14:paraId="48322A80"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4</w:t>
            </w:r>
          </w:p>
        </w:tc>
        <w:tc>
          <w:tcPr>
            <w:tcW w:w="458" w:type="pct"/>
            <w:gridSpan w:val="2"/>
            <w:tcBorders>
              <w:top w:val="nil"/>
              <w:left w:val="nil"/>
              <w:bottom w:val="single" w:sz="4" w:space="0" w:color="000000"/>
              <w:right w:val="single" w:sz="4" w:space="0" w:color="000000"/>
            </w:tcBorders>
            <w:noWrap/>
            <w:vAlign w:val="center"/>
          </w:tcPr>
          <w:p w14:paraId="4795397B"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5</w:t>
            </w:r>
          </w:p>
        </w:tc>
        <w:tc>
          <w:tcPr>
            <w:tcW w:w="335" w:type="pct"/>
            <w:tcBorders>
              <w:top w:val="nil"/>
              <w:left w:val="nil"/>
              <w:bottom w:val="single" w:sz="4" w:space="0" w:color="000000"/>
              <w:right w:val="single" w:sz="4" w:space="0" w:color="000000"/>
            </w:tcBorders>
            <w:noWrap/>
            <w:vAlign w:val="center"/>
          </w:tcPr>
          <w:p w14:paraId="42CAFA60"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6</w:t>
            </w:r>
          </w:p>
        </w:tc>
        <w:tc>
          <w:tcPr>
            <w:tcW w:w="366" w:type="pct"/>
            <w:tcBorders>
              <w:top w:val="nil"/>
              <w:left w:val="nil"/>
              <w:bottom w:val="single" w:sz="4" w:space="0" w:color="000000"/>
              <w:right w:val="single" w:sz="4" w:space="0" w:color="000000"/>
            </w:tcBorders>
            <w:noWrap/>
            <w:vAlign w:val="center"/>
          </w:tcPr>
          <w:p w14:paraId="7FF414C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7</w:t>
            </w:r>
          </w:p>
        </w:tc>
        <w:tc>
          <w:tcPr>
            <w:tcW w:w="488" w:type="pct"/>
            <w:tcBorders>
              <w:top w:val="nil"/>
              <w:left w:val="nil"/>
              <w:bottom w:val="single" w:sz="4" w:space="0" w:color="000000"/>
              <w:right w:val="single" w:sz="4" w:space="0" w:color="000000"/>
            </w:tcBorders>
            <w:noWrap/>
            <w:vAlign w:val="center"/>
          </w:tcPr>
          <w:p w14:paraId="51CE29AD"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8</w:t>
            </w:r>
          </w:p>
        </w:tc>
        <w:tc>
          <w:tcPr>
            <w:tcW w:w="275" w:type="pct"/>
            <w:tcBorders>
              <w:top w:val="nil"/>
              <w:left w:val="nil"/>
              <w:bottom w:val="single" w:sz="4" w:space="0" w:color="000000"/>
              <w:right w:val="single" w:sz="4" w:space="0" w:color="000000"/>
            </w:tcBorders>
            <w:noWrap/>
            <w:vAlign w:val="center"/>
          </w:tcPr>
          <w:p w14:paraId="6D21B6C6"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9</w:t>
            </w:r>
          </w:p>
        </w:tc>
        <w:tc>
          <w:tcPr>
            <w:tcW w:w="442" w:type="pct"/>
            <w:tcBorders>
              <w:top w:val="nil"/>
              <w:left w:val="nil"/>
              <w:bottom w:val="single" w:sz="4" w:space="0" w:color="000000"/>
              <w:right w:val="single" w:sz="4" w:space="0" w:color="000000"/>
            </w:tcBorders>
            <w:noWrap/>
            <w:vAlign w:val="center"/>
          </w:tcPr>
          <w:p w14:paraId="416DBD7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10</w:t>
            </w:r>
          </w:p>
        </w:tc>
        <w:tc>
          <w:tcPr>
            <w:tcW w:w="407" w:type="pct"/>
            <w:tcBorders>
              <w:top w:val="nil"/>
              <w:left w:val="nil"/>
              <w:bottom w:val="single" w:sz="4" w:space="0" w:color="000000"/>
              <w:right w:val="single" w:sz="4" w:space="0" w:color="000000"/>
            </w:tcBorders>
            <w:noWrap/>
            <w:vAlign w:val="center"/>
          </w:tcPr>
          <w:p w14:paraId="2A0A8208"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11</w:t>
            </w:r>
          </w:p>
        </w:tc>
        <w:tc>
          <w:tcPr>
            <w:tcW w:w="511" w:type="pct"/>
            <w:tcBorders>
              <w:top w:val="nil"/>
              <w:left w:val="nil"/>
              <w:bottom w:val="single" w:sz="4" w:space="0" w:color="000000"/>
              <w:right w:val="single" w:sz="4" w:space="0" w:color="000000"/>
            </w:tcBorders>
            <w:noWrap/>
            <w:vAlign w:val="center"/>
          </w:tcPr>
          <w:p w14:paraId="702B33C9" w14:textId="77777777" w:rsidR="003F0EAC" w:rsidRDefault="00000000">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lang w:bidi="ar"/>
              </w:rPr>
              <w:t>12</w:t>
            </w:r>
          </w:p>
        </w:tc>
      </w:tr>
      <w:tr w:rsidR="003F0EAC" w14:paraId="2880A69B" w14:textId="77777777">
        <w:trPr>
          <w:trHeight w:val="431"/>
        </w:trPr>
        <w:tc>
          <w:tcPr>
            <w:tcW w:w="425" w:type="pct"/>
            <w:tcBorders>
              <w:top w:val="nil"/>
              <w:left w:val="single" w:sz="4" w:space="0" w:color="000000"/>
              <w:bottom w:val="single" w:sz="4" w:space="0" w:color="000000"/>
              <w:right w:val="single" w:sz="4" w:space="0" w:color="000000"/>
            </w:tcBorders>
            <w:noWrap/>
            <w:vAlign w:val="center"/>
          </w:tcPr>
          <w:p w14:paraId="62F47593" w14:textId="77777777" w:rsidR="003F0EAC"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0.01</w:t>
            </w:r>
          </w:p>
        </w:tc>
        <w:tc>
          <w:tcPr>
            <w:tcW w:w="528" w:type="pct"/>
            <w:tcBorders>
              <w:top w:val="nil"/>
              <w:left w:val="nil"/>
              <w:bottom w:val="single" w:sz="4" w:space="0" w:color="000000"/>
              <w:right w:val="single" w:sz="4" w:space="0" w:color="000000"/>
            </w:tcBorders>
            <w:noWrap/>
            <w:vAlign w:val="center"/>
          </w:tcPr>
          <w:p w14:paraId="574F71E6" w14:textId="77777777" w:rsidR="003F0EAC" w:rsidRDefault="003F0EAC">
            <w:pPr>
              <w:jc w:val="right"/>
              <w:rPr>
                <w:rFonts w:ascii="Times New Roman" w:eastAsia="方正仿宋_GB2312" w:hAnsi="Times New Roman" w:cs="Times New Roman"/>
                <w:color w:val="000000"/>
                <w:sz w:val="18"/>
                <w:szCs w:val="18"/>
              </w:rPr>
            </w:pPr>
          </w:p>
        </w:tc>
        <w:tc>
          <w:tcPr>
            <w:tcW w:w="350" w:type="pct"/>
            <w:tcBorders>
              <w:top w:val="nil"/>
              <w:left w:val="nil"/>
              <w:bottom w:val="single" w:sz="4" w:space="0" w:color="000000"/>
              <w:right w:val="single" w:sz="4" w:space="0" w:color="000000"/>
            </w:tcBorders>
            <w:noWrap/>
            <w:vAlign w:val="center"/>
          </w:tcPr>
          <w:p w14:paraId="1DD17B2B" w14:textId="77777777" w:rsidR="003F0EAC" w:rsidRDefault="003F0EAC">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14:paraId="086EE8B5" w14:textId="77777777" w:rsidR="003F0EAC" w:rsidRDefault="003F0EAC">
            <w:pPr>
              <w:jc w:val="right"/>
              <w:rPr>
                <w:rFonts w:ascii="Times New Roman" w:eastAsia="方正仿宋_GB2312" w:hAnsi="Times New Roman" w:cs="Times New Roman"/>
                <w:color w:val="000000"/>
                <w:sz w:val="18"/>
                <w:szCs w:val="18"/>
              </w:rPr>
            </w:pPr>
          </w:p>
        </w:tc>
        <w:tc>
          <w:tcPr>
            <w:tcW w:w="458" w:type="pct"/>
            <w:gridSpan w:val="2"/>
            <w:tcBorders>
              <w:top w:val="nil"/>
              <w:left w:val="nil"/>
              <w:bottom w:val="single" w:sz="4" w:space="0" w:color="000000"/>
              <w:right w:val="single" w:sz="4" w:space="0" w:color="000000"/>
            </w:tcBorders>
            <w:noWrap/>
            <w:vAlign w:val="center"/>
          </w:tcPr>
          <w:p w14:paraId="21E21131" w14:textId="77777777" w:rsidR="003F0EAC" w:rsidRDefault="003F0EAC">
            <w:pPr>
              <w:jc w:val="right"/>
              <w:rPr>
                <w:rFonts w:ascii="Times New Roman" w:eastAsia="方正仿宋_GB2312" w:hAnsi="Times New Roman" w:cs="Times New Roman"/>
                <w:color w:val="000000"/>
                <w:sz w:val="18"/>
                <w:szCs w:val="18"/>
              </w:rPr>
            </w:pPr>
          </w:p>
        </w:tc>
        <w:tc>
          <w:tcPr>
            <w:tcW w:w="335" w:type="pct"/>
            <w:tcBorders>
              <w:top w:val="nil"/>
              <w:left w:val="nil"/>
              <w:bottom w:val="single" w:sz="4" w:space="0" w:color="000000"/>
              <w:right w:val="single" w:sz="4" w:space="0" w:color="000000"/>
            </w:tcBorders>
            <w:noWrap/>
            <w:vAlign w:val="center"/>
          </w:tcPr>
          <w:p w14:paraId="78BA496F" w14:textId="77777777" w:rsidR="003F0EAC" w:rsidRDefault="00000000">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0.01</w:t>
            </w:r>
          </w:p>
        </w:tc>
        <w:tc>
          <w:tcPr>
            <w:tcW w:w="366" w:type="pct"/>
            <w:tcBorders>
              <w:top w:val="nil"/>
              <w:left w:val="nil"/>
              <w:bottom w:val="single" w:sz="4" w:space="0" w:color="000000"/>
              <w:right w:val="single" w:sz="4" w:space="0" w:color="000000"/>
            </w:tcBorders>
            <w:noWrap/>
            <w:vAlign w:val="center"/>
          </w:tcPr>
          <w:p w14:paraId="1DA00FDA" w14:textId="77777777" w:rsidR="003F0EAC" w:rsidRDefault="003F0EAC">
            <w:pPr>
              <w:jc w:val="right"/>
              <w:rPr>
                <w:rFonts w:ascii="Times New Roman" w:eastAsia="方正仿宋_GB2312" w:hAnsi="Times New Roman" w:cs="Times New Roman"/>
                <w:color w:val="000000"/>
                <w:sz w:val="18"/>
                <w:szCs w:val="18"/>
              </w:rPr>
            </w:pPr>
          </w:p>
        </w:tc>
        <w:tc>
          <w:tcPr>
            <w:tcW w:w="488" w:type="pct"/>
            <w:tcBorders>
              <w:top w:val="nil"/>
              <w:left w:val="nil"/>
              <w:bottom w:val="single" w:sz="4" w:space="0" w:color="000000"/>
              <w:right w:val="single" w:sz="4" w:space="0" w:color="000000"/>
            </w:tcBorders>
            <w:noWrap/>
            <w:vAlign w:val="center"/>
          </w:tcPr>
          <w:p w14:paraId="208CE0A9" w14:textId="77777777" w:rsidR="003F0EAC" w:rsidRDefault="003F0EAC">
            <w:pPr>
              <w:jc w:val="right"/>
              <w:rPr>
                <w:rFonts w:ascii="Times New Roman" w:eastAsia="方正仿宋_GB2312" w:hAnsi="Times New Roman" w:cs="Times New Roman"/>
                <w:color w:val="000000"/>
                <w:sz w:val="18"/>
                <w:szCs w:val="18"/>
              </w:rPr>
            </w:pPr>
          </w:p>
        </w:tc>
        <w:tc>
          <w:tcPr>
            <w:tcW w:w="275" w:type="pct"/>
            <w:tcBorders>
              <w:top w:val="nil"/>
              <w:left w:val="nil"/>
              <w:bottom w:val="single" w:sz="4" w:space="0" w:color="000000"/>
              <w:right w:val="single" w:sz="4" w:space="0" w:color="000000"/>
            </w:tcBorders>
            <w:noWrap/>
            <w:vAlign w:val="center"/>
          </w:tcPr>
          <w:p w14:paraId="57936B4A" w14:textId="77777777" w:rsidR="003F0EAC" w:rsidRDefault="003F0EAC">
            <w:pPr>
              <w:jc w:val="right"/>
              <w:rPr>
                <w:rFonts w:ascii="Times New Roman" w:eastAsia="方正仿宋_GB2312" w:hAnsi="Times New Roman" w:cs="Times New Roman"/>
                <w:color w:val="000000"/>
                <w:sz w:val="18"/>
                <w:szCs w:val="18"/>
              </w:rPr>
            </w:pPr>
          </w:p>
        </w:tc>
        <w:tc>
          <w:tcPr>
            <w:tcW w:w="442" w:type="pct"/>
            <w:tcBorders>
              <w:top w:val="nil"/>
              <w:left w:val="nil"/>
              <w:bottom w:val="single" w:sz="4" w:space="0" w:color="000000"/>
              <w:right w:val="single" w:sz="4" w:space="0" w:color="000000"/>
            </w:tcBorders>
            <w:noWrap/>
            <w:vAlign w:val="center"/>
          </w:tcPr>
          <w:p w14:paraId="4D87E30E" w14:textId="77777777" w:rsidR="003F0EAC" w:rsidRDefault="003F0EAC">
            <w:pPr>
              <w:jc w:val="right"/>
              <w:rPr>
                <w:rFonts w:ascii="Times New Roman" w:eastAsia="方正仿宋_GB2312" w:hAnsi="Times New Roman" w:cs="Times New Roman"/>
                <w:color w:val="000000"/>
                <w:sz w:val="18"/>
                <w:szCs w:val="18"/>
              </w:rPr>
            </w:pPr>
          </w:p>
        </w:tc>
        <w:tc>
          <w:tcPr>
            <w:tcW w:w="407" w:type="pct"/>
            <w:tcBorders>
              <w:top w:val="nil"/>
              <w:left w:val="nil"/>
              <w:bottom w:val="single" w:sz="4" w:space="0" w:color="000000"/>
              <w:right w:val="single" w:sz="4" w:space="0" w:color="000000"/>
            </w:tcBorders>
            <w:noWrap/>
            <w:vAlign w:val="center"/>
          </w:tcPr>
          <w:p w14:paraId="711E5C83" w14:textId="77777777" w:rsidR="003F0EAC" w:rsidRDefault="003F0EAC">
            <w:pPr>
              <w:jc w:val="right"/>
              <w:rPr>
                <w:rFonts w:ascii="Times New Roman" w:eastAsia="方正仿宋_GB2312" w:hAnsi="Times New Roman" w:cs="Times New Roman"/>
                <w:color w:val="000000"/>
                <w:sz w:val="18"/>
                <w:szCs w:val="18"/>
              </w:rPr>
            </w:pPr>
          </w:p>
        </w:tc>
        <w:tc>
          <w:tcPr>
            <w:tcW w:w="511" w:type="pct"/>
            <w:tcBorders>
              <w:top w:val="nil"/>
              <w:left w:val="nil"/>
              <w:bottom w:val="single" w:sz="4" w:space="0" w:color="000000"/>
              <w:right w:val="single" w:sz="4" w:space="0" w:color="000000"/>
            </w:tcBorders>
            <w:noWrap/>
            <w:vAlign w:val="center"/>
          </w:tcPr>
          <w:p w14:paraId="34CFF1EB" w14:textId="77777777" w:rsidR="003F0EAC" w:rsidRDefault="003F0EAC">
            <w:pPr>
              <w:jc w:val="right"/>
              <w:rPr>
                <w:rFonts w:ascii="Times New Roman" w:eastAsia="方正仿宋_GB2312" w:hAnsi="Times New Roman" w:cs="Times New Roman"/>
                <w:color w:val="000000"/>
                <w:sz w:val="18"/>
                <w:szCs w:val="18"/>
              </w:rPr>
            </w:pPr>
          </w:p>
        </w:tc>
      </w:tr>
      <w:tr w:rsidR="003F0EAC" w14:paraId="6EB6F706" w14:textId="77777777">
        <w:trPr>
          <w:trHeight w:val="431"/>
        </w:trPr>
        <w:tc>
          <w:tcPr>
            <w:tcW w:w="5000" w:type="pct"/>
            <w:gridSpan w:val="13"/>
            <w:tcBorders>
              <w:top w:val="nil"/>
              <w:left w:val="nil"/>
              <w:bottom w:val="nil"/>
              <w:right w:val="nil"/>
            </w:tcBorders>
            <w:noWrap/>
            <w:vAlign w:val="center"/>
          </w:tcPr>
          <w:p w14:paraId="6A8440CD" w14:textId="77777777" w:rsidR="003F0EAC" w:rsidRDefault="00000000">
            <w:pPr>
              <w:widowControl/>
              <w:jc w:val="left"/>
              <w:textAlignment w:val="center"/>
              <w:rPr>
                <w:rFonts w:ascii="宋体" w:eastAsia="宋体" w:hAnsi="宋体" w:hint="eastAsia"/>
                <w:color w:val="000000"/>
                <w:sz w:val="18"/>
                <w:szCs w:val="18"/>
              </w:rPr>
            </w:pPr>
            <w:r>
              <w:rPr>
                <w:rFonts w:ascii="方正仿宋_GB2312" w:eastAsia="方正仿宋_GB2312" w:hAnsi="方正仿宋_GB2312" w:cs="方正仿宋_GB2312" w:hint="eastAsia"/>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C2F995C" w14:textId="77777777" w:rsidR="003F0EAC" w:rsidRDefault="003F0EAC">
      <w:pPr>
        <w:rPr>
          <w:rFonts w:ascii="仿宋_GB2312" w:eastAsia="仿宋_GB2312" w:hAnsi="宋体" w:hint="eastAsia"/>
          <w:b/>
          <w:sz w:val="32"/>
          <w:szCs w:val="32"/>
        </w:rPr>
      </w:pPr>
    </w:p>
    <w:p w14:paraId="491B6C1C" w14:textId="77777777" w:rsidR="003F0EAC" w:rsidRDefault="00000000">
      <w:pPr>
        <w:rPr>
          <w:rFonts w:ascii="仿宋_GB2312" w:eastAsia="仿宋_GB2312" w:hAnsi="宋体" w:hint="eastAsia"/>
          <w:b/>
          <w:sz w:val="32"/>
          <w:szCs w:val="32"/>
        </w:rPr>
      </w:pPr>
      <w:r>
        <w:rPr>
          <w:rFonts w:ascii="仿宋_GB2312" w:eastAsia="仿宋_GB2312" w:hAnsi="宋体" w:hint="eastAsia"/>
          <w:b/>
          <w:sz w:val="32"/>
          <w:szCs w:val="32"/>
        </w:rPr>
        <w:br w:type="page"/>
      </w:r>
    </w:p>
    <w:p w14:paraId="3C0F5A98" w14:textId="77777777" w:rsidR="003F0EAC" w:rsidRDefault="003F0EAC">
      <w:pPr>
        <w:rPr>
          <w:rFonts w:ascii="仿宋_GB2312" w:eastAsia="仿宋_GB2312" w:hAnsi="宋体" w:hint="eastAsia"/>
          <w:b/>
          <w:sz w:val="32"/>
          <w:szCs w:val="32"/>
        </w:rPr>
        <w:sectPr w:rsidR="003F0EAC">
          <w:headerReference w:type="default" r:id="rId15"/>
          <w:footerReference w:type="default" r:id="rId16"/>
          <w:pgSz w:w="11906" w:h="16838"/>
          <w:pgMar w:top="1531" w:right="1984" w:bottom="1531" w:left="2098" w:header="851" w:footer="992" w:gutter="0"/>
          <w:cols w:space="720"/>
          <w:docGrid w:type="lines" w:linePitch="312"/>
        </w:sectPr>
      </w:pPr>
    </w:p>
    <w:p w14:paraId="34134CB1"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第三部分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仿宋_GB2312"/>
          <w:sz w:val="44"/>
          <w:szCs w:val="44"/>
        </w:rPr>
        <w:t>2024</w:t>
      </w:r>
      <w:r>
        <w:rPr>
          <w:rFonts w:ascii="Times New Roman" w:eastAsia="黑体"/>
          <w:sz w:val="44"/>
          <w:szCs w:val="44"/>
        </w:rPr>
        <w:t>年度部门决算情况说明</w:t>
      </w:r>
    </w:p>
    <w:p w14:paraId="6371E31D"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2322ADF2" w14:textId="09ED7110"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年度收、支总计（含结转和结余）均为</w:t>
      </w:r>
      <w:r>
        <w:rPr>
          <w:rFonts w:ascii="Times New Roman" w:eastAsia="仿宋_GB2312"/>
          <w:sz w:val="32"/>
          <w:szCs w:val="32"/>
        </w:rPr>
        <w:t>33.02</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年度决算相比，收支各增加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900A5E">
        <w:rPr>
          <w:rFonts w:ascii="Times New Roman" w:eastAsia="仿宋_GB2312" w:hint="eastAsia"/>
          <w:sz w:val="32"/>
          <w:szCs w:val="32"/>
        </w:rPr>
        <w:t>人员经费增加支出增加</w:t>
      </w:r>
      <w:r>
        <w:rPr>
          <w:rFonts w:ascii="Times New Roman" w:eastAsia="仿宋_GB2312"/>
          <w:sz w:val="32"/>
          <w:szCs w:val="32"/>
        </w:rPr>
        <w:t>。</w:t>
      </w:r>
    </w:p>
    <w:p w14:paraId="0477F1A9" w14:textId="77777777" w:rsidR="003F0EAC" w:rsidRDefault="00000000">
      <w:pPr>
        <w:pStyle w:val="aa"/>
        <w:widowControl/>
        <w:spacing w:beforeAutospacing="0" w:afterAutospacing="0"/>
        <w:jc w:val="center"/>
        <w:rPr>
          <w:rFonts w:ascii="Times New Roman" w:eastAsia="Arial" w:hAnsi="Times New Roman"/>
        </w:rPr>
      </w:pPr>
      <w:r>
        <w:rPr>
          <w:rFonts w:ascii="Times New Roman" w:eastAsia="宋体" w:hAnsi="Times New Roman" w:hint="eastAsia"/>
          <w:noProof/>
        </w:rPr>
        <w:drawing>
          <wp:inline distT="0" distB="0" distL="114300" distR="114300" wp14:anchorId="6A29D63A" wp14:editId="620C5126">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imes New Roman" w:eastAsia="Arial" w:hAnsi="Times New Roman"/>
          <w:color w:val="000000"/>
          <w:sz w:val="18"/>
          <w:szCs w:val="18"/>
          <w:shd w:val="clear" w:color="auto" w:fill="FFFFFF"/>
        </w:rPr>
        <w:t> </w:t>
      </w:r>
    </w:p>
    <w:p w14:paraId="087EA495"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7D7CA6D7" w14:textId="6DD9F6D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年度本年收入合计</w:t>
      </w:r>
      <w:r>
        <w:rPr>
          <w:rFonts w:ascii="Times New Roman" w:eastAsia="仿宋_GB2312"/>
          <w:sz w:val="32"/>
          <w:szCs w:val="32"/>
        </w:rPr>
        <w:t>33.02</w:t>
      </w:r>
      <w:r>
        <w:rPr>
          <w:rFonts w:ascii="Times New Roman" w:eastAsia="仿宋_GB2312"/>
          <w:sz w:val="32"/>
          <w:szCs w:val="32"/>
        </w:rPr>
        <w:t>万元，其中：财政拨款收入</w:t>
      </w:r>
      <w:r>
        <w:rPr>
          <w:rFonts w:ascii="Times New Roman" w:eastAsia="仿宋_GB2312"/>
          <w:sz w:val="32"/>
          <w:szCs w:val="32"/>
        </w:rPr>
        <w:t>33.02</w:t>
      </w:r>
      <w:r>
        <w:rPr>
          <w:rFonts w:ascii="Times New Roman" w:eastAsia="仿宋_GB2312"/>
          <w:sz w:val="32"/>
          <w:szCs w:val="32"/>
        </w:rPr>
        <w:t>万元，占</w:t>
      </w:r>
      <w:r>
        <w:rPr>
          <w:rFonts w:ascii="Times New Roman" w:eastAsia="仿宋_GB2312"/>
          <w:sz w:val="32"/>
          <w:szCs w:val="32"/>
        </w:rPr>
        <w:t>100.0%</w:t>
      </w:r>
      <w:r>
        <w:rPr>
          <w:rFonts w:ascii="Times New Roman" w:eastAsia="仿宋_GB2312"/>
          <w:sz w:val="32"/>
          <w:szCs w:val="32"/>
        </w:rPr>
        <w:t>；上级补助收入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；事业收入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；附属单位上缴收入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；其他收入</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32198795" w14:textId="77777777" w:rsidR="003F0EAC" w:rsidRDefault="00000000">
      <w:pPr>
        <w:adjustRightInd w:val="0"/>
        <w:snapToGrid w:val="0"/>
        <w:spacing w:line="580" w:lineRule="exact"/>
        <w:rPr>
          <w:rFonts w:ascii="Times New Roman" w:eastAsia="仿宋_GB2312" w:hAnsi="Times New Roman" w:cs="Times New Roman"/>
          <w:kern w:val="2"/>
          <w:sz w:val="32"/>
          <w:szCs w:val="32"/>
          <w:highlight w:val="yellow"/>
          <w:lang w:val="zh-CN"/>
        </w:rPr>
      </w:pPr>
      <w:r>
        <w:rPr>
          <w:rFonts w:ascii="Times New Roman" w:eastAsia="仿宋_GB2312" w:hAnsi="Times New Roman"/>
          <w:noProof/>
          <w:kern w:val="2"/>
          <w:sz w:val="32"/>
          <w:szCs w:val="32"/>
          <w:highlight w:val="yellow"/>
          <w:lang w:val="zh-CN"/>
        </w:rPr>
        <w:lastRenderedPageBreak/>
        <w:drawing>
          <wp:anchor distT="0" distB="0" distL="114300" distR="114300" simplePos="0" relativeHeight="251661312" behindDoc="0" locked="0" layoutInCell="1" allowOverlap="1" wp14:anchorId="0D921618" wp14:editId="386650CA">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1873342D" w14:textId="77777777" w:rsidR="003F0EAC" w:rsidRDefault="00000000">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16A55C0C"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年度本年支出合计</w:t>
      </w:r>
      <w:r>
        <w:rPr>
          <w:rFonts w:ascii="Times New Roman" w:eastAsia="仿宋_GB2312"/>
          <w:sz w:val="32"/>
          <w:szCs w:val="32"/>
        </w:rPr>
        <w:t>33.02</w:t>
      </w:r>
      <w:r>
        <w:rPr>
          <w:rFonts w:ascii="Times New Roman" w:eastAsia="仿宋_GB2312"/>
          <w:sz w:val="32"/>
          <w:szCs w:val="32"/>
        </w:rPr>
        <w:t>万元，其中：基本支出</w:t>
      </w:r>
      <w:r>
        <w:rPr>
          <w:rFonts w:ascii="Times New Roman" w:eastAsia="仿宋_GB2312"/>
          <w:sz w:val="32"/>
          <w:szCs w:val="32"/>
        </w:rPr>
        <w:t>33.02</w:t>
      </w:r>
      <w:r>
        <w:rPr>
          <w:rFonts w:ascii="Times New Roman" w:eastAsia="仿宋_GB2312"/>
          <w:sz w:val="32"/>
          <w:szCs w:val="32"/>
        </w:rPr>
        <w:t>万元，占</w:t>
      </w:r>
      <w:r>
        <w:rPr>
          <w:rFonts w:ascii="Times New Roman" w:eastAsia="仿宋_GB2312"/>
          <w:sz w:val="32"/>
          <w:szCs w:val="32"/>
        </w:rPr>
        <w:t>100.0%</w:t>
      </w:r>
      <w:r>
        <w:rPr>
          <w:rFonts w:ascii="Times New Roman" w:eastAsia="仿宋_GB2312"/>
          <w:sz w:val="32"/>
          <w:szCs w:val="32"/>
        </w:rPr>
        <w:t>；项目支出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；上缴上级支出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；经营支出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；对附属单位补助支出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w:t>
      </w:r>
    </w:p>
    <w:p w14:paraId="60C8E697" w14:textId="77777777" w:rsidR="003F0EAC" w:rsidRDefault="00000000">
      <w:pPr>
        <w:autoSpaceDE w:val="0"/>
        <w:autoSpaceDN w:val="0"/>
        <w:adjustRightInd w:val="0"/>
        <w:jc w:val="center"/>
        <w:rPr>
          <w:rFonts w:ascii="Times New Roman" w:eastAsia="仿宋_GB2312" w:hAnsi="Times New Roman" w:cs="Times New Roman"/>
          <w:sz w:val="32"/>
          <w:szCs w:val="32"/>
        </w:rPr>
      </w:pPr>
      <w:r>
        <w:rPr>
          <w:rFonts w:ascii="Times New Roman" w:eastAsia="仿宋_GB2312" w:hAnsi="Times New Roman" w:cs="Times New Roman"/>
          <w:noProof/>
          <w:sz w:val="32"/>
          <w:szCs w:val="32"/>
        </w:rPr>
        <w:lastRenderedPageBreak/>
        <w:drawing>
          <wp:inline distT="0" distB="0" distL="114300" distR="114300" wp14:anchorId="48362674" wp14:editId="606E1E82">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6430B7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四、财政拨款收入支出决算总体情况说明</w:t>
      </w:r>
    </w:p>
    <w:p w14:paraId="251BC18E"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4DD1896" w14:textId="1B82CEAA"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年度财政拨款收、支总计（含结转和结余）均为</w:t>
      </w:r>
      <w:r>
        <w:rPr>
          <w:rFonts w:ascii="Times New Roman" w:eastAsia="仿宋_GB2312"/>
          <w:sz w:val="32"/>
          <w:szCs w:val="32"/>
        </w:rPr>
        <w:t>33.02</w:t>
      </w:r>
      <w:r>
        <w:rPr>
          <w:rFonts w:ascii="Times New Roman" w:eastAsia="仿宋_GB2312"/>
          <w:sz w:val="32"/>
          <w:szCs w:val="32"/>
        </w:rPr>
        <w:t>万元。与</w:t>
      </w:r>
      <w:r>
        <w:rPr>
          <w:rFonts w:ascii="Times New Roman" w:eastAsia="仿宋_GB2312"/>
          <w:sz w:val="32"/>
          <w:szCs w:val="32"/>
        </w:rPr>
        <w:t>2023</w:t>
      </w:r>
      <w:r>
        <w:rPr>
          <w:rFonts w:ascii="Times New Roman" w:eastAsia="仿宋_GB2312"/>
          <w:sz w:val="32"/>
          <w:szCs w:val="32"/>
        </w:rPr>
        <w:t>年度相比，财政拨款收支各增加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w:t>
      </w:r>
    </w:p>
    <w:p w14:paraId="21050E95" w14:textId="3722EBD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33.02</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；本年支出</w:t>
      </w:r>
      <w:r>
        <w:rPr>
          <w:rFonts w:ascii="Times New Roman" w:eastAsia="仿宋_GB2312"/>
          <w:sz w:val="32"/>
          <w:szCs w:val="32"/>
        </w:rPr>
        <w:t>33.02</w:t>
      </w:r>
      <w:r>
        <w:rPr>
          <w:rFonts w:ascii="Times New Roman" w:eastAsia="仿宋_GB2312"/>
          <w:sz w:val="32"/>
          <w:szCs w:val="32"/>
        </w:rPr>
        <w:t>万元，比上年增加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2C46EE">
        <w:rPr>
          <w:rFonts w:ascii="Times New Roman" w:eastAsia="仿宋_GB2312" w:hint="eastAsia"/>
          <w:sz w:val="32"/>
          <w:szCs w:val="32"/>
        </w:rPr>
        <w:t>人员经费增加</w:t>
      </w:r>
      <w:r>
        <w:rPr>
          <w:rFonts w:ascii="Times New Roman" w:eastAsia="仿宋_GB2312"/>
          <w:sz w:val="32"/>
          <w:szCs w:val="32"/>
        </w:rPr>
        <w:t>。具体情况如下：</w:t>
      </w:r>
    </w:p>
    <w:p w14:paraId="5A0D26AB" w14:textId="48C64468" w:rsidR="003F0EAC" w:rsidRDefault="00000000">
      <w:pPr>
        <w:widowControl/>
        <w:spacing w:line="360" w:lineRule="auto"/>
        <w:ind w:firstLineChars="200" w:firstLine="640"/>
        <w:jc w:val="left"/>
        <w:outlineLvl w:val="1"/>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w:t>
      </w:r>
      <w:r>
        <w:rPr>
          <w:rFonts w:ascii="Times New Roman" w:eastAsia="仿宋_GB2312"/>
          <w:sz w:val="32"/>
          <w:szCs w:val="32"/>
        </w:rPr>
        <w:t>33.02</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，主要原因是；本年支出</w:t>
      </w:r>
      <w:r>
        <w:rPr>
          <w:rFonts w:ascii="Times New Roman" w:eastAsia="仿宋_GB2312"/>
          <w:sz w:val="32"/>
          <w:szCs w:val="32"/>
        </w:rPr>
        <w:t>33.02</w:t>
      </w:r>
      <w:r>
        <w:rPr>
          <w:rFonts w:ascii="Times New Roman" w:eastAsia="仿宋_GB2312"/>
          <w:sz w:val="32"/>
          <w:szCs w:val="32"/>
        </w:rPr>
        <w:t>万元，比上年增加</w:t>
      </w:r>
      <w:r>
        <w:rPr>
          <w:rFonts w:ascii="Times New Roman" w:eastAsia="仿宋_GB2312"/>
          <w:sz w:val="32"/>
          <w:szCs w:val="32"/>
        </w:rPr>
        <w:t>0.98</w:t>
      </w:r>
      <w:r>
        <w:rPr>
          <w:rFonts w:ascii="Times New Roman" w:eastAsia="仿宋_GB2312"/>
          <w:sz w:val="32"/>
          <w:szCs w:val="32"/>
        </w:rPr>
        <w:t>万元，增长</w:t>
      </w:r>
      <w:r>
        <w:rPr>
          <w:rFonts w:ascii="Times New Roman" w:eastAsia="仿宋_GB2312"/>
          <w:sz w:val="32"/>
          <w:szCs w:val="32"/>
        </w:rPr>
        <w:t>3.1%</w:t>
      </w:r>
      <w:r>
        <w:rPr>
          <w:rFonts w:ascii="Times New Roman" w:eastAsia="仿宋_GB2312"/>
          <w:sz w:val="32"/>
          <w:szCs w:val="32"/>
        </w:rPr>
        <w:t>，主要原因是</w:t>
      </w:r>
      <w:r w:rsidR="00DC1661">
        <w:rPr>
          <w:rFonts w:ascii="Times New Roman" w:eastAsia="仿宋_GB2312" w:hint="eastAsia"/>
          <w:sz w:val="32"/>
          <w:szCs w:val="32"/>
        </w:rPr>
        <w:t>人员经费增加</w:t>
      </w:r>
      <w:r>
        <w:rPr>
          <w:rFonts w:ascii="Times New Roman" w:eastAsia="仿宋_GB2312"/>
          <w:sz w:val="32"/>
          <w:szCs w:val="32"/>
        </w:rPr>
        <w:t>。</w:t>
      </w:r>
    </w:p>
    <w:p w14:paraId="45916555" w14:textId="3D1A93F6"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 xml:space="preserve">2. </w:t>
      </w:r>
      <w:r>
        <w:rPr>
          <w:rFonts w:ascii="Times New Roman" w:eastAsia="仿宋_GB2312"/>
          <w:sz w:val="32"/>
          <w:szCs w:val="32"/>
        </w:rPr>
        <w:t>政府性基金预算财政拨款本年收入</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，主要原因是；本年支出</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C1661">
        <w:rPr>
          <w:rFonts w:ascii="Times New Roman" w:eastAsia="仿宋_GB2312" w:hint="eastAsia"/>
          <w:sz w:val="32"/>
          <w:szCs w:val="32"/>
        </w:rPr>
        <w:t>我部门无</w:t>
      </w:r>
      <w:r w:rsidR="00DC1661">
        <w:rPr>
          <w:rFonts w:ascii="Times New Roman" w:eastAsia="仿宋_GB2312"/>
          <w:sz w:val="32"/>
          <w:szCs w:val="32"/>
        </w:rPr>
        <w:t>政府性基金预算</w:t>
      </w:r>
      <w:r>
        <w:rPr>
          <w:rFonts w:ascii="Times New Roman" w:eastAsia="仿宋_GB2312"/>
          <w:sz w:val="32"/>
          <w:szCs w:val="32"/>
        </w:rPr>
        <w:t>。</w:t>
      </w:r>
    </w:p>
    <w:p w14:paraId="75E94757" w14:textId="68744A44"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，主要原因是；本年支出</w:t>
      </w:r>
      <w:r>
        <w:rPr>
          <w:rFonts w:ascii="Times New Roman" w:eastAsia="仿宋_GB2312"/>
          <w:sz w:val="32"/>
          <w:szCs w:val="32"/>
        </w:rPr>
        <w:t>0.00</w:t>
      </w:r>
      <w:r>
        <w:rPr>
          <w:rFonts w:ascii="Times New Roman" w:eastAsia="仿宋_GB2312"/>
          <w:sz w:val="32"/>
          <w:szCs w:val="32"/>
        </w:rPr>
        <w:t>万元，比上年增加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C1661">
        <w:rPr>
          <w:rFonts w:ascii="Times New Roman" w:eastAsia="仿宋_GB2312" w:hint="eastAsia"/>
          <w:sz w:val="32"/>
          <w:szCs w:val="32"/>
        </w:rPr>
        <w:t>我部门无</w:t>
      </w:r>
      <w:r w:rsidR="00DC1661">
        <w:rPr>
          <w:rFonts w:ascii="Times New Roman" w:eastAsia="仿宋_GB2312"/>
          <w:sz w:val="32"/>
          <w:szCs w:val="32"/>
        </w:rPr>
        <w:t>国有资本经营</w:t>
      </w:r>
      <w:r>
        <w:rPr>
          <w:rFonts w:ascii="Times New Roman" w:eastAsia="仿宋_GB2312"/>
          <w:sz w:val="32"/>
          <w:szCs w:val="32"/>
        </w:rPr>
        <w:t>。</w:t>
      </w:r>
    </w:p>
    <w:p w14:paraId="1162D02A" w14:textId="77777777" w:rsidR="003F0EAC"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drawing>
          <wp:inline distT="0" distB="0" distL="114300" distR="114300" wp14:anchorId="7B95506B" wp14:editId="2A3B07FE">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D8A2F8"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（二）财政拨款收支与年初预算数对比情况</w:t>
      </w:r>
    </w:p>
    <w:p w14:paraId="0FF0B10E" w14:textId="4324FE2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年度财政拨款本年收入</w:t>
      </w:r>
      <w:r>
        <w:rPr>
          <w:rFonts w:ascii="Times New Roman" w:eastAsia="仿宋_GB2312"/>
          <w:sz w:val="32"/>
          <w:szCs w:val="32"/>
        </w:rPr>
        <w:t>33.02</w:t>
      </w:r>
      <w:r>
        <w:rPr>
          <w:rFonts w:ascii="Times New Roman" w:eastAsia="仿宋_GB2312"/>
          <w:sz w:val="32"/>
          <w:szCs w:val="32"/>
        </w:rPr>
        <w:t>万元，完成年初预算的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万元，决算数大于预算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DE6C6F">
        <w:rPr>
          <w:rFonts w:ascii="Times New Roman" w:eastAsia="仿宋_GB2312" w:hint="eastAsia"/>
          <w:sz w:val="32"/>
          <w:szCs w:val="32"/>
        </w:rPr>
        <w:t>人员工资调整</w:t>
      </w:r>
      <w:r w:rsidR="00900A5E">
        <w:rPr>
          <w:rFonts w:ascii="Times New Roman" w:eastAsia="仿宋_GB2312" w:hint="eastAsia"/>
          <w:sz w:val="32"/>
          <w:szCs w:val="32"/>
        </w:rPr>
        <w:t>及</w:t>
      </w:r>
      <w:r w:rsidR="00DE6C6F">
        <w:rPr>
          <w:rFonts w:ascii="Times New Roman" w:eastAsia="仿宋_GB2312" w:hint="eastAsia"/>
          <w:sz w:val="32"/>
          <w:szCs w:val="32"/>
        </w:rPr>
        <w:t>对应人员保险费用增加</w:t>
      </w:r>
      <w:r>
        <w:rPr>
          <w:rFonts w:ascii="Times New Roman" w:eastAsia="仿宋_GB2312"/>
          <w:sz w:val="32"/>
          <w:szCs w:val="32"/>
        </w:rPr>
        <w:t>；本年支出</w:t>
      </w:r>
      <w:r>
        <w:rPr>
          <w:rFonts w:ascii="Times New Roman" w:eastAsia="仿宋_GB2312"/>
          <w:sz w:val="32"/>
          <w:szCs w:val="32"/>
        </w:rPr>
        <w:t>33.02</w:t>
      </w:r>
      <w:r>
        <w:rPr>
          <w:rFonts w:ascii="Times New Roman" w:eastAsia="仿宋_GB2312"/>
          <w:sz w:val="32"/>
          <w:szCs w:val="32"/>
        </w:rPr>
        <w:lastRenderedPageBreak/>
        <w:t>万元，完成年初预算的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万元，决算数大于预算</w:t>
      </w:r>
      <w:proofErr w:type="gramStart"/>
      <w:r>
        <w:rPr>
          <w:rFonts w:ascii="Times New Roman" w:eastAsia="仿宋_GB2312"/>
          <w:sz w:val="32"/>
          <w:szCs w:val="32"/>
        </w:rPr>
        <w:t>数主要</w:t>
      </w:r>
      <w:proofErr w:type="gramEnd"/>
      <w:r>
        <w:rPr>
          <w:rFonts w:ascii="Times New Roman" w:eastAsia="仿宋_GB2312"/>
          <w:sz w:val="32"/>
          <w:szCs w:val="32"/>
        </w:rPr>
        <w:t>原因是</w:t>
      </w:r>
      <w:r w:rsidR="00900A5E">
        <w:rPr>
          <w:rFonts w:ascii="Times New Roman" w:eastAsia="仿宋_GB2312" w:hint="eastAsia"/>
          <w:sz w:val="32"/>
          <w:szCs w:val="32"/>
        </w:rPr>
        <w:t>人员工资调整及对应人员保险费用增加</w:t>
      </w:r>
      <w:r>
        <w:rPr>
          <w:rFonts w:ascii="Times New Roman" w:eastAsia="仿宋_GB2312"/>
          <w:sz w:val="32"/>
          <w:szCs w:val="32"/>
        </w:rPr>
        <w:t>。具体情况如下：</w:t>
      </w:r>
    </w:p>
    <w:p w14:paraId="1FC518F7" w14:textId="7D3801B3"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1. </w:t>
      </w:r>
      <w:r>
        <w:rPr>
          <w:rFonts w:ascii="Times New Roman" w:eastAsia="仿宋_GB2312"/>
          <w:sz w:val="32"/>
          <w:szCs w:val="32"/>
        </w:rPr>
        <w:t>一般公共预算财政拨款本年收入完成年初预算的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万元，主要原因是；支出完成年初预算的</w:t>
      </w:r>
      <w:r>
        <w:rPr>
          <w:rFonts w:ascii="Times New Roman" w:eastAsia="仿宋_GB2312"/>
          <w:sz w:val="32"/>
          <w:szCs w:val="32"/>
        </w:rPr>
        <w:t>123.7%</w:t>
      </w:r>
      <w:r>
        <w:rPr>
          <w:rFonts w:ascii="Times New Roman" w:eastAsia="仿宋_GB2312"/>
          <w:sz w:val="32"/>
          <w:szCs w:val="32"/>
        </w:rPr>
        <w:t>，比年初预算增加</w:t>
      </w:r>
      <w:r>
        <w:rPr>
          <w:rFonts w:ascii="Times New Roman" w:eastAsia="仿宋_GB2312"/>
          <w:sz w:val="32"/>
          <w:szCs w:val="32"/>
        </w:rPr>
        <w:t>6.32</w:t>
      </w:r>
      <w:r>
        <w:rPr>
          <w:rFonts w:ascii="Times New Roman" w:eastAsia="仿宋_GB2312"/>
          <w:sz w:val="32"/>
          <w:szCs w:val="32"/>
        </w:rPr>
        <w:t>万元，主要原因是</w:t>
      </w:r>
      <w:r w:rsidR="00900A5E">
        <w:rPr>
          <w:rFonts w:ascii="Times New Roman" w:eastAsia="仿宋_GB2312" w:hint="eastAsia"/>
          <w:sz w:val="32"/>
          <w:szCs w:val="32"/>
        </w:rPr>
        <w:t>人员工资调整及对应人员保险费用增加</w:t>
      </w:r>
      <w:r>
        <w:rPr>
          <w:rFonts w:ascii="Times New Roman" w:eastAsia="仿宋_GB2312"/>
          <w:sz w:val="32"/>
          <w:szCs w:val="32"/>
        </w:rPr>
        <w:t>。</w:t>
      </w:r>
    </w:p>
    <w:p w14:paraId="675B7C04" w14:textId="42AE2501"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政府性基金预算财政拨款本年收入完成年初预算的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万元，主要原因是；支出完成年初预算的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900A5E">
        <w:rPr>
          <w:rFonts w:ascii="Times New Roman" w:eastAsia="仿宋_GB2312" w:hint="eastAsia"/>
          <w:sz w:val="32"/>
          <w:szCs w:val="32"/>
        </w:rPr>
        <w:t>我部门无</w:t>
      </w:r>
      <w:r w:rsidR="00900A5E">
        <w:rPr>
          <w:rFonts w:ascii="Times New Roman" w:eastAsia="仿宋_GB2312"/>
          <w:sz w:val="32"/>
          <w:szCs w:val="32"/>
        </w:rPr>
        <w:t>政府性基金预算财政拨款</w:t>
      </w:r>
      <w:r w:rsidR="00900A5E">
        <w:rPr>
          <w:rFonts w:ascii="Times New Roman" w:eastAsia="仿宋_GB2312" w:hint="eastAsia"/>
          <w:sz w:val="32"/>
          <w:szCs w:val="32"/>
        </w:rPr>
        <w:t>收入</w:t>
      </w:r>
      <w:r>
        <w:rPr>
          <w:rFonts w:ascii="Times New Roman" w:eastAsia="仿宋_GB2312"/>
          <w:sz w:val="32"/>
          <w:szCs w:val="32"/>
        </w:rPr>
        <w:t>。</w:t>
      </w:r>
    </w:p>
    <w:p w14:paraId="3BB19FD0" w14:textId="318BC662"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3. </w:t>
      </w:r>
      <w:r>
        <w:rPr>
          <w:rFonts w:ascii="Times New Roman" w:eastAsia="仿宋_GB2312"/>
          <w:sz w:val="32"/>
          <w:szCs w:val="32"/>
        </w:rPr>
        <w:t>国有资本经营预算财政拨款本年收入完成年初预算的</w:t>
      </w:r>
      <w:r>
        <w:rPr>
          <w:rFonts w:ascii="Times New Roman" w:eastAsia="仿宋_GB2312"/>
          <w:sz w:val="32"/>
          <w:szCs w:val="32"/>
        </w:rPr>
        <w:t>0.0</w:t>
      </w:r>
      <w:r>
        <w:rPr>
          <w:rFonts w:ascii="Times New Roman" w:eastAsia="仿宋_GB2312"/>
          <w:sz w:val="32"/>
          <w:szCs w:val="32"/>
        </w:rPr>
        <w:t> </w:t>
      </w:r>
      <w:r>
        <w:rPr>
          <w:rFonts w:ascii="Times New Roman" w:eastAsia="仿宋_GB2312"/>
          <w:sz w:val="32"/>
          <w:szCs w:val="32"/>
        </w:rPr>
        <w:t>%</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万元，主要原因是；支出完成年初预算的</w:t>
      </w:r>
      <w:r>
        <w:rPr>
          <w:rFonts w:ascii="Times New Roman" w:eastAsia="仿宋_GB2312"/>
          <w:sz w:val="32"/>
          <w:szCs w:val="32"/>
        </w:rPr>
        <w:t>0.0%</w:t>
      </w:r>
      <w:r>
        <w:rPr>
          <w:rFonts w:ascii="Times New Roman" w:eastAsia="仿宋_GB2312"/>
          <w:sz w:val="32"/>
          <w:szCs w:val="32"/>
        </w:rPr>
        <w:t>，比年初预算增加</w:t>
      </w:r>
      <w:r>
        <w:rPr>
          <w:rFonts w:ascii="Times New Roman" w:eastAsia="仿宋_GB2312"/>
          <w:sz w:val="32"/>
          <w:szCs w:val="32"/>
        </w:rPr>
        <w:t>0.00</w:t>
      </w:r>
      <w:r>
        <w:rPr>
          <w:rFonts w:ascii="Times New Roman" w:eastAsia="仿宋_GB2312"/>
          <w:sz w:val="32"/>
          <w:szCs w:val="32"/>
        </w:rPr>
        <w:t>万元，主要原因是</w:t>
      </w:r>
      <w:r w:rsidR="00900A5E">
        <w:rPr>
          <w:rFonts w:ascii="Times New Roman" w:eastAsia="仿宋_GB2312" w:hint="eastAsia"/>
          <w:sz w:val="32"/>
          <w:szCs w:val="32"/>
        </w:rPr>
        <w:t>我部门无</w:t>
      </w:r>
      <w:r w:rsidR="00900A5E">
        <w:rPr>
          <w:rFonts w:ascii="Times New Roman" w:eastAsia="仿宋_GB2312"/>
          <w:sz w:val="32"/>
          <w:szCs w:val="32"/>
        </w:rPr>
        <w:t>国有资本经营预算财政拨款收入</w:t>
      </w:r>
      <w:r>
        <w:rPr>
          <w:rFonts w:ascii="Times New Roman" w:eastAsia="仿宋_GB2312"/>
          <w:sz w:val="32"/>
          <w:szCs w:val="32"/>
        </w:rPr>
        <w:t>。</w:t>
      </w:r>
    </w:p>
    <w:p w14:paraId="284CB9CB" w14:textId="77777777" w:rsidR="003F0EAC" w:rsidRDefault="003F0EAC">
      <w:pPr>
        <w:pStyle w:val="aa"/>
        <w:widowControl/>
        <w:spacing w:beforeAutospacing="0" w:afterAutospacing="0"/>
        <w:rPr>
          <w:rFonts w:ascii="Times New Roman" w:eastAsia="Arial" w:hAnsi="Times New Roman"/>
        </w:rPr>
      </w:pPr>
    </w:p>
    <w:p w14:paraId="2280624F" w14:textId="77777777" w:rsidR="003F0EAC" w:rsidRDefault="00000000">
      <w:pPr>
        <w:pStyle w:val="aa"/>
        <w:widowControl/>
        <w:spacing w:beforeAutospacing="0" w:afterAutospacing="0"/>
        <w:jc w:val="center"/>
        <w:rPr>
          <w:rFonts w:ascii="Times New Roman" w:eastAsia="仿宋_GB2312" w:hAnsi="Times New Roman"/>
          <w:sz w:val="32"/>
          <w:szCs w:val="32"/>
        </w:rPr>
      </w:pPr>
      <w:r>
        <w:rPr>
          <w:rFonts w:ascii="Times New Roman" w:eastAsia="仿宋_GB2312" w:hAnsi="Times New Roman"/>
          <w:noProof/>
          <w:sz w:val="32"/>
          <w:szCs w:val="32"/>
        </w:rPr>
        <w:lastRenderedPageBreak/>
        <w:drawing>
          <wp:inline distT="0" distB="0" distL="114300" distR="114300" wp14:anchorId="35AE5D23" wp14:editId="7D37D496">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2484811"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（三）财政拨款支出决算结构情况</w:t>
      </w:r>
    </w:p>
    <w:p w14:paraId="1A018613" w14:textId="380D1EBF"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2024</w:t>
      </w:r>
      <w:r>
        <w:rPr>
          <w:rFonts w:ascii="Times New Roman" w:eastAsia="仿宋_GB2312"/>
          <w:sz w:val="32"/>
          <w:szCs w:val="32"/>
        </w:rPr>
        <w:t>年度财政拨款支出</w:t>
      </w:r>
      <w:r>
        <w:rPr>
          <w:rFonts w:ascii="Times New Roman" w:eastAsia="仿宋_GB2312"/>
          <w:sz w:val="32"/>
          <w:szCs w:val="32"/>
        </w:rPr>
        <w:t>33.02</w:t>
      </w:r>
      <w:r>
        <w:rPr>
          <w:rFonts w:ascii="Times New Roman" w:eastAsia="仿宋_GB2312"/>
          <w:sz w:val="32"/>
          <w:szCs w:val="32"/>
        </w:rPr>
        <w:t>万元，主要用于以下方面：</w:t>
      </w:r>
    </w:p>
    <w:p w14:paraId="47814ED5"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一般公共预算财政拨款支出：</w:t>
      </w:r>
    </w:p>
    <w:p w14:paraId="46BA299B" w14:textId="671DBE13"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25.73</w:t>
      </w:r>
      <w:r>
        <w:rPr>
          <w:rFonts w:ascii="Times New Roman" w:eastAsia="仿宋_GB2312"/>
          <w:sz w:val="32"/>
          <w:szCs w:val="32"/>
        </w:rPr>
        <w:t>万元，占</w:t>
      </w:r>
      <w:r>
        <w:rPr>
          <w:rFonts w:ascii="Times New Roman" w:eastAsia="仿宋_GB2312"/>
          <w:sz w:val="32"/>
          <w:szCs w:val="32"/>
        </w:rPr>
        <w:t>77.9%</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3.15</w:t>
      </w:r>
      <w:r>
        <w:rPr>
          <w:rFonts w:ascii="Times New Roman" w:eastAsia="仿宋_GB2312"/>
          <w:sz w:val="32"/>
          <w:szCs w:val="32"/>
        </w:rPr>
        <w:t>万元，占</w:t>
      </w:r>
      <w:r>
        <w:rPr>
          <w:rFonts w:ascii="Times New Roman" w:eastAsia="仿宋_GB2312"/>
          <w:sz w:val="32"/>
          <w:szCs w:val="32"/>
        </w:rPr>
        <w:t>9.5%</w:t>
      </w:r>
      <w:r>
        <w:rPr>
          <w:rFonts w:ascii="Times New Roman" w:eastAsia="仿宋_GB2312"/>
          <w:sz w:val="32"/>
          <w:szCs w:val="32"/>
        </w:rPr>
        <w:t>，主要用于等支出；卫生健康（类）支出</w:t>
      </w:r>
      <w:r>
        <w:rPr>
          <w:rFonts w:ascii="Times New Roman" w:eastAsia="仿宋_GB2312"/>
          <w:sz w:val="32"/>
          <w:szCs w:val="32"/>
        </w:rPr>
        <w:t>1.57</w:t>
      </w:r>
      <w:r>
        <w:rPr>
          <w:rFonts w:ascii="Times New Roman" w:eastAsia="仿宋_GB2312"/>
          <w:sz w:val="32"/>
          <w:szCs w:val="32"/>
        </w:rPr>
        <w:t>万元，占</w:t>
      </w:r>
      <w:r>
        <w:rPr>
          <w:rFonts w:ascii="Times New Roman" w:eastAsia="仿宋_GB2312"/>
          <w:sz w:val="32"/>
          <w:szCs w:val="32"/>
        </w:rPr>
        <w:t>4.8%</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lastRenderedPageBreak/>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2.56</w:t>
      </w:r>
      <w:r>
        <w:rPr>
          <w:rFonts w:ascii="Times New Roman" w:eastAsia="仿宋_GB2312"/>
          <w:sz w:val="32"/>
          <w:szCs w:val="32"/>
        </w:rPr>
        <w:t>万元，占</w:t>
      </w:r>
      <w:r>
        <w:rPr>
          <w:rFonts w:ascii="Times New Roman" w:eastAsia="仿宋_GB2312"/>
          <w:sz w:val="32"/>
          <w:szCs w:val="32"/>
        </w:rPr>
        <w:t>7.8%</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p>
    <w:p w14:paraId="6EDAEC2F"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政府性基金预算财政拨款支出：</w:t>
      </w:r>
    </w:p>
    <w:p w14:paraId="5FA3AED9" w14:textId="75BA76B9"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w:t>
      </w:r>
      <w:r>
        <w:rPr>
          <w:rFonts w:ascii="Times New Roman" w:eastAsia="仿宋_GB2312"/>
          <w:sz w:val="32"/>
          <w:szCs w:val="32"/>
        </w:rPr>
        <w:lastRenderedPageBreak/>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，主要用于等支出；卫生健康（类）支出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r>
        <w:rPr>
          <w:rFonts w:ascii="Times New Roman" w:eastAsia="仿宋_GB2312"/>
          <w:sz w:val="32"/>
          <w:szCs w:val="32"/>
        </w:rPr>
        <w:lastRenderedPageBreak/>
        <w:t>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0.00%</w:t>
      </w:r>
      <w:r>
        <w:rPr>
          <w:rFonts w:ascii="Times New Roman" w:eastAsia="仿宋_GB2312"/>
          <w:sz w:val="32"/>
          <w:szCs w:val="32"/>
        </w:rPr>
        <w:t>，主要用于等支出。</w:t>
      </w:r>
    </w:p>
    <w:p w14:paraId="2577AAB4"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国有资本经营预算财政拨款支出：</w:t>
      </w:r>
    </w:p>
    <w:p w14:paraId="7ADC7622" w14:textId="4A4A1C2C"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一般公共服务（类）支出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，主要用于等支出；外交（类）支出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，主要用于等支出；公共安全（类）支出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，主要用于等支出；教育（类）支出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，主要用于等支出；科学技术（类）支出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，主要用于等支出；文化旅游体育与传媒（类）支出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，主要用于等支出；社会保障和就业</w:t>
      </w:r>
      <w:r>
        <w:rPr>
          <w:rFonts w:ascii="Times New Roman" w:eastAsia="仿宋_GB2312"/>
          <w:sz w:val="32"/>
          <w:szCs w:val="32"/>
        </w:rPr>
        <w:t xml:space="preserve"> </w:t>
      </w:r>
      <w:r>
        <w:rPr>
          <w:rFonts w:ascii="Times New Roman" w:eastAsia="仿宋_GB2312"/>
          <w:sz w:val="32"/>
          <w:szCs w:val="32"/>
        </w:rPr>
        <w:t>（类）支出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，主要用于等支出；卫生健康（类）支出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，主要用于等支出；节能环保（类）支出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，主要用于等支出；城乡社区（类）支出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，主要用于等支出；农林水（类）支出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，主要用于等支出；交通运输（类）支出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，主要用于等支出；资源勘探信息等（类）支出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，主要用于等支出；商业服务业等（类）支出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w:t>
      </w:r>
      <w:r>
        <w:rPr>
          <w:rFonts w:ascii="Times New Roman" w:eastAsia="仿宋_GB2312"/>
          <w:sz w:val="32"/>
          <w:szCs w:val="32"/>
        </w:rPr>
        <w:lastRenderedPageBreak/>
        <w:t>等支出；金融（类）支出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，主要用于等支出；援助其他地区（类）支出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，主要用于等支出；自然资源海洋气象等（类）支出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，主要用于等支出；住房保障（类）支出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，主要用于等支出；粮油物资储备（类）支出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，主要用于等支出；国有资本经营预算支出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，主要用于等支出；害防治及应急管理（类）支出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，主要用于等支出；其他（类）支出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，主要用于等支出；债务还本（类）支出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，主要用于等支出；债务付息（类）支出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，主要用于等支出；抗</w:t>
      </w:r>
      <w:proofErr w:type="gramStart"/>
      <w:r>
        <w:rPr>
          <w:rFonts w:ascii="Times New Roman" w:eastAsia="仿宋_GB2312"/>
          <w:sz w:val="32"/>
          <w:szCs w:val="32"/>
        </w:rPr>
        <w:t>疫</w:t>
      </w:r>
      <w:proofErr w:type="gramEnd"/>
      <w:r>
        <w:rPr>
          <w:rFonts w:ascii="Times New Roman" w:eastAsia="仿宋_GB2312"/>
          <w:sz w:val="32"/>
          <w:szCs w:val="32"/>
        </w:rPr>
        <w:t>特别国债安排的支出</w:t>
      </w:r>
      <w:r>
        <w:rPr>
          <w:rFonts w:ascii="Times New Roman" w:eastAsia="仿宋_GB2312"/>
          <w:sz w:val="32"/>
          <w:szCs w:val="32"/>
        </w:rPr>
        <w:t>0.00</w:t>
      </w:r>
      <w:r>
        <w:rPr>
          <w:rFonts w:ascii="Times New Roman" w:eastAsia="仿宋_GB2312"/>
          <w:sz w:val="32"/>
          <w:szCs w:val="32"/>
        </w:rPr>
        <w:t>万元，占</w:t>
      </w:r>
      <w:r>
        <w:rPr>
          <w:rFonts w:ascii="Times New Roman" w:eastAsia="仿宋_GB2312"/>
          <w:sz w:val="32"/>
          <w:szCs w:val="32"/>
        </w:rPr>
        <w:t>0.0%</w:t>
      </w:r>
      <w:r>
        <w:rPr>
          <w:rFonts w:ascii="Times New Roman" w:eastAsia="仿宋_GB2312"/>
          <w:sz w:val="32"/>
          <w:szCs w:val="32"/>
        </w:rPr>
        <w:t>，主要用于等支出。</w:t>
      </w:r>
    </w:p>
    <w:p w14:paraId="76ACDFC6" w14:textId="77777777" w:rsidR="003F0EAC" w:rsidRDefault="00000000">
      <w:pPr>
        <w:pStyle w:val="aa"/>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noProof/>
          <w:kern w:val="2"/>
          <w:sz w:val="32"/>
          <w:szCs w:val="32"/>
          <w:lang w:val="zh-CN"/>
        </w:rPr>
        <w:drawing>
          <wp:inline distT="0" distB="0" distL="114300" distR="114300" wp14:anchorId="61E38CA1" wp14:editId="7196EC5B">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1119EA5"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（四）一般公共预算基本支出决算情况说明</w:t>
      </w:r>
    </w:p>
    <w:p w14:paraId="7C00198C"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lastRenderedPageBreak/>
        <w:t>  </w:t>
      </w:r>
      <w:r>
        <w:rPr>
          <w:rFonts w:ascii="Times New Roman" w:eastAsia="仿宋_GB2312"/>
          <w:sz w:val="32"/>
          <w:szCs w:val="32"/>
        </w:rPr>
        <w:t>2024</w:t>
      </w:r>
      <w:r>
        <w:rPr>
          <w:rFonts w:ascii="Times New Roman" w:eastAsia="仿宋_GB2312"/>
          <w:sz w:val="32"/>
          <w:szCs w:val="32"/>
        </w:rPr>
        <w:t>年度财政拨款基本支出</w:t>
      </w:r>
      <w:r>
        <w:rPr>
          <w:rFonts w:ascii="Times New Roman" w:eastAsia="仿宋_GB2312"/>
          <w:sz w:val="32"/>
          <w:szCs w:val="32"/>
        </w:rPr>
        <w:t>33.02</w:t>
      </w:r>
      <w:r>
        <w:rPr>
          <w:rFonts w:ascii="Times New Roman" w:eastAsia="仿宋_GB2312"/>
          <w:sz w:val="32"/>
          <w:szCs w:val="32"/>
        </w:rPr>
        <w:t>万元，其中：</w:t>
      </w:r>
    </w:p>
    <w:p w14:paraId="2AE1087F" w14:textId="3147AB82"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人员经费</w:t>
      </w:r>
      <w:r>
        <w:rPr>
          <w:rFonts w:ascii="Times New Roman" w:eastAsia="仿宋_GB2312"/>
          <w:sz w:val="32"/>
          <w:szCs w:val="32"/>
        </w:rPr>
        <w:t>30.13</w:t>
      </w:r>
      <w:r>
        <w:rPr>
          <w:rFonts w:ascii="Times New Roman" w:eastAsia="仿宋_GB2312"/>
          <w:sz w:val="32"/>
          <w:szCs w:val="32"/>
        </w:rPr>
        <w:t>万元，主要包括基本工资、津贴补贴、奖金、伙食补助费、绩效工资、机关事业部门基本养老保险缴费、职业年金缴费、职工基本医疗保险缴费、公务员医疗补助缴费、住房公积金、医疗费、其他社会保障缴费、其他工资福利支出、离休费、</w:t>
      </w:r>
      <w:r>
        <w:rPr>
          <w:rFonts w:ascii="Times New Roman" w:eastAsia="仿宋_GB2312"/>
          <w:sz w:val="32"/>
          <w:szCs w:val="32"/>
        </w:rPr>
        <w:t xml:space="preserve"> </w:t>
      </w:r>
      <w:r>
        <w:rPr>
          <w:rFonts w:ascii="Times New Roman" w:eastAsia="仿宋_GB2312"/>
          <w:sz w:val="32"/>
          <w:szCs w:val="32"/>
        </w:rPr>
        <w:t>退休费、</w:t>
      </w:r>
      <w:r>
        <w:rPr>
          <w:rFonts w:ascii="Times New Roman" w:eastAsia="仿宋_GB2312"/>
          <w:sz w:val="32"/>
          <w:szCs w:val="32"/>
        </w:rPr>
        <w:t xml:space="preserve"> </w:t>
      </w:r>
      <w:r>
        <w:rPr>
          <w:rFonts w:ascii="Times New Roman" w:eastAsia="仿宋_GB2312"/>
          <w:sz w:val="32"/>
          <w:szCs w:val="32"/>
        </w:rPr>
        <w:t>抚恤金、生活补助、医疗费补助、奖励金、其他对个人和家庭的补助支出。</w:t>
      </w:r>
    </w:p>
    <w:p w14:paraId="160FB4B3" w14:textId="0BEDBB4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公用经费</w:t>
      </w:r>
      <w:r>
        <w:rPr>
          <w:rFonts w:ascii="Times New Roman" w:eastAsia="仿宋_GB2312"/>
          <w:sz w:val="32"/>
          <w:szCs w:val="32"/>
        </w:rPr>
        <w:t>2.89</w:t>
      </w:r>
      <w:r>
        <w:rPr>
          <w:rFonts w:ascii="Times New Roman" w:eastAsia="仿宋_GB2312"/>
          <w:sz w:val="32"/>
          <w:szCs w:val="32"/>
        </w:rPr>
        <w:t>万元，主要包括办公费、印刷费、咨询费、手续费、水费、电费、邮电费、取</w:t>
      </w:r>
      <w:r>
        <w:rPr>
          <w:rFonts w:ascii="Times New Roman" w:eastAsia="仿宋_GB2312"/>
          <w:sz w:val="32"/>
          <w:szCs w:val="32"/>
        </w:rPr>
        <w:t xml:space="preserve"> </w:t>
      </w:r>
      <w:r>
        <w:rPr>
          <w:rFonts w:ascii="Times New Roman" w:eastAsia="仿宋_GB2312"/>
          <w:sz w:val="32"/>
          <w:szCs w:val="32"/>
        </w:rPr>
        <w:t>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393F23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五、财政拨款</w:t>
      </w:r>
      <w:r>
        <w:rPr>
          <w:rFonts w:ascii="Times New Roman" w:eastAsia="黑体"/>
          <w:sz w:val="32"/>
          <w:szCs w:val="32"/>
        </w:rPr>
        <w:t>“</w:t>
      </w:r>
      <w:r>
        <w:rPr>
          <w:rFonts w:ascii="Times New Roman" w:eastAsia="黑体"/>
          <w:sz w:val="32"/>
          <w:szCs w:val="32"/>
        </w:rPr>
        <w:t>三公</w:t>
      </w:r>
      <w:r>
        <w:rPr>
          <w:rFonts w:ascii="Times New Roman" w:eastAsia="黑体"/>
          <w:sz w:val="32"/>
          <w:szCs w:val="32"/>
        </w:rPr>
        <w:t>”</w:t>
      </w:r>
      <w:r>
        <w:rPr>
          <w:rFonts w:ascii="Times New Roman" w:eastAsia="黑体"/>
          <w:sz w:val="32"/>
          <w:szCs w:val="32"/>
        </w:rPr>
        <w:t xml:space="preserve"> </w:t>
      </w:r>
      <w:r>
        <w:rPr>
          <w:rFonts w:ascii="Times New Roman" w:eastAsia="黑体"/>
          <w:sz w:val="32"/>
          <w:szCs w:val="32"/>
        </w:rPr>
        <w:t>经费支出决算情况说明</w:t>
      </w:r>
    </w:p>
    <w:p w14:paraId="0DC03B38"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（一）</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经费财政拨款支出决算总体情况说明</w:t>
      </w:r>
    </w:p>
    <w:p w14:paraId="22AC83F9" w14:textId="6006B79E"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Pr>
          <w:rFonts w:ascii="Times New Roman" w:eastAsia="仿宋_GB2312"/>
          <w:sz w:val="32"/>
          <w:szCs w:val="32"/>
        </w:rPr>
        <w:t>“</w:t>
      </w:r>
      <w:r>
        <w:rPr>
          <w:rFonts w:ascii="Times New Roman" w:eastAsia="仿宋_GB2312"/>
          <w:sz w:val="32"/>
          <w:szCs w:val="32"/>
        </w:rPr>
        <w:t>三公</w:t>
      </w:r>
      <w:r>
        <w:rPr>
          <w:rFonts w:ascii="Times New Roman" w:eastAsia="仿宋_GB2312"/>
          <w:sz w:val="32"/>
          <w:szCs w:val="32"/>
        </w:rPr>
        <w:t>”</w:t>
      </w:r>
      <w:r>
        <w:rPr>
          <w:rFonts w:ascii="Times New Roman" w:eastAsia="仿宋_GB2312"/>
          <w:sz w:val="32"/>
          <w:szCs w:val="32"/>
        </w:rPr>
        <w:t>经费财政拨款支出预算为</w:t>
      </w:r>
      <w:r>
        <w:rPr>
          <w:rFonts w:ascii="Times New Roman" w:eastAsia="仿宋_GB2312"/>
          <w:sz w:val="32"/>
          <w:szCs w:val="32"/>
        </w:rPr>
        <w:t>0.01</w:t>
      </w:r>
      <w:r>
        <w:rPr>
          <w:rFonts w:ascii="Times New Roman" w:eastAsia="仿宋_GB2312"/>
          <w:sz w:val="32"/>
          <w:szCs w:val="32"/>
        </w:rPr>
        <w:t>万元，支出决算为</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w:t>
      </w:r>
      <w:proofErr w:type="gramStart"/>
      <w:r>
        <w:rPr>
          <w:rFonts w:ascii="Times New Roman" w:eastAsia="仿宋_GB2312"/>
          <w:sz w:val="32"/>
          <w:szCs w:val="32"/>
        </w:rPr>
        <w:t>较预算</w:t>
      </w:r>
      <w:proofErr w:type="gramEnd"/>
      <w:r>
        <w:rPr>
          <w:rFonts w:ascii="Times New Roman" w:eastAsia="仿宋_GB2312"/>
          <w:sz w:val="32"/>
          <w:szCs w:val="32"/>
        </w:rPr>
        <w:t>减少</w:t>
      </w:r>
      <w:r>
        <w:rPr>
          <w:rFonts w:ascii="Times New Roman" w:eastAsia="仿宋_GB2312"/>
          <w:sz w:val="32"/>
          <w:szCs w:val="32"/>
        </w:rPr>
        <w:t>0.01</w:t>
      </w:r>
      <w:r>
        <w:rPr>
          <w:rFonts w:ascii="Times New Roman" w:eastAsia="仿宋_GB2312"/>
          <w:sz w:val="32"/>
          <w:szCs w:val="32"/>
        </w:rPr>
        <w:t>万元，降低</w:t>
      </w:r>
      <w:r>
        <w:rPr>
          <w:rFonts w:ascii="Times New Roman" w:eastAsia="仿宋_GB2312"/>
          <w:sz w:val="32"/>
          <w:szCs w:val="32"/>
        </w:rPr>
        <w:t>100.0%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w:t>
      </w:r>
      <w:r w:rsidR="00D619E1">
        <w:rPr>
          <w:rFonts w:ascii="Times New Roman" w:eastAsia="仿宋_GB2312"/>
          <w:sz w:val="32"/>
          <w:szCs w:val="32"/>
        </w:rPr>
        <w:t>三公</w:t>
      </w:r>
      <w:r w:rsidR="00D619E1">
        <w:rPr>
          <w:rFonts w:ascii="Times New Roman" w:eastAsia="仿宋_GB2312"/>
          <w:sz w:val="32"/>
          <w:szCs w:val="32"/>
        </w:rPr>
        <w:t>”</w:t>
      </w:r>
      <w:r w:rsidR="00D619E1">
        <w:rPr>
          <w:rFonts w:ascii="Times New Roman" w:eastAsia="仿宋_GB2312"/>
          <w:sz w:val="32"/>
          <w:szCs w:val="32"/>
        </w:rPr>
        <w:t>经费财政拨款支出</w:t>
      </w:r>
      <w:r>
        <w:rPr>
          <w:rFonts w:ascii="Times New Roman" w:eastAsia="仿宋_GB2312"/>
          <w:sz w:val="32"/>
          <w:szCs w:val="32"/>
        </w:rPr>
        <w:t>；较</w:t>
      </w:r>
      <w:r>
        <w:rPr>
          <w:rFonts w:ascii="Times New Roman" w:eastAsia="仿宋_GB2312"/>
          <w:sz w:val="32"/>
          <w:szCs w:val="32"/>
        </w:rPr>
        <w:t>2023</w:t>
      </w:r>
      <w:r>
        <w:rPr>
          <w:rFonts w:ascii="Times New Roman" w:eastAsia="仿宋_GB2312"/>
          <w:sz w:val="32"/>
          <w:szCs w:val="32"/>
        </w:rPr>
        <w:lastRenderedPageBreak/>
        <w:t>年度决算增加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w:t>
      </w:r>
      <w:r w:rsidR="00D619E1">
        <w:rPr>
          <w:rFonts w:ascii="Times New Roman" w:eastAsia="仿宋_GB2312"/>
          <w:sz w:val="32"/>
          <w:szCs w:val="32"/>
        </w:rPr>
        <w:t>三公</w:t>
      </w:r>
      <w:r w:rsidR="00D619E1">
        <w:rPr>
          <w:rFonts w:ascii="Times New Roman" w:eastAsia="仿宋_GB2312"/>
          <w:sz w:val="32"/>
          <w:szCs w:val="32"/>
        </w:rPr>
        <w:t>”</w:t>
      </w:r>
      <w:r w:rsidR="00D619E1">
        <w:rPr>
          <w:rFonts w:ascii="Times New Roman" w:eastAsia="仿宋_GB2312"/>
          <w:sz w:val="32"/>
          <w:szCs w:val="32"/>
        </w:rPr>
        <w:t>经费财政拨款支出</w:t>
      </w:r>
      <w:r>
        <w:rPr>
          <w:rFonts w:ascii="Times New Roman" w:eastAsia="仿宋_GB2312"/>
          <w:sz w:val="32"/>
          <w:szCs w:val="32"/>
        </w:rPr>
        <w:t>。</w:t>
      </w:r>
    </w:p>
    <w:p w14:paraId="4F4FBCE0" w14:textId="77777777" w:rsidR="003F0EAC" w:rsidRDefault="00000000">
      <w:pPr>
        <w:widowControl/>
        <w:spacing w:line="360" w:lineRule="auto"/>
        <w:ind w:firstLineChars="200" w:firstLine="643"/>
        <w:jc w:val="left"/>
        <w:rPr>
          <w:rFonts w:ascii="Times New Roman" w:eastAsia="楷体_GB2312"/>
          <w:sz w:val="32"/>
          <w:szCs w:val="32"/>
        </w:rPr>
      </w:pPr>
      <w:r>
        <w:rPr>
          <w:rFonts w:ascii="Times New Roman" w:eastAsia="楷体_GB2312"/>
          <w:b/>
          <w:sz w:val="32"/>
          <w:szCs w:val="32"/>
        </w:rPr>
        <w:t>（二）</w:t>
      </w:r>
      <w:r>
        <w:rPr>
          <w:rFonts w:ascii="Times New Roman" w:eastAsia="楷体_GB2312"/>
          <w:b/>
          <w:sz w:val="32"/>
          <w:szCs w:val="32"/>
        </w:rPr>
        <w:t>“</w:t>
      </w:r>
      <w:r>
        <w:rPr>
          <w:rFonts w:ascii="Times New Roman" w:eastAsia="楷体_GB2312"/>
          <w:b/>
          <w:sz w:val="32"/>
          <w:szCs w:val="32"/>
        </w:rPr>
        <w:t>三公</w:t>
      </w:r>
      <w:r>
        <w:rPr>
          <w:rFonts w:ascii="Times New Roman" w:eastAsia="楷体_GB2312"/>
          <w:b/>
          <w:sz w:val="32"/>
          <w:szCs w:val="32"/>
        </w:rPr>
        <w:t>”</w:t>
      </w:r>
      <w:r>
        <w:rPr>
          <w:rFonts w:ascii="Times New Roman" w:eastAsia="楷体_GB2312"/>
          <w:b/>
          <w:sz w:val="32"/>
          <w:szCs w:val="32"/>
        </w:rPr>
        <w:t>经费财政拨款支出决算具体情况说明</w:t>
      </w:r>
    </w:p>
    <w:p w14:paraId="410DB9E9"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 </w:t>
      </w:r>
      <w:r>
        <w:rPr>
          <w:rFonts w:ascii="Times New Roman" w:eastAsia="楷体_GB2312"/>
          <w:b/>
          <w:sz w:val="32"/>
          <w:szCs w:val="32"/>
        </w:rPr>
        <w:t>1.</w:t>
      </w:r>
      <w:r>
        <w:rPr>
          <w:rFonts w:ascii="Times New Roman" w:eastAsia="楷体_GB2312"/>
          <w:b/>
          <w:sz w:val="32"/>
          <w:szCs w:val="32"/>
        </w:rPr>
        <w:t>因公出国（境）费支出情况。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年度因公出国（境）费支出预算为</w:t>
      </w:r>
      <w:r>
        <w:rPr>
          <w:rFonts w:ascii="Times New Roman" w:eastAsia="仿宋_GB2312"/>
          <w:sz w:val="32"/>
          <w:szCs w:val="32"/>
        </w:rPr>
        <w:t>0.00</w:t>
      </w:r>
      <w:r>
        <w:rPr>
          <w:rFonts w:ascii="Times New Roman" w:eastAsia="仿宋_GB2312"/>
          <w:sz w:val="32"/>
          <w:szCs w:val="32"/>
        </w:rPr>
        <w:t>万元</w:t>
      </w:r>
      <w:r>
        <w:rPr>
          <w:rFonts w:ascii="Times New Roman" w:eastAsia="仿宋_GB2312"/>
          <w:sz w:val="32"/>
          <w:szCs w:val="32"/>
        </w:rPr>
        <w:t>,</w:t>
      </w:r>
      <w:r>
        <w:rPr>
          <w:rFonts w:ascii="Times New Roman" w:eastAsia="仿宋_GB2312"/>
          <w:sz w:val="32"/>
          <w:szCs w:val="32"/>
        </w:rPr>
        <w:t>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。因公出国（境）费支出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主要原因是。因公出国（境）团组</w:t>
      </w:r>
      <w:r>
        <w:rPr>
          <w:rFonts w:ascii="Times New Roman" w:eastAsia="仿宋_GB2312"/>
          <w:sz w:val="32"/>
          <w:szCs w:val="32"/>
        </w:rPr>
        <w:t>0</w:t>
      </w:r>
      <w:r>
        <w:rPr>
          <w:rFonts w:ascii="Times New Roman" w:eastAsia="仿宋_GB2312"/>
          <w:sz w:val="32"/>
          <w:szCs w:val="32"/>
        </w:rPr>
        <w:t>个、共</w:t>
      </w:r>
      <w:r>
        <w:rPr>
          <w:rFonts w:ascii="Times New Roman" w:eastAsia="仿宋_GB2312"/>
          <w:sz w:val="32"/>
          <w:szCs w:val="32"/>
        </w:rPr>
        <w:t>0</w:t>
      </w:r>
      <w:r>
        <w:rPr>
          <w:rFonts w:ascii="Times New Roman" w:eastAsia="仿宋_GB2312"/>
          <w:sz w:val="32"/>
          <w:szCs w:val="32"/>
        </w:rPr>
        <w:t>人、参加其他单位组织的因公出国（境）团组</w:t>
      </w:r>
      <w:proofErr w:type="gramStart"/>
      <w:r>
        <w:rPr>
          <w:rFonts w:ascii="Times New Roman" w:eastAsia="仿宋_GB2312"/>
          <w:sz w:val="32"/>
          <w:szCs w:val="32"/>
        </w:rPr>
        <w:t>个</w:t>
      </w:r>
      <w:proofErr w:type="gramEnd"/>
      <w:r>
        <w:rPr>
          <w:rFonts w:ascii="Times New Roman" w:eastAsia="仿宋_GB2312"/>
          <w:sz w:val="32"/>
          <w:szCs w:val="32"/>
        </w:rPr>
        <w:t>、</w:t>
      </w:r>
      <w:proofErr w:type="gramStart"/>
      <w:r>
        <w:rPr>
          <w:rFonts w:ascii="Times New Roman" w:eastAsia="仿宋_GB2312"/>
          <w:sz w:val="32"/>
          <w:szCs w:val="32"/>
        </w:rPr>
        <w:t>共人</w:t>
      </w:r>
      <w:proofErr w:type="gramEnd"/>
      <w:r>
        <w:rPr>
          <w:rFonts w:ascii="Times New Roman" w:eastAsia="仿宋_GB2312"/>
          <w:sz w:val="32"/>
          <w:szCs w:val="32"/>
        </w:rPr>
        <w:t>/</w:t>
      </w:r>
      <w:r>
        <w:rPr>
          <w:rFonts w:ascii="Times New Roman" w:eastAsia="仿宋_GB2312"/>
          <w:sz w:val="32"/>
          <w:szCs w:val="32"/>
        </w:rPr>
        <w:t>无本部门组织的出国（境）团组。</w:t>
      </w:r>
    </w:p>
    <w:p w14:paraId="46A205FF" w14:textId="5A893A73"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 </w:t>
      </w:r>
      <w:r>
        <w:rPr>
          <w:rFonts w:ascii="Times New Roman" w:eastAsia="楷体_GB2312"/>
          <w:b/>
          <w:sz w:val="32"/>
          <w:szCs w:val="32"/>
        </w:rPr>
        <w:t>2.</w:t>
      </w:r>
      <w:r>
        <w:rPr>
          <w:rFonts w:ascii="Times New Roman" w:eastAsia="楷体_GB2312"/>
          <w:b/>
          <w:sz w:val="32"/>
          <w:szCs w:val="32"/>
        </w:rPr>
        <w:t>公务用车购置及运行维护费支出情况。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年度公务用车购置及运行维护费预算为</w:t>
      </w:r>
      <w:r>
        <w:rPr>
          <w:rFonts w:ascii="Times New Roman" w:eastAsia="仿宋_GB2312"/>
          <w:sz w:val="32"/>
          <w:szCs w:val="32"/>
        </w:rPr>
        <w:t>0.00</w:t>
      </w:r>
      <w:r>
        <w:rPr>
          <w:rFonts w:ascii="Times New Roman" w:eastAsia="仿宋_GB2312"/>
          <w:sz w:val="32"/>
          <w:szCs w:val="32"/>
        </w:rPr>
        <w:t>万元，支出决算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公务用车购置及运行维护费</w:t>
      </w:r>
      <w:r>
        <w:rPr>
          <w:rFonts w:ascii="Times New Roman" w:eastAsia="仿宋_GB2312"/>
          <w:sz w:val="32"/>
          <w:szCs w:val="32"/>
        </w:rPr>
        <w:t>。其中：</w:t>
      </w:r>
    </w:p>
    <w:p w14:paraId="50CCE61F" w14:textId="21F4FB84"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公务用车购置费支出</w:t>
      </w:r>
      <w:r>
        <w:rPr>
          <w:rFonts w:ascii="Times New Roman" w:eastAsia="仿宋_GB2312"/>
          <w:b/>
          <w:sz w:val="32"/>
          <w:szCs w:val="32"/>
        </w:rPr>
        <w:t>0.00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年度公务用车购置量</w:t>
      </w:r>
      <w:r>
        <w:rPr>
          <w:rFonts w:ascii="Times New Roman" w:eastAsia="仿宋_GB2312"/>
          <w:sz w:val="32"/>
          <w:szCs w:val="32"/>
        </w:rPr>
        <w:t>0</w:t>
      </w:r>
      <w:r>
        <w:rPr>
          <w:rFonts w:ascii="Times New Roman" w:eastAsia="仿宋_GB2312"/>
          <w:sz w:val="32"/>
          <w:szCs w:val="32"/>
        </w:rPr>
        <w:t>辆，发生</w:t>
      </w:r>
      <w:r>
        <w:rPr>
          <w:rFonts w:ascii="Times New Roman" w:eastAsia="仿宋_GB2312"/>
          <w:sz w:val="32"/>
          <w:szCs w:val="32"/>
        </w:rPr>
        <w:t>“</w:t>
      </w:r>
      <w:r>
        <w:rPr>
          <w:rFonts w:ascii="Times New Roman" w:eastAsia="仿宋_GB2312"/>
          <w:sz w:val="32"/>
          <w:szCs w:val="32"/>
        </w:rPr>
        <w:t>公务用车购置</w:t>
      </w:r>
      <w:r>
        <w:rPr>
          <w:rFonts w:ascii="Times New Roman" w:eastAsia="仿宋_GB2312"/>
          <w:sz w:val="32"/>
          <w:szCs w:val="32"/>
        </w:rPr>
        <w:t>”</w:t>
      </w:r>
      <w:r>
        <w:rPr>
          <w:rFonts w:ascii="Times New Roman" w:eastAsia="仿宋_GB2312"/>
          <w:sz w:val="32"/>
          <w:szCs w:val="32"/>
        </w:rPr>
        <w:t>经费支出</w:t>
      </w:r>
      <w:r>
        <w:rPr>
          <w:rFonts w:ascii="Times New Roman" w:eastAsia="仿宋_GB2312"/>
          <w:sz w:val="32"/>
          <w:szCs w:val="32"/>
        </w:rPr>
        <w:t>0.00</w:t>
      </w:r>
      <w:r>
        <w:rPr>
          <w:rFonts w:ascii="Times New Roman" w:eastAsia="仿宋_GB2312"/>
          <w:sz w:val="32"/>
          <w:szCs w:val="32"/>
        </w:rPr>
        <w:t> </w:t>
      </w:r>
      <w:r>
        <w:rPr>
          <w:rFonts w:ascii="Times New Roman" w:eastAsia="仿宋_GB2312"/>
          <w:sz w:val="32"/>
          <w:szCs w:val="32"/>
        </w:rPr>
        <w:t>万元。公务用车购置费支出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sidRPr="00D619E1">
        <w:rPr>
          <w:rFonts w:ascii="Times New Roman" w:eastAsia="仿宋_GB2312" w:hint="eastAsia"/>
          <w:sz w:val="32"/>
          <w:szCs w:val="32"/>
        </w:rPr>
        <w:t>主要是未</w:t>
      </w:r>
      <w:r w:rsidR="00A24594">
        <w:rPr>
          <w:rFonts w:ascii="Times New Roman" w:eastAsia="仿宋_GB2312" w:hint="eastAsia"/>
          <w:sz w:val="32"/>
          <w:szCs w:val="32"/>
        </w:rPr>
        <w:t>发生</w:t>
      </w:r>
      <w:r w:rsidR="00D619E1">
        <w:rPr>
          <w:rFonts w:ascii="Times New Roman" w:eastAsia="仿宋_GB2312"/>
          <w:sz w:val="32"/>
          <w:szCs w:val="32"/>
        </w:rPr>
        <w:t>“</w:t>
      </w:r>
      <w:r w:rsidR="00D619E1">
        <w:rPr>
          <w:rFonts w:ascii="Times New Roman" w:eastAsia="仿宋_GB2312"/>
          <w:sz w:val="32"/>
          <w:szCs w:val="32"/>
        </w:rPr>
        <w:t>公务用车购置</w:t>
      </w:r>
      <w:r w:rsidR="00D619E1">
        <w:rPr>
          <w:rFonts w:ascii="Times New Roman" w:eastAsia="仿宋_GB2312"/>
          <w:sz w:val="32"/>
          <w:szCs w:val="32"/>
        </w:rPr>
        <w:t>”</w:t>
      </w:r>
      <w:r w:rsidR="00D619E1">
        <w:rPr>
          <w:rFonts w:ascii="Times New Roman" w:eastAsia="仿宋_GB2312"/>
          <w:sz w:val="32"/>
          <w:szCs w:val="32"/>
        </w:rPr>
        <w:t>经费支出</w:t>
      </w:r>
      <w:r>
        <w:rPr>
          <w:rFonts w:ascii="Times New Roman" w:eastAsia="仿宋_GB2312"/>
          <w:sz w:val="32"/>
          <w:szCs w:val="32"/>
        </w:rPr>
        <w:t>。</w:t>
      </w:r>
    </w:p>
    <w:p w14:paraId="5FA50EF9" w14:textId="755B2101"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公务用车运行维护费支出</w:t>
      </w:r>
      <w:r>
        <w:rPr>
          <w:rFonts w:ascii="Times New Roman" w:eastAsia="仿宋_GB2312"/>
          <w:b/>
          <w:sz w:val="32"/>
          <w:szCs w:val="32"/>
        </w:rPr>
        <w:t>0.00</w:t>
      </w:r>
      <w:r>
        <w:rPr>
          <w:rFonts w:ascii="Times New Roman" w:eastAsia="仿宋_GB2312"/>
          <w:b/>
          <w:sz w:val="32"/>
          <w:szCs w:val="32"/>
        </w:rPr>
        <w:t>万元：</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年度单位公务用车保有量</w:t>
      </w:r>
      <w:r>
        <w:rPr>
          <w:rFonts w:ascii="Times New Roman" w:eastAsia="仿宋_GB2312"/>
          <w:sz w:val="32"/>
          <w:szCs w:val="32"/>
        </w:rPr>
        <w:t>0</w:t>
      </w:r>
      <w:r>
        <w:rPr>
          <w:rFonts w:ascii="Times New Roman" w:eastAsia="仿宋_GB2312"/>
          <w:sz w:val="32"/>
          <w:szCs w:val="32"/>
        </w:rPr>
        <w:t>辆，发生运行维护费支出</w:t>
      </w:r>
      <w:r>
        <w:rPr>
          <w:rFonts w:ascii="Times New Roman" w:eastAsia="仿宋_GB2312"/>
          <w:sz w:val="32"/>
          <w:szCs w:val="32"/>
        </w:rPr>
        <w:t>0.00</w:t>
      </w:r>
      <w:r>
        <w:rPr>
          <w:rFonts w:ascii="Times New Roman" w:eastAsia="仿宋_GB2312"/>
          <w:sz w:val="32"/>
          <w:szCs w:val="32"/>
        </w:rPr>
        <w:t>万元。公车运行维护费支出</w:t>
      </w:r>
      <w:proofErr w:type="gramStart"/>
      <w:r>
        <w:rPr>
          <w:rFonts w:ascii="Times New Roman" w:eastAsia="仿宋_GB2312"/>
          <w:sz w:val="32"/>
          <w:szCs w:val="32"/>
        </w:rPr>
        <w:t>较预算</w:t>
      </w:r>
      <w:proofErr w:type="gramEnd"/>
      <w:r>
        <w:rPr>
          <w:rFonts w:ascii="Times New Roman" w:eastAsia="仿宋_GB2312"/>
          <w:sz w:val="32"/>
          <w:szCs w:val="32"/>
        </w:rPr>
        <w:t>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w:t>
      </w:r>
      <w:r>
        <w:rPr>
          <w:rFonts w:ascii="Times New Roman" w:eastAsia="仿宋_GB2312"/>
          <w:sz w:val="32"/>
          <w:szCs w:val="32"/>
        </w:rPr>
        <w:t>主要原因是；较上年增加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sidRPr="00D619E1">
        <w:rPr>
          <w:rFonts w:ascii="Times New Roman" w:eastAsia="仿宋_GB2312" w:hint="eastAsia"/>
          <w:sz w:val="32"/>
          <w:szCs w:val="32"/>
        </w:rPr>
        <w:t>主要是未发生公务用车</w:t>
      </w:r>
      <w:r w:rsidR="00D619E1">
        <w:rPr>
          <w:rFonts w:ascii="Times New Roman" w:eastAsia="仿宋_GB2312"/>
          <w:sz w:val="32"/>
          <w:szCs w:val="32"/>
        </w:rPr>
        <w:t>运行维护费支出</w:t>
      </w:r>
      <w:proofErr w:type="gramStart"/>
      <w:r w:rsidR="00D619E1" w:rsidRPr="00D619E1">
        <w:rPr>
          <w:rFonts w:ascii="Times New Roman" w:eastAsia="仿宋_GB2312" w:hint="eastAsia"/>
          <w:sz w:val="32"/>
          <w:szCs w:val="32"/>
        </w:rPr>
        <w:t>支出</w:t>
      </w:r>
      <w:proofErr w:type="gramEnd"/>
      <w:r>
        <w:rPr>
          <w:rFonts w:ascii="Times New Roman" w:eastAsia="仿宋_GB2312"/>
          <w:sz w:val="32"/>
          <w:szCs w:val="32"/>
        </w:rPr>
        <w:t>。</w:t>
      </w:r>
    </w:p>
    <w:p w14:paraId="5A3C4CE2" w14:textId="57C6B7F3" w:rsidR="003F0EAC" w:rsidRDefault="00000000">
      <w:pPr>
        <w:widowControl/>
        <w:spacing w:line="360" w:lineRule="auto"/>
        <w:ind w:firstLineChars="200" w:firstLine="643"/>
        <w:jc w:val="left"/>
        <w:rPr>
          <w:rFonts w:ascii="Times New Roman" w:eastAsia="仿宋_GB2312"/>
          <w:sz w:val="32"/>
          <w:szCs w:val="32"/>
        </w:rPr>
      </w:pPr>
      <w:r>
        <w:rPr>
          <w:rFonts w:ascii="Times New Roman" w:eastAsia="楷体_GB2312"/>
          <w:b/>
          <w:sz w:val="32"/>
          <w:szCs w:val="32"/>
        </w:rPr>
        <w:t>3.</w:t>
      </w:r>
      <w:r>
        <w:rPr>
          <w:rFonts w:ascii="Times New Roman" w:eastAsia="楷体_GB2312"/>
          <w:b/>
          <w:sz w:val="32"/>
          <w:szCs w:val="32"/>
        </w:rPr>
        <w:t>公务接待费支出情况。</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年度公务接待费支出预算为</w:t>
      </w:r>
      <w:r>
        <w:rPr>
          <w:rFonts w:ascii="Times New Roman" w:eastAsia="仿宋_GB2312"/>
          <w:sz w:val="32"/>
          <w:szCs w:val="32"/>
        </w:rPr>
        <w:t>0.01</w:t>
      </w:r>
      <w:r>
        <w:rPr>
          <w:rFonts w:ascii="Times New Roman" w:eastAsia="仿宋_GB2312"/>
          <w:sz w:val="32"/>
          <w:szCs w:val="32"/>
        </w:rPr>
        <w:t>万元，支出决算</w:t>
      </w:r>
      <w:r>
        <w:rPr>
          <w:rFonts w:ascii="Times New Roman" w:eastAsia="仿宋_GB2312"/>
          <w:sz w:val="32"/>
          <w:szCs w:val="32"/>
        </w:rPr>
        <w:t>0.00</w:t>
      </w:r>
      <w:r>
        <w:rPr>
          <w:rFonts w:ascii="Times New Roman" w:eastAsia="仿宋_GB2312"/>
          <w:sz w:val="32"/>
          <w:szCs w:val="32"/>
        </w:rPr>
        <w:t>万元，完成预算的</w:t>
      </w:r>
      <w:r>
        <w:rPr>
          <w:rFonts w:ascii="Times New Roman" w:eastAsia="仿宋_GB2312"/>
          <w:sz w:val="32"/>
          <w:szCs w:val="32"/>
        </w:rPr>
        <w:t>0.0%</w:t>
      </w:r>
      <w:r>
        <w:rPr>
          <w:rFonts w:ascii="Times New Roman" w:eastAsia="仿宋_GB2312"/>
          <w:sz w:val="32"/>
          <w:szCs w:val="32"/>
        </w:rPr>
        <w:t>。公务接待费支出</w:t>
      </w:r>
      <w:proofErr w:type="gramStart"/>
      <w:r>
        <w:rPr>
          <w:rFonts w:ascii="Times New Roman" w:eastAsia="仿宋_GB2312"/>
          <w:sz w:val="32"/>
          <w:szCs w:val="32"/>
        </w:rPr>
        <w:t>较预算</w:t>
      </w:r>
      <w:proofErr w:type="gramEnd"/>
      <w:r>
        <w:rPr>
          <w:rFonts w:ascii="Times New Roman" w:eastAsia="仿宋_GB2312"/>
          <w:sz w:val="32"/>
          <w:szCs w:val="32"/>
        </w:rPr>
        <w:t>减少</w:t>
      </w:r>
      <w:r>
        <w:rPr>
          <w:rFonts w:ascii="Times New Roman" w:eastAsia="仿宋_GB2312"/>
          <w:sz w:val="32"/>
          <w:szCs w:val="32"/>
        </w:rPr>
        <w:t>0.01</w:t>
      </w:r>
      <w:r>
        <w:rPr>
          <w:rFonts w:ascii="Times New Roman" w:eastAsia="仿宋_GB2312"/>
          <w:sz w:val="32"/>
          <w:szCs w:val="32"/>
        </w:rPr>
        <w:t>万元，降低</w:t>
      </w:r>
      <w:r>
        <w:rPr>
          <w:rFonts w:ascii="Times New Roman" w:eastAsia="仿宋_GB2312"/>
          <w:sz w:val="32"/>
          <w:szCs w:val="32"/>
        </w:rPr>
        <w:t>100.0%,</w:t>
      </w:r>
      <w:r>
        <w:rPr>
          <w:rFonts w:ascii="Times New Roman" w:eastAsia="仿宋_GB2312"/>
          <w:sz w:val="32"/>
          <w:szCs w:val="32"/>
        </w:rPr>
        <w:t>主要原因是；较上年度增加</w:t>
      </w:r>
      <w:r>
        <w:rPr>
          <w:rFonts w:ascii="Times New Roman" w:eastAsia="仿宋_GB2312"/>
          <w:sz w:val="32"/>
          <w:szCs w:val="32"/>
        </w:rPr>
        <w:t>0.00</w:t>
      </w:r>
      <w:r>
        <w:rPr>
          <w:rFonts w:ascii="Times New Roman" w:eastAsia="仿宋_GB2312"/>
          <w:sz w:val="32"/>
          <w:szCs w:val="32"/>
        </w:rPr>
        <w:t>万元，增长</w:t>
      </w:r>
      <w:r>
        <w:rPr>
          <w:rFonts w:ascii="Times New Roman" w:eastAsia="仿宋_GB2312"/>
          <w:sz w:val="32"/>
          <w:szCs w:val="32"/>
        </w:rPr>
        <w:t>0.00%,</w:t>
      </w:r>
      <w:r>
        <w:rPr>
          <w:rFonts w:ascii="Times New Roman" w:eastAsia="仿宋_GB2312"/>
          <w:sz w:val="32"/>
          <w:szCs w:val="32"/>
        </w:rPr>
        <w:t>主要原因是</w:t>
      </w:r>
      <w:r w:rsidR="00D619E1">
        <w:rPr>
          <w:rFonts w:ascii="Times New Roman" w:eastAsia="仿宋_GB2312" w:hint="eastAsia"/>
          <w:sz w:val="32"/>
          <w:szCs w:val="32"/>
        </w:rPr>
        <w:t>未发生</w:t>
      </w:r>
      <w:r w:rsidR="00D619E1">
        <w:rPr>
          <w:rFonts w:ascii="Times New Roman" w:eastAsia="仿宋_GB2312"/>
          <w:sz w:val="32"/>
          <w:szCs w:val="32"/>
        </w:rPr>
        <w:t>公务接待费支出</w:t>
      </w:r>
      <w:r>
        <w:rPr>
          <w:rFonts w:ascii="Times New Roman" w:eastAsia="仿宋_GB2312"/>
          <w:sz w:val="32"/>
          <w:szCs w:val="32"/>
        </w:rPr>
        <w:t>。本年度共发生公务接待</w:t>
      </w:r>
      <w:r>
        <w:rPr>
          <w:rFonts w:ascii="Times New Roman" w:eastAsia="仿宋_GB2312"/>
          <w:sz w:val="32"/>
          <w:szCs w:val="32"/>
        </w:rPr>
        <w:t>0</w:t>
      </w:r>
      <w:r>
        <w:rPr>
          <w:rFonts w:ascii="Times New Roman" w:eastAsia="仿宋_GB2312"/>
          <w:sz w:val="32"/>
          <w:szCs w:val="32"/>
        </w:rPr>
        <w:t>批次、</w:t>
      </w:r>
      <w:r>
        <w:rPr>
          <w:rFonts w:ascii="Times New Roman" w:eastAsia="仿宋_GB2312"/>
          <w:sz w:val="32"/>
          <w:szCs w:val="32"/>
        </w:rPr>
        <w:t>0</w:t>
      </w:r>
      <w:r>
        <w:rPr>
          <w:rFonts w:ascii="Times New Roman" w:eastAsia="仿宋_GB2312"/>
          <w:sz w:val="32"/>
          <w:szCs w:val="32"/>
        </w:rPr>
        <w:t>人次</w:t>
      </w:r>
      <w:r w:rsidR="00D619E1" w:rsidRPr="00D619E1">
        <w:rPr>
          <w:rFonts w:ascii="Times New Roman" w:eastAsia="仿宋_GB2312" w:hint="eastAsia"/>
          <w:sz w:val="32"/>
          <w:szCs w:val="32"/>
        </w:rPr>
        <w:t>未发生</w:t>
      </w:r>
      <w:r>
        <w:rPr>
          <w:rFonts w:ascii="Times New Roman" w:eastAsia="仿宋_GB2312"/>
          <w:sz w:val="32"/>
          <w:szCs w:val="32"/>
        </w:rPr>
        <w:t>。</w:t>
      </w:r>
    </w:p>
    <w:p w14:paraId="565E5F8E"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六、机关运行经费支出说明</w:t>
      </w:r>
    </w:p>
    <w:p w14:paraId="7D84A22C" w14:textId="27956389"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年度机关运行经费支出</w:t>
      </w:r>
      <w:r>
        <w:rPr>
          <w:rFonts w:ascii="Times New Roman" w:eastAsia="仿宋_GB2312"/>
          <w:sz w:val="32"/>
          <w:szCs w:val="32"/>
        </w:rPr>
        <w:t>2.89</w:t>
      </w:r>
      <w:r>
        <w:rPr>
          <w:rFonts w:ascii="Times New Roman" w:eastAsia="仿宋_GB2312"/>
          <w:sz w:val="32"/>
          <w:szCs w:val="32"/>
        </w:rPr>
        <w:t>万元，较</w:t>
      </w:r>
      <w:r>
        <w:rPr>
          <w:rFonts w:ascii="Times New Roman" w:eastAsia="仿宋_GB2312"/>
          <w:sz w:val="32"/>
          <w:szCs w:val="32"/>
        </w:rPr>
        <w:t>2023</w:t>
      </w:r>
      <w:r>
        <w:rPr>
          <w:rFonts w:ascii="Times New Roman" w:eastAsia="仿宋_GB2312"/>
          <w:sz w:val="32"/>
          <w:szCs w:val="32"/>
        </w:rPr>
        <w:t>年度减少</w:t>
      </w:r>
      <w:r>
        <w:rPr>
          <w:rFonts w:ascii="Times New Roman" w:eastAsia="仿宋_GB2312"/>
          <w:sz w:val="32"/>
          <w:szCs w:val="32"/>
        </w:rPr>
        <w:t>1.52</w:t>
      </w:r>
      <w:r>
        <w:rPr>
          <w:rFonts w:ascii="Times New Roman" w:eastAsia="仿宋_GB2312"/>
          <w:sz w:val="32"/>
          <w:szCs w:val="32"/>
        </w:rPr>
        <w:t>万元，降低</w:t>
      </w:r>
      <w:r>
        <w:rPr>
          <w:rFonts w:ascii="Times New Roman" w:eastAsia="仿宋_GB2312"/>
          <w:sz w:val="32"/>
          <w:szCs w:val="32"/>
        </w:rPr>
        <w:t>34.5%</w:t>
      </w:r>
      <w:r>
        <w:rPr>
          <w:rFonts w:ascii="Times New Roman" w:eastAsia="仿宋_GB2312"/>
          <w:sz w:val="32"/>
          <w:szCs w:val="32"/>
        </w:rPr>
        <w:t>。主要原因是</w:t>
      </w:r>
      <w:r w:rsidR="00D619E1" w:rsidRPr="00D619E1">
        <w:rPr>
          <w:rFonts w:ascii="Times New Roman" w:eastAsia="仿宋_GB2312" w:hint="eastAsia"/>
          <w:sz w:val="32"/>
          <w:szCs w:val="32"/>
        </w:rPr>
        <w:t>机关运行经费减少</w:t>
      </w:r>
      <w:r>
        <w:rPr>
          <w:rFonts w:ascii="Times New Roman" w:eastAsia="仿宋_GB2312"/>
          <w:sz w:val="32"/>
          <w:szCs w:val="32"/>
        </w:rPr>
        <w:t>。</w:t>
      </w:r>
    </w:p>
    <w:p w14:paraId="644E7F26"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七、政府采购支出说明</w:t>
      </w:r>
    </w:p>
    <w:p w14:paraId="3270B6BD"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年度政府采购支出总额</w:t>
      </w:r>
      <w:r>
        <w:rPr>
          <w:rFonts w:ascii="Times New Roman" w:eastAsia="仿宋_GB2312"/>
          <w:sz w:val="32"/>
          <w:szCs w:val="32"/>
        </w:rPr>
        <w:t>0.00</w:t>
      </w:r>
      <w:r>
        <w:rPr>
          <w:rFonts w:ascii="Times New Roman" w:eastAsia="仿宋_GB2312"/>
          <w:sz w:val="32"/>
          <w:szCs w:val="32"/>
        </w:rPr>
        <w:t>万元，从采购类型来看，政府采购货物支出</w:t>
      </w:r>
      <w:r>
        <w:rPr>
          <w:rFonts w:ascii="Times New Roman" w:eastAsia="仿宋_GB2312"/>
          <w:sz w:val="32"/>
          <w:szCs w:val="32"/>
        </w:rPr>
        <w:t>0.00</w:t>
      </w:r>
      <w:r>
        <w:rPr>
          <w:rFonts w:ascii="Times New Roman" w:eastAsia="仿宋_GB2312"/>
          <w:sz w:val="32"/>
          <w:szCs w:val="32"/>
        </w:rPr>
        <w:t>万元、政府采购工程支出</w:t>
      </w:r>
      <w:r>
        <w:rPr>
          <w:rFonts w:ascii="Times New Roman" w:eastAsia="仿宋_GB2312"/>
          <w:sz w:val="32"/>
          <w:szCs w:val="32"/>
        </w:rPr>
        <w:t>0.00</w:t>
      </w:r>
      <w:r>
        <w:rPr>
          <w:rFonts w:ascii="Times New Roman" w:eastAsia="仿宋_GB2312"/>
          <w:sz w:val="32"/>
          <w:szCs w:val="32"/>
        </w:rPr>
        <w:t>万元、政府采购服务支出</w:t>
      </w:r>
      <w:r>
        <w:rPr>
          <w:rFonts w:ascii="Times New Roman" w:eastAsia="仿宋_GB2312"/>
          <w:sz w:val="32"/>
          <w:szCs w:val="32"/>
        </w:rPr>
        <w:t>0.00</w:t>
      </w:r>
      <w:r>
        <w:rPr>
          <w:rFonts w:ascii="Times New Roman" w:eastAsia="仿宋_GB2312"/>
          <w:sz w:val="32"/>
          <w:szCs w:val="32"/>
        </w:rPr>
        <w:t>万元。授予中小企业合同金额</w:t>
      </w:r>
      <w:r>
        <w:rPr>
          <w:rFonts w:ascii="Times New Roman" w:eastAsia="仿宋_GB2312"/>
          <w:sz w:val="32"/>
          <w:szCs w:val="32"/>
        </w:rPr>
        <w:t>0.00</w:t>
      </w:r>
      <w:r>
        <w:rPr>
          <w:rFonts w:ascii="Times New Roman" w:eastAsia="仿宋_GB2312"/>
          <w:sz w:val="32"/>
          <w:szCs w:val="32"/>
        </w:rPr>
        <w:t>万元，占政府采购支出总额的</w:t>
      </w:r>
      <w:r>
        <w:rPr>
          <w:rFonts w:ascii="Times New Roman" w:eastAsia="仿宋_GB2312"/>
          <w:sz w:val="32"/>
          <w:szCs w:val="32"/>
        </w:rPr>
        <w:t>0.0%</w:t>
      </w:r>
      <w:r>
        <w:rPr>
          <w:rFonts w:ascii="Times New Roman" w:eastAsia="仿宋_GB2312"/>
          <w:sz w:val="32"/>
          <w:szCs w:val="32"/>
        </w:rPr>
        <w:t>，其中授予小</w:t>
      </w:r>
      <w:proofErr w:type="gramStart"/>
      <w:r>
        <w:rPr>
          <w:rFonts w:ascii="Times New Roman" w:eastAsia="仿宋_GB2312"/>
          <w:sz w:val="32"/>
          <w:szCs w:val="32"/>
        </w:rPr>
        <w:t>微企业</w:t>
      </w:r>
      <w:proofErr w:type="gramEnd"/>
      <w:r>
        <w:rPr>
          <w:rFonts w:ascii="Times New Roman" w:eastAsia="仿宋_GB2312"/>
          <w:sz w:val="32"/>
          <w:szCs w:val="32"/>
        </w:rPr>
        <w:t>合同金额</w:t>
      </w:r>
      <w:r>
        <w:rPr>
          <w:rFonts w:ascii="Times New Roman" w:eastAsia="仿宋_GB2312"/>
          <w:sz w:val="32"/>
          <w:szCs w:val="32"/>
        </w:rPr>
        <w:t>0.00</w:t>
      </w:r>
      <w:r>
        <w:rPr>
          <w:rFonts w:ascii="Times New Roman" w:eastAsia="仿宋_GB2312"/>
          <w:sz w:val="32"/>
          <w:szCs w:val="32"/>
        </w:rPr>
        <w:t>万元，占政府采购支出总额的</w:t>
      </w:r>
      <w:r>
        <w:rPr>
          <w:rFonts w:ascii="Times New Roman" w:eastAsia="仿宋_GB2312"/>
          <w:sz w:val="32"/>
          <w:szCs w:val="32"/>
        </w:rPr>
        <w:t>0.0%</w:t>
      </w:r>
      <w:r>
        <w:rPr>
          <w:rFonts w:ascii="Times New Roman" w:eastAsia="仿宋_GB2312"/>
          <w:sz w:val="32"/>
          <w:szCs w:val="32"/>
        </w:rPr>
        <w:t>。</w:t>
      </w:r>
    </w:p>
    <w:p w14:paraId="291F33A6"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lastRenderedPageBreak/>
        <w:t>八、国有资产占用情况说明</w:t>
      </w:r>
    </w:p>
    <w:p w14:paraId="2D0D299E"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截至</w:t>
      </w:r>
      <w:r>
        <w:rPr>
          <w:rFonts w:ascii="Times New Roman" w:eastAsia="仿宋_GB2312"/>
          <w:sz w:val="32"/>
          <w:szCs w:val="32"/>
        </w:rPr>
        <w:t>2024</w:t>
      </w:r>
      <w:r>
        <w:rPr>
          <w:rFonts w:ascii="Times New Roman" w:eastAsia="仿宋_GB2312"/>
          <w:sz w:val="32"/>
          <w:szCs w:val="32"/>
        </w:rPr>
        <w:t>年</w:t>
      </w:r>
      <w:r>
        <w:rPr>
          <w:rFonts w:ascii="Times New Roman" w:eastAsia="仿宋_GB2312"/>
          <w:sz w:val="32"/>
          <w:szCs w:val="32"/>
        </w:rPr>
        <w:t>12</w:t>
      </w:r>
      <w:r>
        <w:rPr>
          <w:rFonts w:ascii="Times New Roman" w:eastAsia="仿宋_GB2312"/>
          <w:sz w:val="32"/>
          <w:szCs w:val="32"/>
        </w:rPr>
        <w:t>月</w:t>
      </w:r>
      <w:r>
        <w:rPr>
          <w:rFonts w:ascii="Times New Roman" w:eastAsia="仿宋_GB2312"/>
          <w:sz w:val="32"/>
          <w:szCs w:val="32"/>
        </w:rPr>
        <w:t>31</w:t>
      </w:r>
      <w:r>
        <w:rPr>
          <w:rFonts w:ascii="Times New Roman" w:eastAsia="仿宋_GB2312"/>
          <w:sz w:val="32"/>
          <w:szCs w:val="32"/>
        </w:rPr>
        <w:t>日，本部门共有车辆</w:t>
      </w:r>
      <w:r>
        <w:rPr>
          <w:rFonts w:ascii="Times New Roman" w:eastAsia="仿宋_GB2312"/>
          <w:sz w:val="32"/>
          <w:szCs w:val="32"/>
        </w:rPr>
        <w:t>0</w:t>
      </w:r>
      <w:r>
        <w:rPr>
          <w:rFonts w:ascii="Times New Roman" w:eastAsia="仿宋_GB2312"/>
          <w:sz w:val="32"/>
          <w:szCs w:val="32"/>
        </w:rPr>
        <w:t>辆，比上年增加</w:t>
      </w:r>
      <w:r>
        <w:rPr>
          <w:rFonts w:ascii="Times New Roman" w:eastAsia="仿宋_GB2312"/>
          <w:sz w:val="32"/>
          <w:szCs w:val="32"/>
        </w:rPr>
        <w:t>0</w:t>
      </w:r>
      <w:r>
        <w:rPr>
          <w:rFonts w:ascii="Times New Roman" w:eastAsia="仿宋_GB2312"/>
          <w:sz w:val="32"/>
          <w:szCs w:val="32"/>
        </w:rPr>
        <w:t>辆，主要是。其中，副部（省）级及以上领导用车</w:t>
      </w:r>
      <w:r>
        <w:rPr>
          <w:rFonts w:ascii="Times New Roman" w:eastAsia="仿宋_GB2312"/>
          <w:sz w:val="32"/>
          <w:szCs w:val="32"/>
        </w:rPr>
        <w:t>0</w:t>
      </w:r>
      <w:r>
        <w:rPr>
          <w:rFonts w:ascii="Times New Roman" w:eastAsia="仿宋_GB2312"/>
          <w:sz w:val="32"/>
          <w:szCs w:val="32"/>
        </w:rPr>
        <w:t>辆，主要负责人用车</w:t>
      </w:r>
      <w:r>
        <w:rPr>
          <w:rFonts w:ascii="Times New Roman" w:eastAsia="仿宋_GB2312"/>
          <w:sz w:val="32"/>
          <w:szCs w:val="32"/>
        </w:rPr>
        <w:t>0</w:t>
      </w:r>
      <w:r>
        <w:rPr>
          <w:rFonts w:ascii="Times New Roman" w:eastAsia="仿宋_GB2312"/>
          <w:sz w:val="32"/>
          <w:szCs w:val="32"/>
        </w:rPr>
        <w:t>辆，机要通信用车</w:t>
      </w:r>
      <w:r>
        <w:rPr>
          <w:rFonts w:ascii="Times New Roman" w:eastAsia="仿宋_GB2312"/>
          <w:sz w:val="32"/>
          <w:szCs w:val="32"/>
        </w:rPr>
        <w:t>0</w:t>
      </w:r>
      <w:r>
        <w:rPr>
          <w:rFonts w:ascii="Times New Roman" w:eastAsia="仿宋_GB2312"/>
          <w:sz w:val="32"/>
          <w:szCs w:val="32"/>
        </w:rPr>
        <w:t>辆，应急保障用车</w:t>
      </w:r>
      <w:r>
        <w:rPr>
          <w:rFonts w:ascii="Times New Roman" w:eastAsia="仿宋_GB2312"/>
          <w:sz w:val="32"/>
          <w:szCs w:val="32"/>
        </w:rPr>
        <w:t>0</w:t>
      </w:r>
      <w:r>
        <w:rPr>
          <w:rFonts w:ascii="Times New Roman" w:eastAsia="仿宋_GB2312"/>
          <w:sz w:val="32"/>
          <w:szCs w:val="32"/>
        </w:rPr>
        <w:t>辆，执法执勤用车</w:t>
      </w:r>
      <w:r>
        <w:rPr>
          <w:rFonts w:ascii="Times New Roman" w:eastAsia="仿宋_GB2312"/>
          <w:sz w:val="32"/>
          <w:szCs w:val="32"/>
        </w:rPr>
        <w:t>0</w:t>
      </w:r>
      <w:r>
        <w:rPr>
          <w:rFonts w:ascii="Times New Roman" w:eastAsia="仿宋_GB2312"/>
          <w:sz w:val="32"/>
          <w:szCs w:val="32"/>
        </w:rPr>
        <w:t>辆，特种专业技术用车</w:t>
      </w:r>
      <w:r>
        <w:rPr>
          <w:rFonts w:ascii="Times New Roman" w:eastAsia="仿宋_GB2312"/>
          <w:sz w:val="32"/>
          <w:szCs w:val="32"/>
        </w:rPr>
        <w:t>0</w:t>
      </w:r>
      <w:r>
        <w:rPr>
          <w:rFonts w:ascii="Times New Roman" w:eastAsia="仿宋_GB2312"/>
          <w:sz w:val="32"/>
          <w:szCs w:val="32"/>
        </w:rPr>
        <w:t>辆，离退休干部用车</w:t>
      </w:r>
      <w:r>
        <w:rPr>
          <w:rFonts w:ascii="Times New Roman" w:eastAsia="仿宋_GB2312"/>
          <w:sz w:val="32"/>
          <w:szCs w:val="32"/>
        </w:rPr>
        <w:t>0</w:t>
      </w:r>
      <w:r>
        <w:rPr>
          <w:rFonts w:ascii="Times New Roman" w:eastAsia="仿宋_GB2312"/>
          <w:sz w:val="32"/>
          <w:szCs w:val="32"/>
        </w:rPr>
        <w:t>辆，其他用车</w:t>
      </w:r>
      <w:r>
        <w:rPr>
          <w:rFonts w:ascii="Times New Roman" w:eastAsia="仿宋_GB2312"/>
          <w:sz w:val="32"/>
          <w:szCs w:val="32"/>
        </w:rPr>
        <w:t>0</w:t>
      </w:r>
      <w:r>
        <w:rPr>
          <w:rFonts w:ascii="Times New Roman" w:eastAsia="仿宋_GB2312"/>
          <w:sz w:val="32"/>
          <w:szCs w:val="32"/>
        </w:rPr>
        <w:t>辆，其他用车主要是。单位价值</w:t>
      </w:r>
      <w:r>
        <w:rPr>
          <w:rFonts w:ascii="Times New Roman" w:eastAsia="仿宋_GB2312"/>
          <w:sz w:val="32"/>
          <w:szCs w:val="32"/>
        </w:rPr>
        <w:t>100</w:t>
      </w:r>
      <w:r>
        <w:rPr>
          <w:rFonts w:ascii="Times New Roman" w:eastAsia="仿宋_GB2312"/>
          <w:sz w:val="32"/>
          <w:szCs w:val="32"/>
        </w:rPr>
        <w:t>万元（含）以上设备（不含车辆）</w:t>
      </w:r>
      <w:r>
        <w:rPr>
          <w:rFonts w:ascii="Times New Roman" w:eastAsia="仿宋_GB2312"/>
          <w:sz w:val="32"/>
          <w:szCs w:val="32"/>
        </w:rPr>
        <w:t>0</w:t>
      </w:r>
      <w:r>
        <w:rPr>
          <w:rFonts w:ascii="Times New Roman" w:eastAsia="仿宋_GB2312"/>
          <w:sz w:val="32"/>
          <w:szCs w:val="32"/>
        </w:rPr>
        <w:t>台（套）。</w:t>
      </w:r>
    </w:p>
    <w:p w14:paraId="6D0262B8" w14:textId="77777777" w:rsidR="003F0EAC" w:rsidRDefault="00000000">
      <w:pPr>
        <w:widowControl/>
        <w:spacing w:line="360" w:lineRule="auto"/>
        <w:ind w:firstLineChars="200" w:firstLine="640"/>
        <w:jc w:val="left"/>
        <w:outlineLvl w:val="1"/>
        <w:rPr>
          <w:rFonts w:ascii="Times New Roman" w:eastAsia="黑体"/>
          <w:sz w:val="32"/>
          <w:szCs w:val="32"/>
        </w:rPr>
      </w:pPr>
      <w:r>
        <w:rPr>
          <w:rFonts w:ascii="Times New Roman" w:eastAsia="黑体"/>
          <w:sz w:val="32"/>
          <w:szCs w:val="32"/>
        </w:rPr>
        <w:t>九、关于</w:t>
      </w:r>
      <w:r>
        <w:rPr>
          <w:rFonts w:ascii="Times New Roman" w:eastAsia="黑体"/>
          <w:sz w:val="32"/>
          <w:szCs w:val="32"/>
        </w:rPr>
        <w:t>2024</w:t>
      </w:r>
      <w:r>
        <w:rPr>
          <w:rFonts w:ascii="Times New Roman" w:eastAsia="黑体"/>
          <w:sz w:val="32"/>
          <w:szCs w:val="32"/>
        </w:rPr>
        <w:t>年度绩效评价情况的说明</w:t>
      </w:r>
    </w:p>
    <w:p w14:paraId="0F922242"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（一）绩效评价工作开展情况</w:t>
      </w:r>
    </w:p>
    <w:p w14:paraId="743909BA" w14:textId="67EF469B"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sidR="007C148A">
        <w:rPr>
          <w:rFonts w:ascii="Times New Roman" w:eastAsia="仿宋_GB2312" w:hint="eastAsia"/>
          <w:sz w:val="32"/>
          <w:szCs w:val="32"/>
        </w:rPr>
        <w:t>无绩效项目</w:t>
      </w:r>
    </w:p>
    <w:p w14:paraId="4B3716E9" w14:textId="0C7C2995" w:rsidR="003F0EAC" w:rsidRDefault="00D619E1">
      <w:pPr>
        <w:widowControl/>
        <w:spacing w:line="360" w:lineRule="auto"/>
        <w:ind w:firstLineChars="200" w:firstLine="640"/>
        <w:jc w:val="left"/>
        <w:rPr>
          <w:rFonts w:ascii="Times New Roman" w:eastAsia="仿宋_GB2312"/>
          <w:sz w:val="32"/>
          <w:szCs w:val="32"/>
        </w:rPr>
      </w:pPr>
      <w:r w:rsidRPr="00D619E1">
        <w:rPr>
          <w:rFonts w:ascii="Times New Roman" w:eastAsia="仿宋_GB2312" w:hint="eastAsia"/>
          <w:sz w:val="32"/>
          <w:szCs w:val="32"/>
        </w:rPr>
        <w:t>根据预算绩效管理要求，本部门组织对</w:t>
      </w:r>
      <w:r w:rsidRPr="00D619E1">
        <w:rPr>
          <w:rFonts w:ascii="Times New Roman" w:eastAsia="仿宋_GB2312"/>
          <w:sz w:val="32"/>
          <w:szCs w:val="32"/>
        </w:rPr>
        <w:t>202</w:t>
      </w:r>
      <w:r>
        <w:rPr>
          <w:rFonts w:ascii="Times New Roman" w:eastAsia="仿宋_GB2312" w:hint="eastAsia"/>
          <w:sz w:val="32"/>
          <w:szCs w:val="32"/>
        </w:rPr>
        <w:t>4</w:t>
      </w:r>
      <w:r w:rsidRPr="00D619E1">
        <w:rPr>
          <w:rFonts w:ascii="Times New Roman" w:eastAsia="仿宋_GB2312" w:hint="eastAsia"/>
          <w:sz w:val="32"/>
          <w:szCs w:val="32"/>
        </w:rPr>
        <w:t>年度一般</w:t>
      </w:r>
      <w:r w:rsidRPr="00D619E1">
        <w:rPr>
          <w:rFonts w:ascii="Times New Roman" w:eastAsia="仿宋_GB2312" w:hint="eastAsia"/>
          <w:sz w:val="32"/>
          <w:szCs w:val="32"/>
        </w:rPr>
        <w:t xml:space="preserve"> </w:t>
      </w:r>
      <w:r w:rsidRPr="00D619E1">
        <w:rPr>
          <w:rFonts w:ascii="Times New Roman" w:eastAsia="仿宋_GB2312" w:hint="eastAsia"/>
          <w:sz w:val="32"/>
          <w:szCs w:val="32"/>
        </w:rPr>
        <w:t>公共预算项目支出全面开展绩效自评，其中，</w:t>
      </w:r>
      <w:proofErr w:type="gramStart"/>
      <w:r w:rsidRPr="00D619E1">
        <w:rPr>
          <w:rFonts w:ascii="Times New Roman" w:eastAsia="仿宋_GB2312" w:hint="eastAsia"/>
          <w:sz w:val="32"/>
          <w:szCs w:val="32"/>
        </w:rPr>
        <w:t>一级项目</w:t>
      </w:r>
      <w:proofErr w:type="gramEnd"/>
      <w:r w:rsidR="007C148A">
        <w:rPr>
          <w:rFonts w:ascii="Times New Roman" w:eastAsia="仿宋_GB2312" w:hint="eastAsia"/>
          <w:sz w:val="32"/>
          <w:szCs w:val="32"/>
        </w:rPr>
        <w:t>0</w:t>
      </w:r>
      <w:r w:rsidRPr="00D619E1">
        <w:rPr>
          <w:rFonts w:ascii="Times New Roman" w:eastAsia="仿宋_GB2312" w:hint="eastAsia"/>
          <w:sz w:val="32"/>
          <w:szCs w:val="32"/>
        </w:rPr>
        <w:t>个，二级项目</w:t>
      </w:r>
      <w:r w:rsidRPr="00D619E1">
        <w:rPr>
          <w:rFonts w:ascii="Times New Roman" w:eastAsia="仿宋_GB2312"/>
          <w:sz w:val="32"/>
          <w:szCs w:val="32"/>
        </w:rPr>
        <w:t>0</w:t>
      </w:r>
      <w:r w:rsidRPr="00D619E1">
        <w:rPr>
          <w:rFonts w:ascii="Times New Roman" w:eastAsia="仿宋_GB2312" w:hint="eastAsia"/>
          <w:sz w:val="32"/>
          <w:szCs w:val="32"/>
        </w:rPr>
        <w:t>个，共涉及资金</w:t>
      </w:r>
      <w:r w:rsidR="007C148A">
        <w:rPr>
          <w:rFonts w:ascii="Times New Roman" w:eastAsia="仿宋_GB2312" w:hint="eastAsia"/>
          <w:sz w:val="32"/>
          <w:szCs w:val="32"/>
        </w:rPr>
        <w:t>0</w:t>
      </w:r>
      <w:r w:rsidRPr="00D619E1">
        <w:rPr>
          <w:rFonts w:ascii="Times New Roman" w:eastAsia="仿宋_GB2312" w:hint="eastAsia"/>
          <w:sz w:val="32"/>
          <w:szCs w:val="32"/>
        </w:rPr>
        <w:t>万元，占一般公共预算项目</w:t>
      </w:r>
      <w:r w:rsidRPr="00D619E1">
        <w:rPr>
          <w:rFonts w:ascii="Times New Roman" w:eastAsia="仿宋_GB2312" w:hint="eastAsia"/>
          <w:sz w:val="32"/>
          <w:szCs w:val="32"/>
        </w:rPr>
        <w:t xml:space="preserve"> </w:t>
      </w:r>
      <w:r w:rsidRPr="00D619E1">
        <w:rPr>
          <w:rFonts w:ascii="Times New Roman" w:eastAsia="仿宋_GB2312" w:hint="eastAsia"/>
          <w:sz w:val="32"/>
          <w:szCs w:val="32"/>
        </w:rPr>
        <w:t>支出总额的</w:t>
      </w:r>
      <w:r w:rsidR="007C148A">
        <w:rPr>
          <w:rFonts w:ascii="Times New Roman" w:eastAsia="仿宋_GB2312" w:hint="eastAsia"/>
          <w:sz w:val="32"/>
          <w:szCs w:val="32"/>
        </w:rPr>
        <w:t>0</w:t>
      </w:r>
      <w:r w:rsidRPr="00D619E1">
        <w:rPr>
          <w:rFonts w:ascii="Times New Roman" w:eastAsia="仿宋_GB2312"/>
          <w:sz w:val="32"/>
          <w:szCs w:val="32"/>
        </w:rPr>
        <w:t>%</w:t>
      </w:r>
      <w:r w:rsidRPr="00D619E1">
        <w:rPr>
          <w:rFonts w:ascii="Times New Roman" w:eastAsia="仿宋_GB2312" w:hint="eastAsia"/>
          <w:sz w:val="32"/>
          <w:szCs w:val="32"/>
        </w:rPr>
        <w:t>。组织对</w:t>
      </w:r>
      <w:r w:rsidRPr="00D619E1">
        <w:rPr>
          <w:rFonts w:ascii="Times New Roman" w:eastAsia="仿宋_GB2312"/>
          <w:sz w:val="32"/>
          <w:szCs w:val="32"/>
        </w:rPr>
        <w:t>202</w:t>
      </w:r>
      <w:r w:rsidR="007C148A">
        <w:rPr>
          <w:rFonts w:ascii="Times New Roman" w:eastAsia="仿宋_GB2312" w:hint="eastAsia"/>
          <w:sz w:val="32"/>
          <w:szCs w:val="32"/>
        </w:rPr>
        <w:t>4</w:t>
      </w:r>
      <w:r w:rsidRPr="00D619E1">
        <w:rPr>
          <w:rFonts w:ascii="Times New Roman" w:eastAsia="仿宋_GB2312" w:hint="eastAsia"/>
          <w:sz w:val="32"/>
          <w:szCs w:val="32"/>
        </w:rPr>
        <w:t>年度</w:t>
      </w:r>
      <w:r w:rsidRPr="00D619E1">
        <w:rPr>
          <w:rFonts w:ascii="Times New Roman" w:eastAsia="仿宋_GB2312"/>
          <w:sz w:val="32"/>
          <w:szCs w:val="32"/>
        </w:rPr>
        <w:t>0</w:t>
      </w:r>
      <w:r w:rsidRPr="00D619E1">
        <w:rPr>
          <w:rFonts w:ascii="Times New Roman" w:eastAsia="仿宋_GB2312" w:hint="eastAsia"/>
          <w:sz w:val="32"/>
          <w:szCs w:val="32"/>
        </w:rPr>
        <w:t>个政府性基金预算项目支出开展绩效自评，共涉及资金</w:t>
      </w:r>
      <w:r w:rsidRPr="00D619E1">
        <w:rPr>
          <w:rFonts w:ascii="Times New Roman" w:eastAsia="仿宋_GB2312"/>
          <w:sz w:val="32"/>
          <w:szCs w:val="32"/>
        </w:rPr>
        <w:t>0</w:t>
      </w:r>
      <w:r w:rsidRPr="00D619E1">
        <w:rPr>
          <w:rFonts w:ascii="Times New Roman" w:eastAsia="仿宋_GB2312" w:hint="eastAsia"/>
          <w:sz w:val="32"/>
          <w:szCs w:val="32"/>
        </w:rPr>
        <w:t>万元，占政府性基金预算项目支出总额的</w:t>
      </w:r>
      <w:r w:rsidRPr="00D619E1">
        <w:rPr>
          <w:rFonts w:ascii="Times New Roman" w:eastAsia="仿宋_GB2312"/>
          <w:sz w:val="32"/>
          <w:szCs w:val="32"/>
        </w:rPr>
        <w:t>0%</w:t>
      </w:r>
      <w:r w:rsidRPr="00D619E1">
        <w:rPr>
          <w:rFonts w:ascii="Times New Roman" w:eastAsia="仿宋_GB2312" w:hint="eastAsia"/>
          <w:sz w:val="32"/>
          <w:szCs w:val="32"/>
        </w:rPr>
        <w:t>。组织对</w:t>
      </w:r>
      <w:r w:rsidRPr="00D619E1">
        <w:rPr>
          <w:rFonts w:ascii="Times New Roman" w:eastAsia="仿宋_GB2312"/>
          <w:sz w:val="32"/>
          <w:szCs w:val="32"/>
        </w:rPr>
        <w:t>202</w:t>
      </w:r>
      <w:r w:rsidR="007C148A">
        <w:rPr>
          <w:rFonts w:ascii="Times New Roman" w:eastAsia="仿宋_GB2312" w:hint="eastAsia"/>
          <w:sz w:val="32"/>
          <w:szCs w:val="32"/>
        </w:rPr>
        <w:t>4</w:t>
      </w:r>
      <w:r w:rsidRPr="00D619E1">
        <w:rPr>
          <w:rFonts w:ascii="Times New Roman" w:eastAsia="仿宋_GB2312" w:hint="eastAsia"/>
          <w:sz w:val="32"/>
          <w:szCs w:val="32"/>
        </w:rPr>
        <w:t>年度</w:t>
      </w:r>
      <w:r w:rsidRPr="00D619E1">
        <w:rPr>
          <w:rFonts w:ascii="Times New Roman" w:eastAsia="仿宋_GB2312"/>
          <w:sz w:val="32"/>
          <w:szCs w:val="32"/>
        </w:rPr>
        <w:t>0</w:t>
      </w:r>
      <w:r w:rsidRPr="00D619E1">
        <w:rPr>
          <w:rFonts w:ascii="Times New Roman" w:eastAsia="仿宋_GB2312" w:hint="eastAsia"/>
          <w:sz w:val="32"/>
          <w:szCs w:val="32"/>
        </w:rPr>
        <w:t>个国有资本经营预算项目支出开展绩效自评，共涉及资金</w:t>
      </w:r>
      <w:r w:rsidRPr="00D619E1">
        <w:rPr>
          <w:rFonts w:ascii="Times New Roman" w:eastAsia="仿宋_GB2312"/>
          <w:sz w:val="32"/>
          <w:szCs w:val="32"/>
        </w:rPr>
        <w:t>0</w:t>
      </w:r>
      <w:r w:rsidRPr="00D619E1">
        <w:rPr>
          <w:rFonts w:ascii="Times New Roman" w:eastAsia="仿宋_GB2312" w:hint="eastAsia"/>
          <w:sz w:val="32"/>
          <w:szCs w:val="32"/>
        </w:rPr>
        <w:t>万元，占国有资本经营预算项目支出总额的</w:t>
      </w:r>
      <w:r w:rsidRPr="00D619E1">
        <w:rPr>
          <w:rFonts w:ascii="Times New Roman" w:eastAsia="仿宋_GB2312"/>
          <w:sz w:val="32"/>
          <w:szCs w:val="32"/>
        </w:rPr>
        <w:t>0%</w:t>
      </w:r>
      <w:r w:rsidRPr="00D619E1">
        <w:rPr>
          <w:rFonts w:ascii="Times New Roman" w:eastAsia="仿宋_GB2312" w:hint="eastAsia"/>
          <w:sz w:val="32"/>
          <w:szCs w:val="32"/>
        </w:rPr>
        <w:t>。</w:t>
      </w:r>
    </w:p>
    <w:p w14:paraId="1B76C9AE"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（二）部门决算</w:t>
      </w:r>
      <w:proofErr w:type="gramStart"/>
      <w:r>
        <w:rPr>
          <w:rFonts w:ascii="Times New Roman" w:eastAsia="仿宋_GB2312"/>
          <w:b/>
          <w:sz w:val="32"/>
          <w:szCs w:val="32"/>
        </w:rPr>
        <w:t>中项目</w:t>
      </w:r>
      <w:proofErr w:type="gramEnd"/>
      <w:r>
        <w:rPr>
          <w:rFonts w:ascii="Times New Roman" w:eastAsia="仿宋_GB2312"/>
          <w:b/>
          <w:sz w:val="32"/>
          <w:szCs w:val="32"/>
        </w:rPr>
        <w:t>绩效自评结果</w:t>
      </w:r>
    </w:p>
    <w:p w14:paraId="749481BC" w14:textId="5278EC9C" w:rsidR="003F0EAC" w:rsidRDefault="007C148A">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Pr>
          <w:rFonts w:ascii="Times New Roman" w:eastAsia="仿宋_GB2312" w:hint="eastAsia"/>
          <w:sz w:val="32"/>
          <w:szCs w:val="32"/>
        </w:rPr>
        <w:t>无绩效项目。</w:t>
      </w:r>
    </w:p>
    <w:p w14:paraId="0041FB7E"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（三）部门评价项目绩效评价结果（如有）</w:t>
      </w:r>
    </w:p>
    <w:p w14:paraId="7E59BD5A" w14:textId="73D64877" w:rsidR="003F0EAC" w:rsidRPr="007C148A" w:rsidRDefault="007C148A">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w:t>
      </w:r>
      <w:r>
        <w:rPr>
          <w:rFonts w:ascii="Times New Roman" w:eastAsia="仿宋_GB2312" w:hint="eastAsia"/>
          <w:sz w:val="32"/>
          <w:szCs w:val="32"/>
        </w:rPr>
        <w:t>无绩效项目。</w:t>
      </w:r>
    </w:p>
    <w:p w14:paraId="53C228D2" w14:textId="77777777" w:rsidR="003F0EAC" w:rsidRDefault="00000000">
      <w:pPr>
        <w:widowControl/>
        <w:spacing w:line="360" w:lineRule="auto"/>
        <w:ind w:firstLineChars="200" w:firstLine="640"/>
        <w:jc w:val="left"/>
        <w:rPr>
          <w:rFonts w:ascii="Times New Roman" w:eastAsia="黑体"/>
          <w:sz w:val="32"/>
          <w:szCs w:val="32"/>
        </w:rPr>
      </w:pPr>
      <w:r>
        <w:rPr>
          <w:rFonts w:ascii="Times New Roman" w:eastAsia="黑体"/>
          <w:sz w:val="32"/>
          <w:szCs w:val="32"/>
        </w:rPr>
        <w:t>十、其他需要说明的情况</w:t>
      </w:r>
    </w:p>
    <w:p w14:paraId="5AA4E391"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1.</w:t>
      </w:r>
      <w:r>
        <w:rPr>
          <w:rFonts w:ascii="Times New Roman" w:eastAsia="仿宋_GB2312"/>
          <w:sz w:val="32"/>
          <w:szCs w:val="32"/>
        </w:rPr>
        <w:t>本部门</w:t>
      </w:r>
      <w:r>
        <w:rPr>
          <w:rFonts w:ascii="Times New Roman" w:eastAsia="仿宋_GB2312"/>
          <w:sz w:val="32"/>
          <w:szCs w:val="32"/>
        </w:rPr>
        <w:t>2024</w:t>
      </w:r>
      <w:r>
        <w:rPr>
          <w:rFonts w:ascii="Times New Roman" w:eastAsia="仿宋_GB2312"/>
          <w:sz w:val="32"/>
          <w:szCs w:val="32"/>
        </w:rPr>
        <w:t>年度政府性基金预算财政拨款收入支出决算表（公开</w:t>
      </w:r>
      <w:r>
        <w:rPr>
          <w:rFonts w:ascii="Times New Roman" w:eastAsia="仿宋_GB2312"/>
          <w:sz w:val="32"/>
          <w:szCs w:val="32"/>
        </w:rPr>
        <w:t>07</w:t>
      </w:r>
      <w:r>
        <w:rPr>
          <w:rFonts w:ascii="Times New Roman" w:eastAsia="仿宋_GB2312"/>
          <w:sz w:val="32"/>
          <w:szCs w:val="32"/>
        </w:rPr>
        <w:t>表）、国有资本经营预算财政拨款支出决算表（公开</w:t>
      </w:r>
      <w:r>
        <w:rPr>
          <w:rFonts w:ascii="Times New Roman" w:eastAsia="仿宋_GB2312"/>
          <w:sz w:val="32"/>
          <w:szCs w:val="32"/>
        </w:rPr>
        <w:t>08</w:t>
      </w:r>
      <w:r>
        <w:rPr>
          <w:rFonts w:ascii="Times New Roman" w:eastAsia="仿宋_GB2312"/>
          <w:sz w:val="32"/>
          <w:szCs w:val="32"/>
        </w:rPr>
        <w:t>表）无相应收支，</w:t>
      </w:r>
      <w:proofErr w:type="gramStart"/>
      <w:r>
        <w:rPr>
          <w:rFonts w:ascii="Times New Roman" w:eastAsia="仿宋_GB2312"/>
          <w:sz w:val="32"/>
          <w:szCs w:val="32"/>
        </w:rPr>
        <w:t>故空表列示</w:t>
      </w:r>
      <w:proofErr w:type="gramEnd"/>
      <w:r>
        <w:rPr>
          <w:rFonts w:ascii="Times New Roman" w:eastAsia="仿宋_GB2312"/>
          <w:sz w:val="32"/>
          <w:szCs w:val="32"/>
        </w:rPr>
        <w:t>。</w:t>
      </w:r>
    </w:p>
    <w:p w14:paraId="02BB255E" w14:textId="77777777" w:rsidR="003F0EAC" w:rsidRDefault="00000000">
      <w:pPr>
        <w:widowControl/>
        <w:spacing w:line="360" w:lineRule="auto"/>
        <w:ind w:firstLineChars="200" w:firstLine="640"/>
        <w:jc w:val="left"/>
        <w:rPr>
          <w:rFonts w:ascii="Times New Roman" w:eastAsia="仿宋_GB2312"/>
          <w:sz w:val="32"/>
          <w:szCs w:val="32"/>
        </w:rPr>
      </w:pPr>
      <w:r>
        <w:rPr>
          <w:rFonts w:ascii="Times New Roman" w:eastAsia="仿宋_GB2312"/>
          <w:sz w:val="32"/>
          <w:szCs w:val="32"/>
        </w:rPr>
        <w:t xml:space="preserve">2. </w:t>
      </w:r>
      <w:r>
        <w:rPr>
          <w:rFonts w:ascii="Times New Roman" w:eastAsia="仿宋_GB2312"/>
          <w:sz w:val="32"/>
          <w:szCs w:val="32"/>
        </w:rPr>
        <w:t>由于决算公开表格中金额数值应当保留两位小数，公开数据为四舍五入计算结果，个别数据合计项与分项之和存在小数点后差额，特此说明。</w:t>
      </w:r>
    </w:p>
    <w:p w14:paraId="60954C02" w14:textId="77777777" w:rsidR="003F0EAC" w:rsidRDefault="00000000">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14:paraId="5A91BFCB" w14:textId="77777777" w:rsidR="003F0EAC" w:rsidRDefault="00000000">
      <w:pPr>
        <w:widowControl/>
        <w:spacing w:line="360" w:lineRule="auto"/>
        <w:jc w:val="center"/>
        <w:outlineLvl w:val="0"/>
        <w:rPr>
          <w:rFonts w:ascii="Times New Roman" w:eastAsia="黑体"/>
          <w:sz w:val="44"/>
          <w:szCs w:val="44"/>
        </w:rPr>
      </w:pPr>
      <w:r>
        <w:rPr>
          <w:rFonts w:ascii="Times New Roman" w:eastAsia="黑体"/>
          <w:sz w:val="44"/>
          <w:szCs w:val="44"/>
        </w:rPr>
        <w:lastRenderedPageBreak/>
        <w:t>第四部分</w:t>
      </w:r>
      <w:r>
        <w:rPr>
          <w:rFonts w:ascii="Times New Roman" w:eastAsia="黑体"/>
          <w:sz w:val="44"/>
          <w:szCs w:val="44"/>
        </w:rPr>
        <w:t> </w:t>
      </w:r>
      <w:r>
        <w:rPr>
          <w:rFonts w:ascii="Times New Roman" w:eastAsia="黑体"/>
          <w:sz w:val="44"/>
          <w:szCs w:val="44"/>
        </w:rPr>
        <w:t xml:space="preserve"> </w:t>
      </w:r>
      <w:r>
        <w:rPr>
          <w:rFonts w:ascii="Times New Roman" w:eastAsia="黑体"/>
          <w:sz w:val="44"/>
          <w:szCs w:val="44"/>
        </w:rPr>
        <w:t> </w:t>
      </w:r>
      <w:r>
        <w:rPr>
          <w:rFonts w:ascii="Times New Roman" w:eastAsia="黑体"/>
          <w:sz w:val="44"/>
          <w:szCs w:val="44"/>
        </w:rPr>
        <w:t>名词解释</w:t>
      </w:r>
    </w:p>
    <w:p w14:paraId="2477C223"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215F8811"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68F3B55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68818BA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4CD82BF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1C1C4EF8"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050E5391"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11A8A27E"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0D6E73D3"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lastRenderedPageBreak/>
        <w:t>九、基本支出：</w:t>
      </w:r>
      <w:r>
        <w:rPr>
          <w:rFonts w:ascii="Times New Roman" w:eastAsia="仿宋_GB2312"/>
          <w:sz w:val="32"/>
          <w:szCs w:val="32"/>
        </w:rPr>
        <w:t>指为保障机构正常运转、完成日常工作任务而发生的人员支出和公用支出。</w:t>
      </w:r>
    </w:p>
    <w:p w14:paraId="615E1408"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71336174"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sz w:val="32"/>
          <w:szCs w:val="32"/>
        </w:rPr>
        <w:t xml:space="preserve"> </w:t>
      </w:r>
      <w:r>
        <w:rPr>
          <w:rFonts w:ascii="Times New Roman" w:eastAsia="仿宋_GB2312"/>
          <w:b/>
          <w:sz w:val="32"/>
          <w:szCs w:val="32"/>
        </w:rPr>
        <w:t>：</w:t>
      </w:r>
      <w:r>
        <w:rPr>
          <w:rFonts w:ascii="Times New Roman" w:eastAsia="仿宋_GB2312"/>
          <w:sz w:val="32"/>
          <w:szCs w:val="32"/>
        </w:rPr>
        <w:t>指事业单位在专业业务活动及其辅助活动之外开展非独立核算经营活动发生的支出。</w:t>
      </w:r>
    </w:p>
    <w:p w14:paraId="5B2E8438"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2933389"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042CC46C"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十四、</w:t>
      </w:r>
      <w:r>
        <w:rPr>
          <w:rFonts w:ascii="Times New Roman" w:eastAsia="仿宋_GB2312"/>
          <w:b/>
          <w:sz w:val="32"/>
          <w:szCs w:val="32"/>
        </w:rPr>
        <w:t>“</w:t>
      </w:r>
      <w:r>
        <w:rPr>
          <w:rFonts w:ascii="Times New Roman" w:eastAsia="仿宋_GB2312"/>
          <w:b/>
          <w:sz w:val="32"/>
          <w:szCs w:val="32"/>
        </w:rPr>
        <w:t>三公</w:t>
      </w:r>
      <w:r>
        <w:rPr>
          <w:rFonts w:ascii="Times New Roman" w:eastAsia="仿宋_GB2312"/>
          <w:b/>
          <w:sz w:val="32"/>
          <w:szCs w:val="32"/>
        </w:rPr>
        <w:t>”</w:t>
      </w:r>
      <w:r>
        <w:rPr>
          <w:rFonts w:ascii="Times New Roman" w:eastAsia="仿宋_GB2312"/>
          <w:b/>
          <w:sz w:val="32"/>
          <w:szCs w:val="32"/>
        </w:rPr>
        <w:t>经费：</w:t>
      </w:r>
      <w:r>
        <w:rPr>
          <w:rFonts w:ascii="Times New Roman" w:eastAsia="仿宋_GB2312"/>
          <w:sz w:val="32"/>
          <w:szCs w:val="32"/>
        </w:rPr>
        <w:t>指部门用财政拨款安排的因公出国（境）费、公务用车购置及运行费和公务接待费。其中，因公出国（境）</w:t>
      </w:r>
      <w:proofErr w:type="gramStart"/>
      <w:r>
        <w:rPr>
          <w:rFonts w:ascii="Times New Roman" w:eastAsia="仿宋_GB2312"/>
          <w:sz w:val="32"/>
          <w:szCs w:val="32"/>
        </w:rPr>
        <w:t>费反映</w:t>
      </w:r>
      <w:proofErr w:type="gramEnd"/>
      <w:r>
        <w:rPr>
          <w:rFonts w:ascii="Times New Roman" w:eastAsia="仿宋_GB2312"/>
          <w:sz w:val="32"/>
          <w:szCs w:val="32"/>
        </w:rPr>
        <w:t>单位公务出国（境）的国际旅费、国外城市间交通费、住宿费、伙食费、培训费、公杂费等支出；公务用车购置及运行</w:t>
      </w:r>
      <w:proofErr w:type="gramStart"/>
      <w:r>
        <w:rPr>
          <w:rFonts w:ascii="Times New Roman" w:eastAsia="仿宋_GB2312"/>
          <w:sz w:val="32"/>
          <w:szCs w:val="32"/>
        </w:rPr>
        <w:t>费</w:t>
      </w:r>
      <w:r>
        <w:rPr>
          <w:rFonts w:ascii="Times New Roman" w:eastAsia="仿宋_GB2312"/>
          <w:sz w:val="32"/>
          <w:szCs w:val="32"/>
        </w:rPr>
        <w:lastRenderedPageBreak/>
        <w:t>反映</w:t>
      </w:r>
      <w:proofErr w:type="gramEnd"/>
      <w:r>
        <w:rPr>
          <w:rFonts w:ascii="Times New Roman" w:eastAsia="仿宋_GB2312"/>
          <w:sz w:val="32"/>
          <w:szCs w:val="32"/>
        </w:rPr>
        <w:t>单位公务用车购置支出（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购置税、牌照费）及按规定保留的公务用车燃料费、维修费、过桥过路费、保险费、安全奖励费用等支出；公务接待</w:t>
      </w:r>
      <w:proofErr w:type="gramStart"/>
      <w:r>
        <w:rPr>
          <w:rFonts w:ascii="Times New Roman" w:eastAsia="仿宋_GB2312"/>
          <w:sz w:val="32"/>
          <w:szCs w:val="32"/>
        </w:rPr>
        <w:t>费反映</w:t>
      </w:r>
      <w:proofErr w:type="gramEnd"/>
      <w:r>
        <w:rPr>
          <w:rFonts w:ascii="Times New Roman" w:eastAsia="仿宋_GB2312"/>
          <w:sz w:val="32"/>
          <w:szCs w:val="32"/>
        </w:rPr>
        <w:t>单位按规定开支的各类公务接待（含外宾接待）支出。</w:t>
      </w:r>
    </w:p>
    <w:p w14:paraId="447818CF"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4E5C922B"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506054B6"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w:t>
      </w:r>
      <w:proofErr w:type="gramStart"/>
      <w:r>
        <w:rPr>
          <w:rFonts w:ascii="Times New Roman" w:eastAsia="仿宋_GB2312"/>
          <w:sz w:val="32"/>
          <w:szCs w:val="32"/>
        </w:rPr>
        <w:t>含车辆</w:t>
      </w:r>
      <w:proofErr w:type="gramEnd"/>
      <w:r>
        <w:rPr>
          <w:rFonts w:ascii="Times New Roman" w:eastAsia="仿宋_GB2312"/>
          <w:sz w:val="32"/>
          <w:szCs w:val="32"/>
        </w:rPr>
        <w:t>购置税、牌照费）。</w:t>
      </w:r>
    </w:p>
    <w:p w14:paraId="1A9EA2D6" w14:textId="77777777" w:rsidR="003F0EAC" w:rsidRDefault="00000000">
      <w:pPr>
        <w:widowControl/>
        <w:spacing w:line="360" w:lineRule="auto"/>
        <w:ind w:firstLineChars="200" w:firstLine="643"/>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3F0EAC">
      <w:pgSz w:w="11906" w:h="16838"/>
      <w:pgMar w:top="2098" w:right="1417" w:bottom="1871" w:left="1417" w:header="851" w:footer="992" w:gutter="0"/>
      <w:cols w:space="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B7D65" w14:textId="77777777" w:rsidR="00045DC8" w:rsidRDefault="00045DC8">
      <w:r>
        <w:separator/>
      </w:r>
    </w:p>
  </w:endnote>
  <w:endnote w:type="continuationSeparator" w:id="0">
    <w:p w14:paraId="56E7488C" w14:textId="77777777" w:rsidR="00045DC8" w:rsidRDefault="00045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1" w:subsetted="1" w:fontKey="{F88240FF-4A79-4919-8BC2-66E4A4EC9D8B}"/>
    <w:embedBold r:id="rId2" w:subsetted="1" w:fontKey="{D5B51E33-46B4-41B9-98EC-946554107924}"/>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altName w:val="微软雅黑"/>
    <w:charset w:val="86"/>
    <w:family w:val="auto"/>
    <w:pitch w:val="default"/>
    <w:sig w:usb0="00000001" w:usb1="080E0000" w:usb2="00000000" w:usb3="00000000" w:csb0="00040000" w:csb1="00000000"/>
    <w:embedRegular r:id="rId3" w:fontKey="{AB7A620F-3DE1-4897-B77B-9669AF760612}"/>
    <w:embedBold r:id="rId4" w:fontKey="{DAD6F0EC-B98A-4802-A264-DED31C65F150}"/>
  </w:font>
  <w:font w:name="方正小标宋_GBK">
    <w:altName w:val="微软雅黑"/>
    <w:charset w:val="86"/>
    <w:family w:val="script"/>
    <w:pitch w:val="default"/>
    <w:sig w:usb0="A00002BF" w:usb1="38CF7CFA" w:usb2="00082016" w:usb3="00000000" w:csb0="00040001" w:csb1="00000000"/>
    <w:embedRegular r:id="rId5" w:subsetted="1" w:fontKey="{DA156168-B784-47B9-865C-CC6B0BA14563}"/>
    <w:embedBold r:id="rId6" w:subsetted="1" w:fontKey="{06E306DD-3877-4A54-81A1-6A63D66C969A}"/>
  </w:font>
  <w:font w:name="黑体">
    <w:altName w:val="SimHei"/>
    <w:panose1 w:val="02010609060101010101"/>
    <w:charset w:val="86"/>
    <w:family w:val="modern"/>
    <w:pitch w:val="fixed"/>
    <w:sig w:usb0="800002BF" w:usb1="38CF7CFA" w:usb2="00000016" w:usb3="00000000" w:csb0="00040001" w:csb1="00000000"/>
    <w:embedRegular r:id="rId7" w:subsetted="1" w:fontKey="{9FABE6BC-C3AE-4D15-83E0-3CE0AF19AD24}"/>
  </w:font>
  <w:font w:name="仿宋_GB2312">
    <w:panose1 w:val="02010609030101010101"/>
    <w:charset w:val="86"/>
    <w:family w:val="modern"/>
    <w:pitch w:val="fixed"/>
    <w:sig w:usb0="00000001" w:usb1="080E0000" w:usb2="00000010" w:usb3="00000000" w:csb0="00040000" w:csb1="00000000"/>
    <w:embedRegular r:id="rId8" w:subsetted="1" w:fontKey="{005330EC-BE39-4E18-B01E-CAB975BD4052}"/>
    <w:embedBold r:id="rId9" w:subsetted="1" w:fontKey="{65615E0E-17D1-4817-B94B-EA39DB5129AA}"/>
  </w:font>
  <w:font w:name="ArialUnicodeMS">
    <w:altName w:val="Malgun Gothic"/>
    <w:charset w:val="81"/>
    <w:family w:val="auto"/>
    <w:pitch w:val="default"/>
    <w:sig w:usb0="00000000" w:usb1="00000000" w:usb2="00000010" w:usb3="00000000" w:csb0="00080001" w:csb1="00000000"/>
  </w:font>
  <w:font w:name="方正仿宋_GB2312">
    <w:altName w:val="微软雅黑"/>
    <w:charset w:val="86"/>
    <w:family w:val="auto"/>
    <w:pitch w:val="default"/>
    <w:sig w:usb0="A00002BF" w:usb1="184F6CFA" w:usb2="00000012" w:usb3="00000000" w:csb0="00040001" w:csb1="00000000"/>
    <w:embedRegular r:id="rId10" w:subsetted="1" w:fontKey="{C75D7FEE-7AF1-4392-89A7-19BCCBDBCECE}"/>
    <w:embedBold r:id="rId11" w:subsetted="1" w:fontKey="{B35049A4-B0D3-4E9D-AF49-C40253735C3F}"/>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4D46A" w14:textId="77777777" w:rsidR="003F0EAC" w:rsidRDefault="003F0EAC">
    <w:pPr>
      <w:pStyle w:val="a6"/>
      <w:jc w:val="center"/>
    </w:pPr>
  </w:p>
  <w:p w14:paraId="31A5C884" w14:textId="77777777" w:rsidR="003F0EAC" w:rsidRDefault="003F0EA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5C5DD5" w14:textId="77777777" w:rsidR="003F0EAC" w:rsidRDefault="00000000">
    <w:pPr>
      <w:jc w:val="center"/>
    </w:pPr>
    <w:r>
      <w:fldChar w:fldCharType="begin"/>
    </w:r>
    <w:r>
      <w:instrText>PAGE</w:instrText>
    </w:r>
    <w:r>
      <w:fldChar w:fldCharType="separate"/>
    </w:r>
    <w: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DF1C5" w14:textId="77777777" w:rsidR="003F0EAC" w:rsidRDefault="00000000">
    <w:pPr>
      <w:jc w:val="center"/>
    </w:pPr>
    <w:r>
      <w:fldChar w:fldCharType="begin"/>
    </w:r>
    <w:r>
      <w:instrText>PAGE</w:instrText>
    </w:r>
    <w:r>
      <w:fldChar w:fldCharType="separate"/>
    </w:r>
    <w:r>
      <w:t>1</w:t>
    </w:r>
    <w:r>
      <w:fldChar w:fldCharType="end"/>
    </w:r>
  </w:p>
  <w:p w14:paraId="76110C52" w14:textId="77777777" w:rsidR="00DE7F19" w:rsidRDefault="00DE7F19"/>
  <w:p w14:paraId="0712AC70" w14:textId="77777777" w:rsidR="003F0EAC" w:rsidRDefault="003F0EAC">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6BAF01" w14:textId="77777777" w:rsidR="003F0EAC" w:rsidRDefault="003F0EAC">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A86F5" w14:textId="77777777" w:rsidR="003F0EAC" w:rsidRDefault="00000000">
    <w:pPr>
      <w:jc w:val="center"/>
    </w:pPr>
    <w:r>
      <w:fldChar w:fldCharType="begin"/>
    </w:r>
    <w:r>
      <w:instrText>PAGE</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3DA2CA" w14:textId="77777777" w:rsidR="00045DC8" w:rsidRDefault="00045DC8">
      <w:r>
        <w:separator/>
      </w:r>
    </w:p>
  </w:footnote>
  <w:footnote w:type="continuationSeparator" w:id="0">
    <w:p w14:paraId="2AE11D35" w14:textId="77777777" w:rsidR="00045DC8" w:rsidRDefault="00045D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5D994" w14:textId="77777777" w:rsidR="003F0EAC" w:rsidRDefault="003F0EAC">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1D9C6" w14:textId="77777777" w:rsidR="003F0EAC" w:rsidRDefault="003F0EAC">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AE689" w14:textId="77777777" w:rsidR="003F0EAC" w:rsidRDefault="003F0EA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16cid:durableId="13739205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TrueTypeFonts/>
  <w:saveSubsetFonts/>
  <w:bordersDoNotSurroundHeader/>
  <w:bordersDoNotSurroundFooter/>
  <w:proofState w:spelling="clean" w:grammar="clean"/>
  <w:defaultTabStop w:val="420"/>
  <w:drawingGridVerticalSpacing w:val="165"/>
  <w:displayVerticalDrawingGridEvery w:val="2"/>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jb3VudCI6NjksImhkaWQiOiJiMzk2N2EzZjUyYWViODRjZjJhMDZjM2YyYjk4MTExMiIsInVzZXJDb3VudCI6MX0="/>
  </w:docVars>
  <w:rsids>
    <w:rsidRoot w:val="003F0EAC"/>
    <w:rsid w:val="00045DC8"/>
    <w:rsid w:val="00086151"/>
    <w:rsid w:val="00236F8C"/>
    <w:rsid w:val="002C46EE"/>
    <w:rsid w:val="003F0EAC"/>
    <w:rsid w:val="004E62DB"/>
    <w:rsid w:val="00526152"/>
    <w:rsid w:val="00624A03"/>
    <w:rsid w:val="007B76E1"/>
    <w:rsid w:val="007C148A"/>
    <w:rsid w:val="00822154"/>
    <w:rsid w:val="00897CFB"/>
    <w:rsid w:val="008F4862"/>
    <w:rsid w:val="00900A5E"/>
    <w:rsid w:val="00A24594"/>
    <w:rsid w:val="00C65689"/>
    <w:rsid w:val="00CC2C8E"/>
    <w:rsid w:val="00D42C41"/>
    <w:rsid w:val="00D619E1"/>
    <w:rsid w:val="00DC1661"/>
    <w:rsid w:val="00DE6C6F"/>
    <w:rsid w:val="00DE7F19"/>
    <w:rsid w:val="00E836B0"/>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9C786AB"/>
  <w15:docId w15:val="{DA80AFCE-EF25-4AF9-B92F-8D89B3DF1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宋体"/>
      <w:sz w:val="24"/>
      <w:szCs w:val="24"/>
    </w:rPr>
  </w:style>
  <w:style w:type="paragraph" w:styleId="1">
    <w:name w:val="heading 1"/>
    <w:basedOn w:val="a"/>
    <w:next w:val="a"/>
    <w:qFormat/>
    <w:pPr>
      <w:keepNext/>
      <w:keepLines/>
      <w:numPr>
        <w:numId w:val="1"/>
      </w:numPr>
      <w:adjustRightInd w:val="0"/>
      <w:snapToGrid w:val="0"/>
      <w:spacing w:before="340" w:afterLines="50" w:after="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0"/>
    <w:uiPriority w:val="9"/>
    <w:semiHidden/>
    <w:unhideWhenUsed/>
    <w:qFormat/>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pPr>
      <w:keepNext/>
      <w:keepLines/>
      <w:numPr>
        <w:ilvl w:val="2"/>
        <w:numId w:val="1"/>
      </w:numPr>
      <w:spacing w:beforeLines="50" w:before="50" w:afterLines="50" w:after="50" w:line="416" w:lineRule="auto"/>
      <w:outlineLvl w:val="2"/>
    </w:pPr>
    <w:rPr>
      <w:rFonts w:ascii="宋体" w:eastAsia="宋体" w:hAnsi="宋体"/>
      <w:b/>
      <w:bCs/>
      <w:sz w:val="32"/>
    </w:rPr>
  </w:style>
  <w:style w:type="paragraph" w:styleId="4">
    <w:name w:val="heading 4"/>
    <w:basedOn w:val="a"/>
    <w:next w:val="a"/>
    <w:uiPriority w:val="9"/>
    <w:semiHidden/>
    <w:unhideWhenUsed/>
    <w:qFormat/>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a5"/>
    <w:uiPriority w:val="99"/>
    <w:unhideWhenUsed/>
    <w:qFormat/>
    <w:rPr>
      <w:rFonts w:cstheme="minorBidi"/>
      <w:kern w:val="2"/>
      <w:sz w:val="18"/>
      <w:szCs w:val="18"/>
    </w:rPr>
  </w:style>
  <w:style w:type="paragraph" w:styleId="a6">
    <w:name w:val="footer"/>
    <w:basedOn w:val="a"/>
    <w:link w:val="a7"/>
    <w:uiPriority w:val="99"/>
    <w:qFormat/>
    <w:pPr>
      <w:tabs>
        <w:tab w:val="center" w:pos="4153"/>
        <w:tab w:val="right" w:pos="8306"/>
      </w:tabs>
      <w:snapToGrid w:val="0"/>
      <w:jc w:val="left"/>
    </w:pPr>
    <w:rPr>
      <w:rFonts w:cstheme="minorBidi"/>
      <w:kern w:val="2"/>
      <w:sz w:val="18"/>
      <w:szCs w:val="18"/>
    </w:rPr>
  </w:style>
  <w:style w:type="paragraph" w:styleId="a8">
    <w:name w:val="header"/>
    <w:basedOn w:val="a"/>
    <w:link w:val="a9"/>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a">
    <w:name w:val="Normal (Web)"/>
    <w:basedOn w:val="a"/>
    <w:uiPriority w:val="99"/>
    <w:semiHidden/>
    <w:unhideWhenUsed/>
    <w:qFormat/>
    <w:pPr>
      <w:spacing w:beforeAutospacing="1" w:afterAutospacing="1"/>
      <w:jc w:val="left"/>
    </w:pPr>
    <w:rPr>
      <w:rFonts w:cs="Times New Roman"/>
    </w:rPr>
  </w:style>
  <w:style w:type="table" w:styleId="ab">
    <w:name w:val="Table Grid"/>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c">
    <w:name w:val="Strong"/>
    <w:basedOn w:val="a0"/>
    <w:uiPriority w:val="22"/>
    <w:qFormat/>
    <w:rPr>
      <w:b/>
    </w:rPr>
  </w:style>
  <w:style w:type="character" w:customStyle="1" w:styleId="20">
    <w:name w:val="标题 2 字符"/>
    <w:link w:val="2"/>
    <w:qFormat/>
    <w:rPr>
      <w:rFonts w:ascii="Calibri Light" w:eastAsia="宋体" w:hAnsi="Calibri Light" w:cs="Times New Roman"/>
      <w:b/>
      <w:bCs/>
      <w:sz w:val="28"/>
      <w:szCs w:val="32"/>
    </w:rPr>
  </w:style>
  <w:style w:type="character" w:customStyle="1" w:styleId="a7">
    <w:name w:val="页脚 字符"/>
    <w:basedOn w:val="a0"/>
    <w:link w:val="a6"/>
    <w:uiPriority w:val="99"/>
    <w:qFormat/>
    <w:rPr>
      <w:rFonts w:asciiTheme="minorHAnsi" w:eastAsiaTheme="minorEastAsia" w:hAnsiTheme="minorHAnsi" w:cstheme="minorBidi"/>
      <w:sz w:val="18"/>
      <w:szCs w:val="18"/>
      <w:lang w:val="en-US" w:eastAsia="zh-CN" w:bidi="ar-SA"/>
    </w:rPr>
  </w:style>
  <w:style w:type="character" w:customStyle="1" w:styleId="a9">
    <w:name w:val="页眉 字符"/>
    <w:basedOn w:val="a0"/>
    <w:link w:val="a8"/>
    <w:qFormat/>
    <w:rPr>
      <w:rFonts w:asciiTheme="minorHAnsi" w:eastAsiaTheme="minorEastAsia" w:hAnsiTheme="minorHAnsi" w:cstheme="minorBidi"/>
      <w:sz w:val="18"/>
      <w:szCs w:val="18"/>
      <w:lang w:val="en-US" w:eastAsia="zh-CN" w:bidi="ar-SA"/>
    </w:rPr>
  </w:style>
  <w:style w:type="character" w:customStyle="1" w:styleId="font11">
    <w:name w:val="font11"/>
    <w:basedOn w:val="a0"/>
    <w:qFormat/>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Pr>
      <w:rFonts w:ascii="宋体" w:eastAsia="宋体" w:hAnsi="宋体" w:cs="宋体" w:hint="eastAsia"/>
      <w:color w:val="000000"/>
      <w:sz w:val="24"/>
      <w:szCs w:val="24"/>
      <w:u w:val="none"/>
      <w:lang w:val="en-US" w:eastAsia="zh-CN" w:bidi="ar-SA"/>
    </w:rPr>
  </w:style>
  <w:style w:type="character" w:customStyle="1" w:styleId="a5">
    <w:name w:val="批注框文本 字符"/>
    <w:basedOn w:val="a0"/>
    <w:link w:val="a4"/>
    <w:uiPriority w:val="99"/>
    <w:semiHidden/>
    <w:qFormat/>
    <w:rPr>
      <w:rFonts w:asciiTheme="minorHAnsi" w:eastAsiaTheme="minorEastAsia" w:hAnsiTheme="minorHAnsi" w:cstheme="minorBidi"/>
      <w:sz w:val="18"/>
      <w:szCs w:val="18"/>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chart" Target="charts/chart6.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32.04</c:v>
                </c:pt>
                <c:pt idx="1">
                  <c:v>33.020000000000003</c:v>
                </c:pt>
              </c:numCache>
            </c:numRef>
          </c:val>
          <c:extLst>
            <c:ext xmlns:c16="http://schemas.microsoft.com/office/drawing/2014/chart" uri="{C3380CC4-5D6E-409C-BE32-E72D297353CC}">
              <c16:uniqueId val="{00000000-A72E-4B3E-82B0-1CD14798F4DB}"/>
            </c:ext>
          </c:extLst>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B8A9-4558-8889-5B8565925B2A}"/>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B8A9-4558-8889-5B8565925B2A}"/>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B8A9-4558-8889-5B8565925B2A}"/>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B8A9-4558-8889-5B8565925B2A}"/>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B8A9-4558-8889-5B8565925B2A}"/>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B8A9-4558-8889-5B8565925B2A}"/>
              </c:ext>
            </c:extLst>
          </c:dPt>
          <c:dLbls>
            <c:dLbl>
              <c:idx val="0"/>
              <c:layout>
                <c:manualLayout>
                  <c:x val="0.32012553940302402"/>
                  <c:y val="0.726907139821478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B8A9-4558-8889-5B8565925B2A}"/>
                </c:ext>
              </c:extLst>
            </c:dLbl>
            <c:dLbl>
              <c:idx val="1"/>
              <c:layout>
                <c:manualLayout>
                  <c:x val="-0.30804551640755801"/>
                  <c:y val="0.639146833829127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B8A9-4558-8889-5B8565925B2A}"/>
                </c:ext>
              </c:extLst>
            </c:dLbl>
            <c:dLbl>
              <c:idx val="2"/>
              <c:layout>
                <c:manualLayout>
                  <c:x val="0.40541183654007401"/>
                  <c:y val="0.171855078623053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3705907352316199"/>
                    </c:manualLayout>
                  </c15:layout>
                </c:ext>
                <c:ext xmlns:c16="http://schemas.microsoft.com/office/drawing/2014/chart" uri="{C3380CC4-5D6E-409C-BE32-E72D297353CC}">
                  <c16:uniqueId val="{00000005-B8A9-4558-8889-5B8565925B2A}"/>
                </c:ext>
              </c:extLst>
            </c:dLbl>
            <c:dLbl>
              <c:idx val="3"/>
              <c:layout>
                <c:manualLayout>
                  <c:x val="-0.28690514823885799"/>
                  <c:y val="0.2702507437313810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709732256694"/>
                    </c:manualLayout>
                  </c15:layout>
                </c:ext>
                <c:ext xmlns:c16="http://schemas.microsoft.com/office/drawing/2014/chart" uri="{C3380CC4-5D6E-409C-BE32-E72D297353CC}">
                  <c16:uniqueId val="{00000007-B8A9-4558-8889-5B8565925B2A}"/>
                </c:ext>
              </c:extLst>
            </c:dLbl>
            <c:dLbl>
              <c:idx val="4"/>
              <c:layout>
                <c:manualLayout>
                  <c:x val="-0.29898536079525501"/>
                  <c:y val="0.449160645983869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01"/>
                    </c:manualLayout>
                  </c15:layout>
                </c:ext>
                <c:ext xmlns:c16="http://schemas.microsoft.com/office/drawing/2014/chart" uri="{C3380CC4-5D6E-409C-BE32-E72D297353CC}">
                  <c16:uniqueId val="{00000009-B8A9-4558-8889-5B8565925B2A}"/>
                </c:ext>
              </c:extLst>
            </c:dLbl>
            <c:dLbl>
              <c:idx val="5"/>
              <c:layout>
                <c:manualLayout>
                  <c:x val="-0.28847557587838402"/>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3999"/>
                      <c:h val="0.11092222694432601"/>
                    </c:manualLayout>
                  </c15:layout>
                </c:ext>
                <c:ext xmlns:c16="http://schemas.microsoft.com/office/drawing/2014/chart" uri="{C3380CC4-5D6E-409C-BE32-E72D297353CC}">
                  <c16:uniqueId val="{0000000B-B8A9-4558-8889-5B8565925B2A}"/>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ctr"/>
            <c:showLegendKey val="1"/>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330216.63</c:v>
                </c:pt>
                <c:pt idx="1">
                  <c:v>0</c:v>
                </c:pt>
                <c:pt idx="2">
                  <c:v>0</c:v>
                </c:pt>
                <c:pt idx="3">
                  <c:v>0</c:v>
                </c:pt>
                <c:pt idx="4">
                  <c:v>0</c:v>
                </c:pt>
                <c:pt idx="5">
                  <c:v>0</c:v>
                </c:pt>
              </c:numCache>
            </c:numRef>
          </c:val>
          <c:extLst>
            <c:ext xmlns:c16="http://schemas.microsoft.com/office/drawing/2014/chart" uri="{C3380CC4-5D6E-409C-BE32-E72D297353CC}">
              <c16:uniqueId val="{0000000C-B8A9-4558-8889-5B8565925B2A}"/>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p>
        </c:rich>
      </c:tx>
      <c:overlay val="0"/>
      <c:spPr>
        <a:noFill/>
        <a:ln>
          <a:noFill/>
        </a:ln>
        <a:effectLst/>
      </c:spPr>
      <c:txPr>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CF93-4726-A4C1-AF79D8841D6E}"/>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CF93-4726-A4C1-AF79D8841D6E}"/>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CF93-4726-A4C1-AF79D8841D6E}"/>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CF93-4726-A4C1-AF79D8841D6E}"/>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CF93-4726-A4C1-AF79D8841D6E}"/>
              </c:ext>
            </c:extLst>
          </c:dPt>
          <c:dLbls>
            <c:dLbl>
              <c:idx val="0"/>
              <c:layout>
                <c:manualLayout>
                  <c:x val="0.34621889345252499"/>
                  <c:y val="0.71546961325966896"/>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CF93-4726-A4C1-AF79D8841D6E}"/>
                </c:ext>
              </c:extLst>
            </c:dLbl>
            <c:dLbl>
              <c:idx val="1"/>
              <c:layout>
                <c:manualLayout>
                  <c:x val="0.35709591688813702"/>
                  <c:y val="9.7938376540626995E-2"/>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CF93-4726-A4C1-AF79D8841D6E}"/>
                </c:ext>
              </c:extLst>
            </c:dLbl>
            <c:dLbl>
              <c:idx val="2"/>
              <c:layout>
                <c:manualLayout>
                  <c:x val="-0.29270355158250799"/>
                  <c:y val="0.26689332766680801"/>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5-CF93-4726-A4C1-AF79D8841D6E}"/>
                </c:ext>
              </c:extLst>
            </c:dLbl>
            <c:dLbl>
              <c:idx val="3"/>
              <c:layout>
                <c:manualLayout>
                  <c:x val="-0.31523568456194601"/>
                  <c:y val="0.46831661708461297"/>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7-CF93-4726-A4C1-AF79D8841D6E}"/>
                </c:ext>
              </c:extLst>
            </c:dLbl>
            <c:dLbl>
              <c:idx val="4"/>
              <c:layout>
                <c:manualLayout>
                  <c:x val="-0.273558967655045"/>
                  <c:y val="0.718210369740798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9-CF93-4726-A4C1-AF79D8841D6E}"/>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bestFit"/>
            <c:showLegendKey val="1"/>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330216.63</c:v>
                </c:pt>
                <c:pt idx="1">
                  <c:v>0</c:v>
                </c:pt>
                <c:pt idx="2">
                  <c:v>0</c:v>
                </c:pt>
                <c:pt idx="3">
                  <c:v>0</c:v>
                </c:pt>
                <c:pt idx="4">
                  <c:v>0</c:v>
                </c:pt>
              </c:numCache>
            </c:numRef>
          </c:val>
          <c:extLst>
            <c:ext xmlns:c16="http://schemas.microsoft.com/office/drawing/2014/chart" uri="{C3380CC4-5D6E-409C-BE32-E72D297353CC}">
              <c16:uniqueId val="{0000000A-CF93-4726-A4C1-AF79D8841D6E}"/>
            </c:ext>
          </c:extLst>
        </c:ser>
        <c:dLbls>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32.04</c:v>
                </c:pt>
                <c:pt idx="1">
                  <c:v>32.04</c:v>
                </c:pt>
                <c:pt idx="2">
                  <c:v>32.04</c:v>
                </c:pt>
                <c:pt idx="3">
                  <c:v>32.04</c:v>
                </c:pt>
                <c:pt idx="4">
                  <c:v>0</c:v>
                </c:pt>
                <c:pt idx="5">
                  <c:v>0</c:v>
                </c:pt>
                <c:pt idx="6">
                  <c:v>0</c:v>
                </c:pt>
                <c:pt idx="7">
                  <c:v>0</c:v>
                </c:pt>
              </c:numCache>
            </c:numRef>
          </c:val>
          <c:extLst>
            <c:ext xmlns:c16="http://schemas.microsoft.com/office/drawing/2014/chart" uri="{C3380CC4-5D6E-409C-BE32-E72D297353CC}">
              <c16:uniqueId val="{00000000-8B3C-4312-969A-9CA6B4F1974A}"/>
            </c:ext>
          </c:extLst>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33.020000000000003</c:v>
                </c:pt>
                <c:pt idx="1">
                  <c:v>33.020000000000003</c:v>
                </c:pt>
                <c:pt idx="2">
                  <c:v>33.020000000000003</c:v>
                </c:pt>
                <c:pt idx="3">
                  <c:v>33.020000000000003</c:v>
                </c:pt>
                <c:pt idx="4">
                  <c:v>0</c:v>
                </c:pt>
                <c:pt idx="5">
                  <c:v>0</c:v>
                </c:pt>
                <c:pt idx="6">
                  <c:v>0</c:v>
                </c:pt>
                <c:pt idx="7">
                  <c:v>0</c:v>
                </c:pt>
              </c:numCache>
            </c:numRef>
          </c:val>
          <c:extLst>
            <c:ext xmlns:c16="http://schemas.microsoft.com/office/drawing/2014/chart" uri="{C3380CC4-5D6E-409C-BE32-E72D297353CC}">
              <c16:uniqueId val="{00000001-8B3C-4312-969A-9CA6B4F1974A}"/>
            </c:ext>
          </c:extLst>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p>
        </c:rich>
      </c:tx>
      <c:overlay val="0"/>
      <c:spPr>
        <a:noFill/>
        <a:ln>
          <a:noFill/>
        </a:ln>
        <a:effectLst/>
      </c:spPr>
      <c:txPr>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manualLayout>
          <c:layoutTarget val="inner"/>
          <c:xMode val="edge"/>
          <c:yMode val="edge"/>
          <c:x val="0.17641942498188001"/>
          <c:y val="0.160433489162771"/>
          <c:w val="0.79579608601111396"/>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c:v>
                </c:pt>
                <c:pt idx="1">
                  <c:v>26.7</c:v>
                </c:pt>
                <c:pt idx="2">
                  <c:v>26.7</c:v>
                </c:pt>
                <c:pt idx="3">
                  <c:v>26.7</c:v>
                </c:pt>
                <c:pt idx="4">
                  <c:v>0</c:v>
                </c:pt>
                <c:pt idx="5">
                  <c:v>0</c:v>
                </c:pt>
                <c:pt idx="6">
                  <c:v>0</c:v>
                </c:pt>
                <c:pt idx="7">
                  <c:v>0</c:v>
                </c:pt>
              </c:numCache>
            </c:numRef>
          </c:val>
          <c:extLst>
            <c:ext xmlns:c16="http://schemas.microsoft.com/office/drawing/2014/chart" uri="{C3380CC4-5D6E-409C-BE32-E72D297353CC}">
              <c16:uniqueId val="{00000000-80AD-42E9-9876-2F4E45D2AB0C}"/>
            </c:ext>
          </c:extLst>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33.020000000000003</c:v>
                </c:pt>
                <c:pt idx="1">
                  <c:v>33.020000000000003</c:v>
                </c:pt>
                <c:pt idx="2">
                  <c:v>33.020000000000003</c:v>
                </c:pt>
                <c:pt idx="3">
                  <c:v>33.020000000000003</c:v>
                </c:pt>
                <c:pt idx="4">
                  <c:v>0</c:v>
                </c:pt>
                <c:pt idx="5">
                  <c:v>0</c:v>
                </c:pt>
                <c:pt idx="6">
                  <c:v>0</c:v>
                </c:pt>
                <c:pt idx="7">
                  <c:v>0</c:v>
                </c:pt>
              </c:numCache>
            </c:numRef>
          </c:val>
          <c:extLst>
            <c:ext xmlns:c16="http://schemas.microsoft.com/office/drawing/2014/chart" uri="{C3380CC4-5D6E-409C-BE32-E72D297353CC}">
              <c16:uniqueId val="{00000001-80AD-42E9-9876-2F4E45D2AB0C}"/>
            </c:ext>
          </c:extLst>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rtl="0">
              <a:defRPr lang="zh-CN" sz="900" b="0" i="0" u="none" strike="noStrike" kern="1200" baseline="0">
                <a:solidFill>
                  <a:schemeClr val="tx1">
                    <a:lumMod val="65000"/>
                    <a:lumOff val="35000"/>
                  </a:schemeClr>
                </a:solidFill>
                <a:latin typeface="+mn-lt"/>
                <a:ea typeface="+mn-ea"/>
                <a:cs typeface="+mn-cs"/>
              </a:defRPr>
            </a:pPr>
            <a:endParaRPr lang="zh-CN"/>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p>
        </c:rich>
      </c:tx>
      <c:overlay val="0"/>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zh-CN" altLang="en-US"/>
        </a:p>
      </c:txPr>
    </c:title>
    <c:autoTitleDeleted val="0"/>
    <c:plotArea>
      <c:layout/>
      <c:pieChart>
        <c:varyColors val="1"/>
        <c:ser>
          <c:idx val="0"/>
          <c:order val="0"/>
          <c:tx>
            <c:strRef>
              <c:f>Sheet1!$B$1</c:f>
              <c:strCache>
                <c:ptCount val="1"/>
                <c:pt idx="0">
                  <c:v>金额</c:v>
                </c:pt>
              </c:strCache>
            </c:strRef>
          </c:tx>
          <c:dPt>
            <c:idx val="0"/>
            <c:bubble3D val="0"/>
            <c:spPr>
              <a:solidFill>
                <a:schemeClr val="accent1"/>
              </a:solidFill>
              <a:ln>
                <a:solidFill>
                  <a:schemeClr val="bg1"/>
                </a:solidFill>
              </a:ln>
              <a:effectLst/>
            </c:spPr>
            <c:extLst>
              <c:ext xmlns:c16="http://schemas.microsoft.com/office/drawing/2014/chart" uri="{C3380CC4-5D6E-409C-BE32-E72D297353CC}">
                <c16:uniqueId val="{00000001-5BCC-434E-936E-B2F5FFDB41FE}"/>
              </c:ext>
            </c:extLst>
          </c:dPt>
          <c:dPt>
            <c:idx val="1"/>
            <c:bubble3D val="0"/>
            <c:spPr>
              <a:solidFill>
                <a:schemeClr val="accent2"/>
              </a:solidFill>
              <a:ln>
                <a:solidFill>
                  <a:schemeClr val="bg1"/>
                </a:solidFill>
              </a:ln>
              <a:effectLst/>
            </c:spPr>
            <c:extLst>
              <c:ext xmlns:c16="http://schemas.microsoft.com/office/drawing/2014/chart" uri="{C3380CC4-5D6E-409C-BE32-E72D297353CC}">
                <c16:uniqueId val="{00000003-5BCC-434E-936E-B2F5FFDB41FE}"/>
              </c:ext>
            </c:extLst>
          </c:dPt>
          <c:dPt>
            <c:idx val="2"/>
            <c:bubble3D val="0"/>
            <c:spPr>
              <a:solidFill>
                <a:schemeClr val="accent3"/>
              </a:solidFill>
              <a:ln>
                <a:solidFill>
                  <a:schemeClr val="bg1"/>
                </a:solidFill>
              </a:ln>
              <a:effectLst/>
            </c:spPr>
            <c:extLst>
              <c:ext xmlns:c16="http://schemas.microsoft.com/office/drawing/2014/chart" uri="{C3380CC4-5D6E-409C-BE32-E72D297353CC}">
                <c16:uniqueId val="{00000005-5BCC-434E-936E-B2F5FFDB41FE}"/>
              </c:ext>
            </c:extLst>
          </c:dPt>
          <c:dPt>
            <c:idx val="3"/>
            <c:bubble3D val="0"/>
            <c:spPr>
              <a:solidFill>
                <a:schemeClr val="accent4"/>
              </a:solidFill>
              <a:ln>
                <a:solidFill>
                  <a:schemeClr val="bg1"/>
                </a:solidFill>
              </a:ln>
              <a:effectLst/>
            </c:spPr>
            <c:extLst>
              <c:ext xmlns:c16="http://schemas.microsoft.com/office/drawing/2014/chart" uri="{C3380CC4-5D6E-409C-BE32-E72D297353CC}">
                <c16:uniqueId val="{00000007-5BCC-434E-936E-B2F5FFDB41FE}"/>
              </c:ext>
            </c:extLst>
          </c:dPt>
          <c:dPt>
            <c:idx val="4"/>
            <c:bubble3D val="0"/>
            <c:spPr>
              <a:solidFill>
                <a:schemeClr val="accent5"/>
              </a:solidFill>
              <a:ln>
                <a:solidFill>
                  <a:schemeClr val="bg1"/>
                </a:solidFill>
              </a:ln>
              <a:effectLst/>
            </c:spPr>
            <c:extLst>
              <c:ext xmlns:c16="http://schemas.microsoft.com/office/drawing/2014/chart" uri="{C3380CC4-5D6E-409C-BE32-E72D297353CC}">
                <c16:uniqueId val="{00000009-5BCC-434E-936E-B2F5FFDB41FE}"/>
              </c:ext>
            </c:extLst>
          </c:dPt>
          <c:dPt>
            <c:idx val="5"/>
            <c:bubble3D val="0"/>
            <c:spPr>
              <a:solidFill>
                <a:schemeClr val="accent6"/>
              </a:solidFill>
              <a:ln>
                <a:solidFill>
                  <a:schemeClr val="bg1"/>
                </a:solidFill>
              </a:ln>
              <a:effectLst/>
            </c:spPr>
            <c:extLst>
              <c:ext xmlns:c16="http://schemas.microsoft.com/office/drawing/2014/chart" uri="{C3380CC4-5D6E-409C-BE32-E72D297353CC}">
                <c16:uniqueId val="{0000000B-5BCC-434E-936E-B2F5FFDB41FE}"/>
              </c:ext>
            </c:extLst>
          </c:dPt>
          <c:dPt>
            <c:idx val="6"/>
            <c:bubble3D val="0"/>
            <c:spPr>
              <a:solidFill>
                <a:schemeClr val="accent1">
                  <a:lumMod val="60000"/>
                </a:schemeClr>
              </a:solidFill>
              <a:ln>
                <a:solidFill>
                  <a:schemeClr val="bg1"/>
                </a:solidFill>
              </a:ln>
              <a:effectLst/>
            </c:spPr>
            <c:extLst>
              <c:ext xmlns:c16="http://schemas.microsoft.com/office/drawing/2014/chart" uri="{C3380CC4-5D6E-409C-BE32-E72D297353CC}">
                <c16:uniqueId val="{0000000D-5BCC-434E-936E-B2F5FFDB41FE}"/>
              </c:ext>
            </c:extLst>
          </c:dPt>
          <c:dPt>
            <c:idx val="7"/>
            <c:bubble3D val="0"/>
            <c:spPr>
              <a:solidFill>
                <a:schemeClr val="accent2">
                  <a:lumMod val="60000"/>
                </a:schemeClr>
              </a:solidFill>
              <a:ln>
                <a:solidFill>
                  <a:schemeClr val="bg1"/>
                </a:solidFill>
              </a:ln>
              <a:effectLst/>
            </c:spPr>
            <c:extLst>
              <c:ext xmlns:c16="http://schemas.microsoft.com/office/drawing/2014/chart" uri="{C3380CC4-5D6E-409C-BE32-E72D297353CC}">
                <c16:uniqueId val="{0000000F-5BCC-434E-936E-B2F5FFDB41FE}"/>
              </c:ext>
            </c:extLst>
          </c:dPt>
          <c:dPt>
            <c:idx val="8"/>
            <c:bubble3D val="0"/>
            <c:spPr>
              <a:solidFill>
                <a:schemeClr val="accent3">
                  <a:lumMod val="60000"/>
                </a:schemeClr>
              </a:solidFill>
              <a:ln>
                <a:solidFill>
                  <a:schemeClr val="bg1"/>
                </a:solidFill>
              </a:ln>
              <a:effectLst/>
            </c:spPr>
            <c:extLst>
              <c:ext xmlns:c16="http://schemas.microsoft.com/office/drawing/2014/chart" uri="{C3380CC4-5D6E-409C-BE32-E72D297353CC}">
                <c16:uniqueId val="{00000011-5BCC-434E-936E-B2F5FFDB41FE}"/>
              </c:ext>
            </c:extLst>
          </c:dPt>
          <c:dPt>
            <c:idx val="9"/>
            <c:bubble3D val="0"/>
            <c:spPr>
              <a:solidFill>
                <a:schemeClr val="accent4">
                  <a:lumMod val="60000"/>
                </a:schemeClr>
              </a:solidFill>
              <a:ln>
                <a:solidFill>
                  <a:schemeClr val="bg1"/>
                </a:solidFill>
              </a:ln>
              <a:effectLst/>
            </c:spPr>
            <c:extLst>
              <c:ext xmlns:c16="http://schemas.microsoft.com/office/drawing/2014/chart" uri="{C3380CC4-5D6E-409C-BE32-E72D297353CC}">
                <c16:uniqueId val="{00000013-5BCC-434E-936E-B2F5FFDB41FE}"/>
              </c:ext>
            </c:extLst>
          </c:dPt>
          <c:dPt>
            <c:idx val="10"/>
            <c:bubble3D val="0"/>
            <c:spPr>
              <a:solidFill>
                <a:schemeClr val="accent5">
                  <a:lumMod val="60000"/>
                </a:schemeClr>
              </a:solidFill>
              <a:ln>
                <a:solidFill>
                  <a:schemeClr val="bg1"/>
                </a:solidFill>
              </a:ln>
              <a:effectLst/>
            </c:spPr>
            <c:extLst>
              <c:ext xmlns:c16="http://schemas.microsoft.com/office/drawing/2014/chart" uri="{C3380CC4-5D6E-409C-BE32-E72D297353CC}">
                <c16:uniqueId val="{00000015-5BCC-434E-936E-B2F5FFDB41FE}"/>
              </c:ext>
            </c:extLst>
          </c:dPt>
          <c:dPt>
            <c:idx val="11"/>
            <c:bubble3D val="0"/>
            <c:spPr>
              <a:solidFill>
                <a:schemeClr val="accent6">
                  <a:lumMod val="60000"/>
                </a:schemeClr>
              </a:solidFill>
              <a:ln>
                <a:solidFill>
                  <a:schemeClr val="bg1"/>
                </a:solidFill>
              </a:ln>
              <a:effectLst/>
            </c:spPr>
            <c:extLst>
              <c:ext xmlns:c16="http://schemas.microsoft.com/office/drawing/2014/chart" uri="{C3380CC4-5D6E-409C-BE32-E72D297353CC}">
                <c16:uniqueId val="{00000017-5BCC-434E-936E-B2F5FFDB41FE}"/>
              </c:ext>
            </c:extLst>
          </c:dPt>
          <c:dPt>
            <c:idx val="12"/>
            <c:bubble3D val="0"/>
            <c:spPr>
              <a:solidFill>
                <a:schemeClr val="accent1">
                  <a:lumMod val="80000"/>
                  <a:lumOff val="20000"/>
                </a:schemeClr>
              </a:solidFill>
              <a:ln>
                <a:solidFill>
                  <a:schemeClr val="bg1"/>
                </a:solidFill>
              </a:ln>
              <a:effectLst/>
            </c:spPr>
            <c:extLst>
              <c:ext xmlns:c16="http://schemas.microsoft.com/office/drawing/2014/chart" uri="{C3380CC4-5D6E-409C-BE32-E72D297353CC}">
                <c16:uniqueId val="{00000019-5BCC-434E-936E-B2F5FFDB41FE}"/>
              </c:ext>
            </c:extLst>
          </c:dPt>
          <c:dPt>
            <c:idx val="13"/>
            <c:bubble3D val="0"/>
            <c:spPr>
              <a:solidFill>
                <a:schemeClr val="accent2">
                  <a:lumMod val="80000"/>
                  <a:lumOff val="20000"/>
                </a:schemeClr>
              </a:solidFill>
              <a:ln>
                <a:solidFill>
                  <a:schemeClr val="bg1"/>
                </a:solidFill>
              </a:ln>
              <a:effectLst/>
            </c:spPr>
            <c:extLst>
              <c:ext xmlns:c16="http://schemas.microsoft.com/office/drawing/2014/chart" uri="{C3380CC4-5D6E-409C-BE32-E72D297353CC}">
                <c16:uniqueId val="{0000001B-5BCC-434E-936E-B2F5FFDB41FE}"/>
              </c:ext>
            </c:extLst>
          </c:dPt>
          <c:dPt>
            <c:idx val="14"/>
            <c:bubble3D val="0"/>
            <c:spPr>
              <a:solidFill>
                <a:schemeClr val="accent3">
                  <a:lumMod val="80000"/>
                  <a:lumOff val="20000"/>
                </a:schemeClr>
              </a:solidFill>
              <a:ln>
                <a:solidFill>
                  <a:schemeClr val="bg1"/>
                </a:solidFill>
              </a:ln>
              <a:effectLst/>
            </c:spPr>
            <c:extLst>
              <c:ext xmlns:c16="http://schemas.microsoft.com/office/drawing/2014/chart" uri="{C3380CC4-5D6E-409C-BE32-E72D297353CC}">
                <c16:uniqueId val="{0000001D-5BCC-434E-936E-B2F5FFDB41FE}"/>
              </c:ext>
            </c:extLst>
          </c:dPt>
          <c:dPt>
            <c:idx val="15"/>
            <c:bubble3D val="0"/>
            <c:spPr>
              <a:solidFill>
                <a:schemeClr val="accent4">
                  <a:lumMod val="80000"/>
                  <a:lumOff val="20000"/>
                </a:schemeClr>
              </a:solidFill>
              <a:ln>
                <a:solidFill>
                  <a:schemeClr val="bg1"/>
                </a:solidFill>
              </a:ln>
              <a:effectLst/>
            </c:spPr>
            <c:extLst>
              <c:ext xmlns:c16="http://schemas.microsoft.com/office/drawing/2014/chart" uri="{C3380CC4-5D6E-409C-BE32-E72D297353CC}">
                <c16:uniqueId val="{0000001F-5BCC-434E-936E-B2F5FFDB41FE}"/>
              </c:ext>
            </c:extLst>
          </c:dPt>
          <c:dPt>
            <c:idx val="16"/>
            <c:bubble3D val="0"/>
            <c:spPr>
              <a:solidFill>
                <a:schemeClr val="accent5">
                  <a:lumMod val="80000"/>
                  <a:lumOff val="20000"/>
                </a:schemeClr>
              </a:solidFill>
              <a:ln>
                <a:solidFill>
                  <a:schemeClr val="bg1"/>
                </a:solidFill>
              </a:ln>
              <a:effectLst/>
            </c:spPr>
            <c:extLst>
              <c:ext xmlns:c16="http://schemas.microsoft.com/office/drawing/2014/chart" uri="{C3380CC4-5D6E-409C-BE32-E72D297353CC}">
                <c16:uniqueId val="{00000021-5BCC-434E-936E-B2F5FFDB41FE}"/>
              </c:ext>
            </c:extLst>
          </c:dPt>
          <c:dPt>
            <c:idx val="17"/>
            <c:bubble3D val="0"/>
            <c:spPr>
              <a:solidFill>
                <a:schemeClr val="accent6">
                  <a:lumMod val="80000"/>
                  <a:lumOff val="20000"/>
                </a:schemeClr>
              </a:solidFill>
              <a:ln>
                <a:solidFill>
                  <a:schemeClr val="bg1"/>
                </a:solidFill>
              </a:ln>
              <a:effectLst/>
            </c:spPr>
            <c:extLst>
              <c:ext xmlns:c16="http://schemas.microsoft.com/office/drawing/2014/chart" uri="{C3380CC4-5D6E-409C-BE32-E72D297353CC}">
                <c16:uniqueId val="{00000023-5BCC-434E-936E-B2F5FFDB41FE}"/>
              </c:ext>
            </c:extLst>
          </c:dPt>
          <c:dPt>
            <c:idx val="18"/>
            <c:bubble3D val="0"/>
            <c:spPr>
              <a:solidFill>
                <a:schemeClr val="accent1">
                  <a:lumMod val="80000"/>
                </a:schemeClr>
              </a:solidFill>
              <a:ln>
                <a:solidFill>
                  <a:schemeClr val="bg1"/>
                </a:solidFill>
              </a:ln>
              <a:effectLst/>
            </c:spPr>
            <c:extLst>
              <c:ext xmlns:c16="http://schemas.microsoft.com/office/drawing/2014/chart" uri="{C3380CC4-5D6E-409C-BE32-E72D297353CC}">
                <c16:uniqueId val="{00000025-5BCC-434E-936E-B2F5FFDB41FE}"/>
              </c:ext>
            </c:extLst>
          </c:dPt>
          <c:dPt>
            <c:idx val="19"/>
            <c:bubble3D val="0"/>
            <c:spPr>
              <a:solidFill>
                <a:schemeClr val="accent2">
                  <a:lumMod val="80000"/>
                </a:schemeClr>
              </a:solidFill>
              <a:ln>
                <a:solidFill>
                  <a:schemeClr val="bg1"/>
                </a:solidFill>
              </a:ln>
              <a:effectLst/>
            </c:spPr>
            <c:extLst>
              <c:ext xmlns:c16="http://schemas.microsoft.com/office/drawing/2014/chart" uri="{C3380CC4-5D6E-409C-BE32-E72D297353CC}">
                <c16:uniqueId val="{00000027-5BCC-434E-936E-B2F5FFDB41FE}"/>
              </c:ext>
            </c:extLst>
          </c:dPt>
          <c:dPt>
            <c:idx val="20"/>
            <c:bubble3D val="0"/>
            <c:spPr>
              <a:solidFill>
                <a:schemeClr val="accent3">
                  <a:lumMod val="80000"/>
                </a:schemeClr>
              </a:solidFill>
              <a:ln>
                <a:solidFill>
                  <a:schemeClr val="bg1"/>
                </a:solidFill>
              </a:ln>
              <a:effectLst/>
            </c:spPr>
            <c:extLst>
              <c:ext xmlns:c16="http://schemas.microsoft.com/office/drawing/2014/chart" uri="{C3380CC4-5D6E-409C-BE32-E72D297353CC}">
                <c16:uniqueId val="{00000029-5BCC-434E-936E-B2F5FFDB41FE}"/>
              </c:ext>
            </c:extLst>
          </c:dPt>
          <c:dPt>
            <c:idx val="21"/>
            <c:bubble3D val="0"/>
            <c:spPr>
              <a:solidFill>
                <a:schemeClr val="accent4">
                  <a:lumMod val="80000"/>
                </a:schemeClr>
              </a:solidFill>
              <a:ln>
                <a:solidFill>
                  <a:schemeClr val="bg1"/>
                </a:solidFill>
              </a:ln>
              <a:effectLst/>
            </c:spPr>
            <c:extLst>
              <c:ext xmlns:c16="http://schemas.microsoft.com/office/drawing/2014/chart" uri="{C3380CC4-5D6E-409C-BE32-E72D297353CC}">
                <c16:uniqueId val="{0000002B-5BCC-434E-936E-B2F5FFDB41FE}"/>
              </c:ext>
            </c:extLst>
          </c:dPt>
          <c:dPt>
            <c:idx val="22"/>
            <c:bubble3D val="0"/>
            <c:spPr>
              <a:solidFill>
                <a:schemeClr val="accent5">
                  <a:lumMod val="80000"/>
                </a:schemeClr>
              </a:solidFill>
              <a:ln>
                <a:solidFill>
                  <a:schemeClr val="bg1"/>
                </a:solidFill>
              </a:ln>
              <a:effectLst/>
            </c:spPr>
            <c:extLst>
              <c:ext xmlns:c16="http://schemas.microsoft.com/office/drawing/2014/chart" uri="{C3380CC4-5D6E-409C-BE32-E72D297353CC}">
                <c16:uniqueId val="{0000002D-5BCC-434E-936E-B2F5FFDB41FE}"/>
              </c:ext>
            </c:extLst>
          </c:dPt>
          <c:dPt>
            <c:idx val="23"/>
            <c:bubble3D val="0"/>
            <c:spPr>
              <a:solidFill>
                <a:schemeClr val="accent6">
                  <a:lumMod val="80000"/>
                </a:schemeClr>
              </a:solidFill>
              <a:ln>
                <a:solidFill>
                  <a:schemeClr val="bg1"/>
                </a:solidFill>
              </a:ln>
              <a:effectLst/>
            </c:spPr>
            <c:extLst>
              <c:ext xmlns:c16="http://schemas.microsoft.com/office/drawing/2014/chart" uri="{C3380CC4-5D6E-409C-BE32-E72D297353CC}">
                <c16:uniqueId val="{0000002F-5BCC-434E-936E-B2F5FFDB41FE}"/>
              </c:ext>
            </c:extLst>
          </c:dPt>
          <c:dPt>
            <c:idx val="24"/>
            <c:bubble3D val="0"/>
            <c:spPr>
              <a:solidFill>
                <a:schemeClr val="accent1">
                  <a:lumMod val="60000"/>
                  <a:lumOff val="40000"/>
                </a:schemeClr>
              </a:solidFill>
              <a:ln>
                <a:solidFill>
                  <a:schemeClr val="bg1"/>
                </a:solidFill>
              </a:ln>
              <a:effectLst/>
            </c:spPr>
            <c:extLst>
              <c:ext xmlns:c16="http://schemas.microsoft.com/office/drawing/2014/chart" uri="{C3380CC4-5D6E-409C-BE32-E72D297353CC}">
                <c16:uniqueId val="{00000031-5BCC-434E-936E-B2F5FFDB41FE}"/>
              </c:ext>
            </c:extLst>
          </c:dPt>
          <c:dPt>
            <c:idx val="25"/>
            <c:bubble3D val="0"/>
            <c:spPr>
              <a:solidFill>
                <a:schemeClr val="accent2">
                  <a:lumMod val="60000"/>
                  <a:lumOff val="40000"/>
                </a:schemeClr>
              </a:solidFill>
              <a:ln>
                <a:solidFill>
                  <a:schemeClr val="bg1"/>
                </a:solidFill>
              </a:ln>
              <a:effectLst/>
            </c:spPr>
            <c:extLst>
              <c:ext xmlns:c16="http://schemas.microsoft.com/office/drawing/2014/chart" uri="{C3380CC4-5D6E-409C-BE32-E72D297353CC}">
                <c16:uniqueId val="{00000033-5BCC-434E-936E-B2F5FFDB41FE}"/>
              </c:ext>
            </c:extLst>
          </c:dPt>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25.73</c:v>
                </c:pt>
                <c:pt idx="1">
                  <c:v>0</c:v>
                </c:pt>
                <c:pt idx="2">
                  <c:v>0</c:v>
                </c:pt>
                <c:pt idx="3">
                  <c:v>0</c:v>
                </c:pt>
                <c:pt idx="4">
                  <c:v>0</c:v>
                </c:pt>
                <c:pt idx="5">
                  <c:v>0</c:v>
                </c:pt>
                <c:pt idx="6">
                  <c:v>0</c:v>
                </c:pt>
                <c:pt idx="7">
                  <c:v>3.15</c:v>
                </c:pt>
                <c:pt idx="8">
                  <c:v>1.57</c:v>
                </c:pt>
                <c:pt idx="9">
                  <c:v>0</c:v>
                </c:pt>
                <c:pt idx="10">
                  <c:v>0</c:v>
                </c:pt>
                <c:pt idx="11">
                  <c:v>0</c:v>
                </c:pt>
                <c:pt idx="12">
                  <c:v>0</c:v>
                </c:pt>
                <c:pt idx="13">
                  <c:v>0</c:v>
                </c:pt>
                <c:pt idx="14">
                  <c:v>0</c:v>
                </c:pt>
                <c:pt idx="15">
                  <c:v>0</c:v>
                </c:pt>
                <c:pt idx="16">
                  <c:v>0</c:v>
                </c:pt>
                <c:pt idx="17">
                  <c:v>0</c:v>
                </c:pt>
                <c:pt idx="18">
                  <c:v>2.56</c:v>
                </c:pt>
                <c:pt idx="19">
                  <c:v>0</c:v>
                </c:pt>
                <c:pt idx="20">
                  <c:v>0</c:v>
                </c:pt>
                <c:pt idx="21">
                  <c:v>0</c:v>
                </c:pt>
                <c:pt idx="22">
                  <c:v>0</c:v>
                </c:pt>
                <c:pt idx="23">
                  <c:v>0</c:v>
                </c:pt>
                <c:pt idx="24">
                  <c:v>0</c:v>
                </c:pt>
                <c:pt idx="25">
                  <c:v>0</c:v>
                </c:pt>
              </c:numCache>
            </c:numRef>
          </c:val>
          <c:extLst>
            <c:ext xmlns:c16="http://schemas.microsoft.com/office/drawing/2014/chart" uri="{C3380CC4-5D6E-409C-BE32-E72D297353CC}">
              <c16:uniqueId val="{00000034-5BCC-434E-936E-B2F5FFDB41FE}"/>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s="http://www.wps.cn/officeDocument/2013/wpsCustomData" xmln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368</TotalTime>
  <Pages>38</Pages>
  <Words>6608</Words>
  <Characters>7997</Characters>
  <Application>Microsoft Office Word</Application>
  <DocSecurity>0</DocSecurity>
  <Lines>1332</Lines>
  <Paragraphs>1043</Paragraphs>
  <ScaleCrop>false</ScaleCrop>
  <Company>神州网信技术有限公司</Company>
  <LinksUpToDate>false</LinksUpToDate>
  <CharactersWithSpaces>13562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王明新TIAD</dc:creator>
  <cp:lastModifiedBy>jh z</cp:lastModifiedBy>
  <cp:revision>24</cp:revision>
  <cp:lastPrinted>2023-08-04T01:00:00Z</cp:lastPrinted>
  <dcterms:created xsi:type="dcterms:W3CDTF">2023-08-04T07:55:00Z</dcterms:created>
  <dcterms:modified xsi:type="dcterms:W3CDTF">2025-09-30T08:22:00Z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