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09378A5">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7C84CE84">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4BE3AB85">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val="en-US"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7C84CE84">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4BE3AB85">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val="en-US"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v:textbox>
              </v:shape>
            </w:pict>
          </mc:Fallback>
        </mc:AlternateContent>
      </w:r>
    </w:p>
    <w:p w14:paraId="70E9AE7C">
      <w:pPr>
        <w:spacing w:line="600" w:lineRule="auto"/>
        <w:jc w:val="both"/>
        <w:rPr>
          <w:rFonts w:hint="eastAsia" w:ascii="楷体_GB2312" w:hAnsi="楷体_GB2312" w:eastAsia="楷体_GB2312" w:cs="楷体_GB2312"/>
          <w:color w:val="000000"/>
          <w:sz w:val="40"/>
          <w:szCs w:val="40"/>
        </w:rPr>
      </w:pPr>
    </w:p>
    <w:p w14:paraId="7EF770DA">
      <w:pPr>
        <w:spacing w:line="600" w:lineRule="auto"/>
        <w:jc w:val="both"/>
        <w:rPr>
          <w:rFonts w:hint="eastAsia" w:ascii="楷体_GB2312" w:hAnsi="楷体_GB2312" w:eastAsia="楷体_GB2312" w:cs="楷体_GB2312"/>
          <w:color w:val="000000"/>
          <w:sz w:val="40"/>
          <w:szCs w:val="40"/>
        </w:rPr>
      </w:pPr>
    </w:p>
    <w:p w14:paraId="77F41887">
      <w:pPr>
        <w:spacing w:line="600" w:lineRule="auto"/>
        <w:jc w:val="both"/>
        <w:rPr>
          <w:rFonts w:hint="eastAsia" w:ascii="楷体_GB2312" w:hAnsi="楷体_GB2312" w:eastAsia="楷体_GB2312" w:cs="楷体_GB2312"/>
          <w:color w:val="000000"/>
          <w:sz w:val="40"/>
          <w:szCs w:val="40"/>
        </w:rPr>
      </w:pPr>
    </w:p>
    <w:p w14:paraId="14A382BE">
      <w:pPr>
        <w:spacing w:line="600" w:lineRule="auto"/>
        <w:jc w:val="both"/>
        <w:rPr>
          <w:rFonts w:hint="eastAsia" w:ascii="楷体_GB2312" w:hAnsi="楷体_GB2312" w:eastAsia="楷体_GB2312" w:cs="楷体_GB2312"/>
          <w:color w:val="000000"/>
          <w:sz w:val="40"/>
          <w:szCs w:val="40"/>
        </w:rPr>
      </w:pPr>
    </w:p>
    <w:p w14:paraId="6686592D">
      <w:pPr>
        <w:spacing w:line="600" w:lineRule="auto"/>
        <w:jc w:val="both"/>
        <w:rPr>
          <w:rFonts w:hint="eastAsia" w:ascii="楷体_GB2312" w:hAnsi="楷体_GB2312" w:eastAsia="楷体_GB2312" w:cs="楷体_GB2312"/>
          <w:color w:val="000000"/>
          <w:sz w:val="40"/>
          <w:szCs w:val="40"/>
        </w:rPr>
      </w:pPr>
    </w:p>
    <w:p w14:paraId="31A9D804">
      <w:pPr>
        <w:spacing w:line="600" w:lineRule="auto"/>
        <w:jc w:val="both"/>
        <w:rPr>
          <w:rFonts w:hint="eastAsia" w:ascii="楷体_GB2312" w:hAnsi="楷体_GB2312" w:eastAsia="楷体_GB2312" w:cs="楷体_GB2312"/>
          <w:color w:val="000000"/>
          <w:sz w:val="40"/>
          <w:szCs w:val="40"/>
        </w:rPr>
      </w:pPr>
    </w:p>
    <w:p w14:paraId="6EEB93BF">
      <w:pPr>
        <w:spacing w:line="600" w:lineRule="auto"/>
        <w:jc w:val="both"/>
        <w:rPr>
          <w:rFonts w:hint="eastAsia" w:ascii="楷体_GB2312" w:hAnsi="楷体_GB2312" w:eastAsia="楷体_GB2312" w:cs="楷体_GB2312"/>
          <w:color w:val="000000"/>
          <w:sz w:val="40"/>
          <w:szCs w:val="40"/>
        </w:rPr>
      </w:pPr>
    </w:p>
    <w:p w14:paraId="61E522C5">
      <w:pPr>
        <w:spacing w:line="600" w:lineRule="auto"/>
        <w:jc w:val="both"/>
        <w:rPr>
          <w:rFonts w:hint="eastAsia" w:ascii="楷体_GB2312" w:hAnsi="楷体_GB2312" w:eastAsia="楷体_GB2312" w:cs="楷体_GB2312"/>
          <w:color w:val="000000"/>
          <w:sz w:val="40"/>
          <w:szCs w:val="40"/>
        </w:rPr>
      </w:pPr>
    </w:p>
    <w:p w14:paraId="694268C9">
      <w:pPr>
        <w:spacing w:line="600" w:lineRule="auto"/>
        <w:jc w:val="both"/>
        <w:rPr>
          <w:rFonts w:hint="eastAsia" w:ascii="楷体_GB2312" w:hAnsi="楷体_GB2312" w:eastAsia="楷体_GB2312" w:cs="楷体_GB2312"/>
          <w:color w:val="000000"/>
          <w:sz w:val="40"/>
          <w:szCs w:val="40"/>
        </w:rPr>
      </w:pPr>
    </w:p>
    <w:p w14:paraId="741E9446">
      <w:pPr>
        <w:spacing w:line="600" w:lineRule="auto"/>
        <w:jc w:val="both"/>
        <w:rPr>
          <w:rFonts w:hint="eastAsia" w:ascii="楷体_GB2312" w:hAnsi="楷体_GB2312" w:eastAsia="楷体_GB2312" w:cs="楷体_GB2312"/>
          <w:color w:val="000000"/>
          <w:sz w:val="40"/>
          <w:szCs w:val="40"/>
        </w:rPr>
      </w:pPr>
    </w:p>
    <w:p w14:paraId="6B987382">
      <w:pPr>
        <w:spacing w:line="600" w:lineRule="auto"/>
        <w:jc w:val="both"/>
        <w:rPr>
          <w:rFonts w:hint="eastAsia" w:ascii="楷体_GB2312" w:hAnsi="楷体_GB2312" w:eastAsia="楷体_GB2312" w:cs="楷体_GB2312"/>
          <w:color w:val="000000"/>
          <w:sz w:val="40"/>
          <w:szCs w:val="40"/>
        </w:rPr>
      </w:pPr>
    </w:p>
    <w:p w14:paraId="7C705CF2">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448001</w:t>
      </w:r>
    </w:p>
    <w:p w14:paraId="3613517D">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：行唐县农业机械管理局（本级）</w:t>
      </w:r>
    </w:p>
    <w:p w14:paraId="59080109">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42D6B47F">
      <w:pPr>
        <w:spacing w:line="600" w:lineRule="auto"/>
        <w:jc w:val="center"/>
        <w:rPr>
          <w:rFonts w:hint="eastAsia" w:ascii="楷体_GB2312" w:hAnsi="楷体_GB2312" w:eastAsia="楷体_GB2312" w:cs="楷体_GB2312"/>
          <w:color w:val="000000"/>
          <w:sz w:val="40"/>
          <w:szCs w:val="40"/>
        </w:rPr>
      </w:pPr>
    </w:p>
    <w:p w14:paraId="219F9E7B">
      <w:pPr>
        <w:rPr>
          <w:rFonts w:hint="eastAsia" w:ascii="黑体" w:hAnsi="黑体" w:eastAsia="黑体" w:cs="黑体"/>
          <w:b/>
          <w:bCs/>
          <w:sz w:val="32"/>
          <w:szCs w:val="36"/>
          <w:highlight w:val="yellow"/>
        </w:rPr>
      </w:pPr>
    </w:p>
    <w:p w14:paraId="5A3E5057">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行唐县农业机械管理局（本级）</w:t>
      </w:r>
    </w:p>
    <w:p w14:paraId="10AC75EC">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w:t>
      </w:r>
      <w:r>
        <w:rPr>
          <w:rFonts w:hint="eastAsia" w:ascii="Times New Roman" w:eastAsia="方正小标宋_GBK"/>
          <w:b w:val="0"/>
          <w:sz w:val="72"/>
          <w:szCs w:val="72"/>
          <w:lang w:val="en-US" w:eastAsia="zh-CN"/>
        </w:rPr>
        <w:t>单位</w:t>
      </w:r>
      <w:r>
        <w:rPr>
          <w:rFonts w:ascii="Times New Roman" w:eastAsia="方正小标宋_GBK"/>
          <w:b w:val="0"/>
          <w:sz w:val="72"/>
          <w:szCs w:val="72"/>
        </w:rPr>
        <w:t>决算公开文本</w:t>
      </w:r>
    </w:p>
    <w:p w14:paraId="34D75175">
      <w:pPr>
        <w:spacing w:line="360" w:lineRule="auto"/>
        <w:jc w:val="center"/>
        <w:rPr>
          <w:rFonts w:ascii="黑体" w:hAnsi="黑体" w:eastAsia="黑体" w:cs="黑体"/>
          <w:sz w:val="56"/>
          <w:szCs w:val="72"/>
        </w:rPr>
      </w:pPr>
    </w:p>
    <w:p w14:paraId="67525670">
      <w:pPr>
        <w:spacing w:line="600" w:lineRule="auto"/>
        <w:jc w:val="center"/>
        <w:rPr>
          <w:rFonts w:ascii="黑体" w:hAnsi="黑体" w:eastAsia="黑体" w:cs="黑体"/>
          <w:sz w:val="56"/>
          <w:szCs w:val="72"/>
        </w:rPr>
      </w:pPr>
    </w:p>
    <w:p w14:paraId="68538221">
      <w:pPr>
        <w:spacing w:line="600" w:lineRule="auto"/>
        <w:jc w:val="center"/>
        <w:rPr>
          <w:rFonts w:ascii="黑体" w:hAnsi="黑体" w:eastAsia="黑体" w:cs="黑体"/>
          <w:sz w:val="56"/>
          <w:szCs w:val="72"/>
        </w:rPr>
      </w:pPr>
    </w:p>
    <w:p w14:paraId="2F52EF15">
      <w:pPr>
        <w:spacing w:line="480" w:lineRule="auto"/>
        <w:jc w:val="both"/>
        <w:rPr>
          <w:rFonts w:ascii="黑体" w:hAnsi="黑体" w:eastAsia="黑体" w:cs="黑体"/>
          <w:sz w:val="56"/>
          <w:szCs w:val="72"/>
        </w:rPr>
      </w:pPr>
    </w:p>
    <w:p w14:paraId="349F3BD7">
      <w:pPr>
        <w:widowControl/>
        <w:spacing w:before="0" w:beforeLines="0" w:beforeAutospacing="0" w:after="0" w:afterLines="0" w:afterAutospacing="0" w:line="360" w:lineRule="auto"/>
        <w:jc w:val="center"/>
        <w:rPr>
          <w:rFonts w:ascii="Times New Roman" w:eastAsia="楷体_GB2312"/>
          <w:b w:val="0"/>
          <w:sz w:val="44"/>
          <w:szCs w:val="44"/>
        </w:rPr>
      </w:pPr>
      <w:r>
        <w:rPr>
          <w:rFonts w:ascii="Times New Roman" w:eastAsia="楷体_GB2312"/>
          <w:b w:val="0"/>
          <w:sz w:val="44"/>
          <w:szCs w:val="44"/>
        </w:rPr>
        <w:t>行唐县农业机械管理局（本级）</w:t>
      </w:r>
    </w:p>
    <w:p w14:paraId="3CE6AC16">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14:paraId="10ED811E">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40C515F6">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65BE7B0B">
      <w:pPr>
        <w:widowControl/>
        <w:spacing w:line="600" w:lineRule="exact"/>
        <w:jc w:val="left"/>
        <w:rPr>
          <w:rFonts w:ascii="黑体" w:hAnsi="黑体" w:eastAsia="黑体" w:cs="黑体"/>
          <w:bCs/>
          <w:sz w:val="32"/>
          <w:szCs w:val="32"/>
        </w:rPr>
      </w:pPr>
    </w:p>
    <w:p w14:paraId="11FE5ED6">
      <w:pPr>
        <w:tabs>
          <w:tab w:val="left" w:pos="2728"/>
        </w:tabs>
        <w:jc w:val="center"/>
        <w:rPr>
          <w:rFonts w:ascii="黑体" w:hAnsi="Times New Roman" w:eastAsia="黑体" w:cs="Times New Roman"/>
          <w:sz w:val="48"/>
          <w:szCs w:val="48"/>
        </w:rPr>
      </w:pPr>
    </w:p>
    <w:p w14:paraId="1143A915">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0A57C655">
      <w:pPr>
        <w:widowControl/>
        <w:spacing w:after="160" w:line="580" w:lineRule="exact"/>
        <w:ind w:firstLine="640" w:firstLineChars="200"/>
        <w:rPr>
          <w:rFonts w:ascii="Times New Roman" w:hAnsi="Times New Roman" w:eastAsia="黑体" w:cs="Times New Roman"/>
          <w:sz w:val="32"/>
          <w:szCs w:val="32"/>
        </w:rPr>
      </w:pPr>
    </w:p>
    <w:p w14:paraId="2DFA52D0">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单位概况</w:t>
      </w:r>
    </w:p>
    <w:p w14:paraId="68BBD86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14:paraId="6AE41CE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637C68D2">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w:t>
      </w:r>
      <w:r>
        <w:rPr>
          <w:rFonts w:hint="eastAsia" w:ascii="Times New Roman" w:eastAsia="黑体"/>
          <w:b w:val="0"/>
          <w:sz w:val="32"/>
          <w:szCs w:val="32"/>
          <w:lang w:val="en-US" w:eastAsia="zh-CN"/>
        </w:rPr>
        <w:t>单位</w:t>
      </w:r>
      <w:r>
        <w:rPr>
          <w:rFonts w:ascii="Times New Roman" w:eastAsia="黑体"/>
          <w:b w:val="0"/>
          <w:sz w:val="32"/>
          <w:szCs w:val="32"/>
        </w:rPr>
        <w:t>决算报表</w:t>
      </w:r>
    </w:p>
    <w:p w14:paraId="45650C7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0454CB8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7226B3E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3D9F4C2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566F4E2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5848FFD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353F6A0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3911221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4B6D01A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34DDE07E">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w:t>
      </w:r>
      <w:r>
        <w:rPr>
          <w:rFonts w:hint="eastAsia" w:ascii="Times New Roman" w:eastAsia="黑体"/>
          <w:b w:val="0"/>
          <w:sz w:val="32"/>
          <w:szCs w:val="32"/>
          <w:lang w:val="en-US" w:eastAsia="zh-CN"/>
        </w:rPr>
        <w:t>单位</w:t>
      </w:r>
      <w:r>
        <w:rPr>
          <w:rFonts w:ascii="Times New Roman" w:eastAsia="黑体"/>
          <w:b w:val="0"/>
          <w:sz w:val="32"/>
          <w:szCs w:val="32"/>
        </w:rPr>
        <w:t>决算情况说明</w:t>
      </w:r>
    </w:p>
    <w:p w14:paraId="14676AF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7F8B687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6BAA625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6A2A265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27A569B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39DE698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45C0722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01ED4B4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055EB98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3EDC1D4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23072DD8">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532F6413">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7120A026">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单位概况</w:t>
      </w:r>
    </w:p>
    <w:p w14:paraId="7749C2F1">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14:paraId="531CF054">
      <w:pPr>
        <w:ind w:firstLine="960" w:firstLineChars="300"/>
        <w:rPr>
          <w:rFonts w:hint="eastAsia" w:ascii="楷体_GB2312" w:hAnsi="楷体_GB2312" w:eastAsia="楷体_GB2312" w:cs="楷体_GB2312"/>
          <w:color w:val="000000"/>
          <w:sz w:val="32"/>
          <w:szCs w:val="32"/>
        </w:rPr>
      </w:pPr>
      <w:r>
        <w:rPr>
          <w:rFonts w:hint="eastAsia" w:ascii="楷体_GB2312" w:hAnsi="楷体_GB2312" w:eastAsia="楷体_GB2312" w:cs="楷体_GB2312"/>
          <w:color w:val="000000"/>
          <w:sz w:val="32"/>
          <w:szCs w:val="32"/>
        </w:rPr>
        <w:t>推广先进农机技术，提高农业机械化的作业水平</w:t>
      </w:r>
    </w:p>
    <w:p w14:paraId="4F2FF7AB">
      <w:pPr>
        <w:ind w:firstLine="960" w:firstLineChars="300"/>
        <w:rPr>
          <w:rFonts w:hint="eastAsia" w:ascii="楷体_GB2312" w:hAnsi="楷体_GB2312" w:eastAsia="楷体_GB2312" w:cs="楷体_GB2312"/>
          <w:color w:val="000000"/>
          <w:sz w:val="32"/>
          <w:szCs w:val="32"/>
        </w:rPr>
      </w:pPr>
      <w:r>
        <w:rPr>
          <w:rFonts w:hint="eastAsia" w:ascii="楷体_GB2312" w:hAnsi="楷体_GB2312" w:eastAsia="楷体_GB2312" w:cs="楷体_GB2312"/>
          <w:color w:val="000000"/>
          <w:sz w:val="32"/>
          <w:szCs w:val="32"/>
        </w:rPr>
        <w:t>农机技术推广管理</w:t>
      </w:r>
    </w:p>
    <w:p w14:paraId="60F1EBAD">
      <w:pPr>
        <w:ind w:firstLine="960" w:firstLineChars="300"/>
        <w:rPr>
          <w:rFonts w:hint="eastAsia" w:ascii="楷体_GB2312" w:hAnsi="楷体_GB2312" w:eastAsia="楷体_GB2312" w:cs="楷体_GB2312"/>
          <w:color w:val="000000"/>
          <w:sz w:val="32"/>
          <w:szCs w:val="32"/>
        </w:rPr>
      </w:pPr>
      <w:r>
        <w:rPr>
          <w:rFonts w:hint="eastAsia" w:ascii="楷体_GB2312" w:hAnsi="楷体_GB2312" w:eastAsia="楷体_GB2312" w:cs="楷体_GB2312"/>
          <w:color w:val="000000"/>
          <w:sz w:val="32"/>
          <w:szCs w:val="32"/>
        </w:rPr>
        <w:t>农机技术推广队伍建设指导</w:t>
      </w:r>
    </w:p>
    <w:p w14:paraId="1BE087A3">
      <w:pPr>
        <w:ind w:firstLine="960" w:firstLineChars="300"/>
        <w:rPr>
          <w:rFonts w:hint="eastAsia" w:ascii="楷体_GB2312" w:hAnsi="楷体_GB2312" w:eastAsia="楷体_GB2312" w:cs="楷体_GB2312"/>
          <w:color w:val="000000"/>
          <w:sz w:val="32"/>
          <w:szCs w:val="32"/>
        </w:rPr>
      </w:pPr>
      <w:r>
        <w:rPr>
          <w:rFonts w:hint="eastAsia" w:ascii="楷体_GB2312" w:hAnsi="楷体_GB2312" w:eastAsia="楷体_GB2312" w:cs="楷体_GB2312"/>
          <w:color w:val="000000"/>
          <w:sz w:val="32"/>
          <w:szCs w:val="32"/>
        </w:rPr>
        <w:t>农机技术推广业务指导</w:t>
      </w:r>
    </w:p>
    <w:p w14:paraId="13525D3F">
      <w:pPr>
        <w:ind w:firstLine="960" w:firstLineChars="300"/>
        <w:rPr>
          <w:rFonts w:hint="eastAsia" w:ascii="楷体_GB2312" w:hAnsi="楷体_GB2312" w:eastAsia="楷体_GB2312" w:cs="楷体_GB2312"/>
          <w:color w:val="000000"/>
          <w:sz w:val="32"/>
          <w:szCs w:val="32"/>
        </w:rPr>
      </w:pPr>
      <w:r>
        <w:rPr>
          <w:rFonts w:hint="eastAsia" w:ascii="楷体_GB2312" w:hAnsi="楷体_GB2312" w:eastAsia="楷体_GB2312" w:cs="楷体_GB2312"/>
          <w:color w:val="000000"/>
          <w:sz w:val="32"/>
          <w:szCs w:val="32"/>
        </w:rPr>
        <w:t>农机试验示范</w:t>
      </w:r>
    </w:p>
    <w:p w14:paraId="795888FC">
      <w:pPr>
        <w:ind w:firstLine="960" w:firstLineChars="300"/>
        <w:rPr>
          <w:rFonts w:hint="eastAsia" w:ascii="楷体_GB2312" w:hAnsi="楷体_GB2312" w:eastAsia="楷体_GB2312" w:cs="楷体_GB2312"/>
          <w:color w:val="000000"/>
          <w:sz w:val="32"/>
          <w:szCs w:val="32"/>
        </w:rPr>
      </w:pPr>
      <w:r>
        <w:rPr>
          <w:rFonts w:hint="eastAsia" w:ascii="楷体_GB2312" w:hAnsi="楷体_GB2312" w:eastAsia="楷体_GB2312" w:cs="楷体_GB2312"/>
          <w:color w:val="000000"/>
          <w:sz w:val="32"/>
          <w:szCs w:val="32"/>
        </w:rPr>
        <w:t>农机技术培训</w:t>
      </w:r>
      <w:r>
        <w:rPr>
          <w:rFonts w:hint="eastAsia" w:ascii="楷体_GB2312" w:hAnsi="楷体_GB2312" w:eastAsia="楷体_GB2312" w:cs="楷体_GB2312"/>
          <w:color w:val="000000"/>
          <w:sz w:val="32"/>
          <w:szCs w:val="32"/>
          <w:lang w:val="en-US" w:eastAsia="zh-CN"/>
        </w:rPr>
        <w:t xml:space="preserve"> </w:t>
      </w:r>
    </w:p>
    <w:p w14:paraId="26DDB4A3">
      <w:pPr>
        <w:ind w:firstLine="960" w:firstLineChars="300"/>
        <w:rPr>
          <w:rFonts w:hint="eastAsia" w:ascii="楷体_GB2312" w:hAnsi="楷体_GB2312" w:eastAsia="楷体_GB2312" w:cs="楷体_GB2312"/>
          <w:color w:val="000000"/>
          <w:sz w:val="32"/>
          <w:szCs w:val="32"/>
        </w:rPr>
      </w:pPr>
      <w:r>
        <w:rPr>
          <w:rFonts w:hint="eastAsia" w:ascii="楷体_GB2312" w:hAnsi="楷体_GB2312" w:eastAsia="楷体_GB2312" w:cs="楷体_GB2312"/>
          <w:color w:val="000000"/>
          <w:sz w:val="32"/>
          <w:szCs w:val="32"/>
        </w:rPr>
        <w:t>农机信息服务</w:t>
      </w:r>
    </w:p>
    <w:p w14:paraId="5932C5B8">
      <w:pPr>
        <w:widowControl/>
        <w:spacing w:before="0" w:beforeLines="0" w:beforeAutospacing="0" w:after="0" w:afterLines="0" w:afterAutospacing="0" w:line="360" w:lineRule="auto"/>
        <w:ind w:firstLine="320" w:firstLineChars="100"/>
        <w:jc w:val="left"/>
        <w:outlineLvl w:val="1"/>
        <w:rPr>
          <w:rFonts w:ascii="Times New Roman" w:eastAsia="黑体"/>
          <w:sz w:val="32"/>
          <w:szCs w:val="32"/>
        </w:rPr>
      </w:pPr>
      <w:r>
        <w:rPr>
          <w:rFonts w:ascii="Times New Roman" w:eastAsia="黑体"/>
          <w:b w:val="0"/>
          <w:sz w:val="32"/>
          <w:szCs w:val="32"/>
        </w:rPr>
        <w:t>二、机构设置</w:t>
      </w:r>
    </w:p>
    <w:p w14:paraId="7B88A44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w:t>
      </w:r>
      <w:r>
        <w:rPr>
          <w:rFonts w:hint="eastAsia" w:ascii="Times New Roman" w:eastAsia="仿宋_GB2312"/>
          <w:b w:val="0"/>
          <w:sz w:val="32"/>
          <w:szCs w:val="32"/>
          <w:lang w:val="en-US" w:eastAsia="zh-CN"/>
        </w:rPr>
        <w:t>单位</w:t>
      </w:r>
      <w:r>
        <w:rPr>
          <w:rFonts w:ascii="Times New Roman" w:eastAsia="仿宋_GB2312"/>
          <w:b w:val="0"/>
          <w:sz w:val="32"/>
          <w:szCs w:val="32"/>
        </w:rPr>
        <w:t>决算汇编范围的独立核算单位（以下简称“单位”）共</w:t>
      </w:r>
      <w:r>
        <w:rPr>
          <w:rFonts w:hint="eastAsia" w:ascii="Times New Roman" w:eastAsia="仿宋_GB2312"/>
          <w:b w:val="0"/>
          <w:sz w:val="32"/>
          <w:szCs w:val="32"/>
          <w:lang w:val="en-US" w:eastAsia="zh-CN"/>
        </w:rPr>
        <w:t>1</w:t>
      </w:r>
      <w:r>
        <w:rPr>
          <w:rFonts w:ascii="Times New Roman" w:eastAsia="仿宋_GB2312"/>
          <w:b w:val="0"/>
          <w:sz w:val="32"/>
          <w:szCs w:val="32"/>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44C9C4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7904BA01">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26C11F14">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4C954E21">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45BBDD11">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00DF4C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1CBB4BED">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30E61D4D">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行唐县农业机械管理局（本级）</w:t>
            </w:r>
          </w:p>
        </w:tc>
        <w:tc>
          <w:tcPr>
            <w:tcW w:w="2445" w:type="dxa"/>
          </w:tcPr>
          <w:p w14:paraId="2FAED584">
            <w:pPr>
              <w:spacing w:line="560" w:lineRule="exact"/>
              <w:jc w:val="center"/>
              <w:rPr>
                <w:rFonts w:hint="default"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财政补助事业单位</w:t>
            </w:r>
          </w:p>
        </w:tc>
        <w:tc>
          <w:tcPr>
            <w:tcW w:w="2665" w:type="dxa"/>
          </w:tcPr>
          <w:p w14:paraId="654076A9">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698A2C6B">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7AEEEF47">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   </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val="en-US" w:eastAsia="zh-CN"/>
        </w:rPr>
        <w:t>单位</w:t>
      </w:r>
      <w:r>
        <w:rPr>
          <w:rFonts w:ascii="Times New Roman" w:eastAsia="黑体"/>
          <w:b w:val="0"/>
          <w:sz w:val="44"/>
          <w:szCs w:val="44"/>
        </w:rPr>
        <w:t>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A9D50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FE80DBE">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027069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6B4B7550">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7DB42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0FBB8132">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单位：行唐县农业机械管理局（本级）</w:t>
            </w:r>
          </w:p>
        </w:tc>
        <w:tc>
          <w:tcPr>
            <w:tcW w:w="1262" w:type="pct"/>
            <w:gridSpan w:val="2"/>
            <w:tcBorders>
              <w:top w:val="nil"/>
              <w:left w:val="nil"/>
              <w:bottom w:val="single" w:color="auto" w:sz="4" w:space="0"/>
              <w:right w:val="nil"/>
            </w:tcBorders>
            <w:noWrap/>
            <w:vAlign w:val="bottom"/>
          </w:tcPr>
          <w:p w14:paraId="4AE355CE">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7E9C4BC6">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A359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7FEE40B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09194B7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1180E0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709F705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3E7F322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1B08609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58D9C0A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E8858B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54752FD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25BBFF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71C13E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72213E98">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0BCA5E3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1A3E77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57C5AFFC">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2A3ED12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0C1D8E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D552A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00EE8E6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6FD1AC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3,424.48</w:t>
            </w:r>
          </w:p>
        </w:tc>
        <w:tc>
          <w:tcPr>
            <w:tcW w:w="1361" w:type="pct"/>
            <w:gridSpan w:val="2"/>
            <w:tcBorders>
              <w:top w:val="nil"/>
              <w:left w:val="nil"/>
              <w:bottom w:val="single" w:color="000000" w:sz="4" w:space="0"/>
              <w:right w:val="single" w:color="000000" w:sz="4" w:space="0"/>
            </w:tcBorders>
            <w:noWrap/>
            <w:vAlign w:val="center"/>
          </w:tcPr>
          <w:p w14:paraId="1CF741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3951AE9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213247DE">
            <w:pPr>
              <w:jc w:val="right"/>
              <w:rPr>
                <w:rFonts w:hint="default" w:ascii="Times New Roman" w:hAnsi="Times New Roman" w:eastAsia="宋体" w:cs="Times New Roman"/>
                <w:i w:val="0"/>
                <w:iCs w:val="0"/>
                <w:color w:val="000000"/>
                <w:sz w:val="20"/>
                <w:szCs w:val="20"/>
                <w:highlight w:val="none"/>
                <w:u w:val="none"/>
              </w:rPr>
            </w:pPr>
          </w:p>
        </w:tc>
      </w:tr>
      <w:tr w14:paraId="0163AF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584A7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6ADBD11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698AD8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56.00</w:t>
            </w:r>
          </w:p>
        </w:tc>
        <w:tc>
          <w:tcPr>
            <w:tcW w:w="1361" w:type="pct"/>
            <w:gridSpan w:val="2"/>
            <w:tcBorders>
              <w:top w:val="nil"/>
              <w:left w:val="nil"/>
              <w:bottom w:val="single" w:color="000000" w:sz="4" w:space="0"/>
              <w:right w:val="single" w:color="000000" w:sz="4" w:space="0"/>
            </w:tcBorders>
            <w:noWrap/>
            <w:vAlign w:val="center"/>
          </w:tcPr>
          <w:p w14:paraId="1D07C5F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002AC4C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7FBCB05D">
            <w:pPr>
              <w:jc w:val="right"/>
              <w:rPr>
                <w:rFonts w:hint="default" w:ascii="Times New Roman" w:hAnsi="Times New Roman" w:eastAsia="宋体" w:cs="Times New Roman"/>
                <w:i w:val="0"/>
                <w:iCs w:val="0"/>
                <w:color w:val="000000"/>
                <w:sz w:val="20"/>
                <w:szCs w:val="20"/>
                <w:highlight w:val="none"/>
                <w:u w:val="none"/>
              </w:rPr>
            </w:pPr>
          </w:p>
        </w:tc>
      </w:tr>
      <w:tr w14:paraId="3C8970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FF9BC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5F48DFD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7809DBE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75CBC0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5A2038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6300A65B">
            <w:pPr>
              <w:jc w:val="right"/>
              <w:rPr>
                <w:rFonts w:hint="default" w:ascii="Times New Roman" w:hAnsi="Times New Roman" w:eastAsia="宋体" w:cs="Times New Roman"/>
                <w:i w:val="0"/>
                <w:iCs w:val="0"/>
                <w:color w:val="000000"/>
                <w:sz w:val="20"/>
                <w:szCs w:val="20"/>
                <w:highlight w:val="none"/>
                <w:u w:val="none"/>
              </w:rPr>
            </w:pPr>
          </w:p>
        </w:tc>
      </w:tr>
      <w:tr w14:paraId="179AE5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A9FC6D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7D581C1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7C8E900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3D137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3BA94B5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7A4D9C14">
            <w:pPr>
              <w:jc w:val="right"/>
              <w:rPr>
                <w:rFonts w:hint="default" w:ascii="Times New Roman" w:hAnsi="Times New Roman" w:eastAsia="宋体" w:cs="Times New Roman"/>
                <w:i w:val="0"/>
                <w:iCs w:val="0"/>
                <w:color w:val="000000"/>
                <w:sz w:val="20"/>
                <w:szCs w:val="20"/>
                <w:highlight w:val="none"/>
                <w:u w:val="none"/>
              </w:rPr>
            </w:pPr>
          </w:p>
        </w:tc>
      </w:tr>
      <w:tr w14:paraId="62EC91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412A23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2F3303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6914B98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A5C0D2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1E20F6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2D4B88A9">
            <w:pPr>
              <w:jc w:val="right"/>
              <w:rPr>
                <w:rFonts w:hint="default" w:ascii="Times New Roman" w:hAnsi="Times New Roman" w:eastAsia="宋体" w:cs="Times New Roman"/>
                <w:i w:val="0"/>
                <w:iCs w:val="0"/>
                <w:color w:val="000000"/>
                <w:sz w:val="20"/>
                <w:szCs w:val="20"/>
                <w:highlight w:val="none"/>
                <w:u w:val="none"/>
              </w:rPr>
            </w:pPr>
          </w:p>
        </w:tc>
      </w:tr>
      <w:tr w14:paraId="51A665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E12CD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63F7565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16D1C62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57CAB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1EF10D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299A91D3">
            <w:pPr>
              <w:jc w:val="right"/>
              <w:rPr>
                <w:rFonts w:hint="default" w:ascii="Times New Roman" w:hAnsi="Times New Roman" w:eastAsia="宋体" w:cs="Times New Roman"/>
                <w:i w:val="0"/>
                <w:iCs w:val="0"/>
                <w:color w:val="000000"/>
                <w:sz w:val="20"/>
                <w:szCs w:val="20"/>
                <w:highlight w:val="none"/>
                <w:u w:val="none"/>
              </w:rPr>
            </w:pPr>
          </w:p>
        </w:tc>
      </w:tr>
      <w:tr w14:paraId="153AFE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5A2DCD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7592855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447393D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621EE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7C5F351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121B0250">
            <w:pPr>
              <w:jc w:val="right"/>
              <w:rPr>
                <w:rFonts w:hint="default" w:ascii="Times New Roman" w:hAnsi="Times New Roman" w:eastAsia="宋体" w:cs="Times New Roman"/>
                <w:i w:val="0"/>
                <w:iCs w:val="0"/>
                <w:color w:val="000000"/>
                <w:sz w:val="20"/>
                <w:szCs w:val="20"/>
                <w:highlight w:val="none"/>
                <w:u w:val="none"/>
              </w:rPr>
            </w:pPr>
          </w:p>
        </w:tc>
      </w:tr>
      <w:tr w14:paraId="120AD9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08CA3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794DA8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6E25EAC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30534A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38B2BB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7369C2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9.58</w:t>
            </w:r>
          </w:p>
        </w:tc>
      </w:tr>
      <w:tr w14:paraId="6379DE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90EE662">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BCA92E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33D53E7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7EA0F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56E8C19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3E9F89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4.82</w:t>
            </w:r>
          </w:p>
        </w:tc>
      </w:tr>
      <w:tr w14:paraId="0EAFB1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F899D9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3E3ED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7F842A1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8F1F0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535333A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020A01E6">
            <w:pPr>
              <w:jc w:val="right"/>
              <w:rPr>
                <w:rFonts w:hint="default" w:ascii="Times New Roman" w:hAnsi="Times New Roman" w:eastAsia="宋体" w:cs="Times New Roman"/>
                <w:i w:val="0"/>
                <w:iCs w:val="0"/>
                <w:color w:val="000000"/>
                <w:sz w:val="20"/>
                <w:szCs w:val="20"/>
                <w:highlight w:val="none"/>
                <w:u w:val="none"/>
              </w:rPr>
            </w:pPr>
          </w:p>
        </w:tc>
      </w:tr>
      <w:tr w14:paraId="773EEF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4A5336">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7FAF9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6752B9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CEC719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70BA04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2CB3C3CA">
            <w:pPr>
              <w:jc w:val="right"/>
              <w:rPr>
                <w:rFonts w:hint="default" w:ascii="Times New Roman" w:hAnsi="Times New Roman" w:eastAsia="宋体" w:cs="Times New Roman"/>
                <w:i w:val="0"/>
                <w:iCs w:val="0"/>
                <w:color w:val="000000"/>
                <w:sz w:val="20"/>
                <w:szCs w:val="20"/>
                <w:highlight w:val="none"/>
                <w:u w:val="none"/>
              </w:rPr>
            </w:pPr>
          </w:p>
        </w:tc>
      </w:tr>
      <w:tr w14:paraId="1BE2ED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21B33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823FC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46B0C17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A562BF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6B6F5E9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384E94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3,402.53</w:t>
            </w:r>
          </w:p>
        </w:tc>
      </w:tr>
      <w:tr w14:paraId="1B86EF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46EEB1A">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393055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10C4939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4885AC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72BCAF7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3BCEAB30">
            <w:pPr>
              <w:jc w:val="right"/>
              <w:rPr>
                <w:rFonts w:hint="default" w:ascii="Times New Roman" w:hAnsi="Times New Roman" w:eastAsia="宋体" w:cs="Times New Roman"/>
                <w:i w:val="0"/>
                <w:iCs w:val="0"/>
                <w:color w:val="000000"/>
                <w:sz w:val="20"/>
                <w:szCs w:val="20"/>
                <w:highlight w:val="none"/>
                <w:u w:val="none"/>
              </w:rPr>
            </w:pPr>
          </w:p>
        </w:tc>
      </w:tr>
      <w:tr w14:paraId="681091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31899A7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5230175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8C9B66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711CC5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34ADEB1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4039E2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56.00</w:t>
            </w:r>
          </w:p>
        </w:tc>
      </w:tr>
      <w:tr w14:paraId="435415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2C466A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304FFD1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99A7F0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0F373CE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E7DB4C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3A730895">
            <w:pPr>
              <w:jc w:val="right"/>
              <w:rPr>
                <w:rFonts w:hint="default" w:ascii="Times New Roman" w:hAnsi="Times New Roman" w:eastAsia="宋体" w:cs="Times New Roman"/>
                <w:i w:val="0"/>
                <w:iCs w:val="0"/>
                <w:color w:val="000000"/>
                <w:sz w:val="20"/>
                <w:szCs w:val="20"/>
                <w:highlight w:val="none"/>
                <w:u w:val="none"/>
              </w:rPr>
            </w:pPr>
          </w:p>
        </w:tc>
      </w:tr>
      <w:tr w14:paraId="152074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880764B">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68F2C0A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35AF9C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489658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439496E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222F04B2">
            <w:pPr>
              <w:jc w:val="right"/>
              <w:rPr>
                <w:rFonts w:hint="default" w:ascii="Times New Roman" w:hAnsi="Times New Roman" w:eastAsia="宋体" w:cs="Times New Roman"/>
                <w:i w:val="0"/>
                <w:iCs w:val="0"/>
                <w:color w:val="000000"/>
                <w:sz w:val="20"/>
                <w:szCs w:val="20"/>
                <w:highlight w:val="none"/>
                <w:u w:val="none"/>
              </w:rPr>
            </w:pPr>
          </w:p>
        </w:tc>
      </w:tr>
      <w:tr w14:paraId="62EF6C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C7A95EF">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CEC679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3D4852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23D5AB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3F2B6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7D61D6B5">
            <w:pPr>
              <w:jc w:val="right"/>
              <w:rPr>
                <w:rFonts w:hint="default" w:ascii="Times New Roman" w:hAnsi="Times New Roman" w:eastAsia="宋体" w:cs="Times New Roman"/>
                <w:i w:val="0"/>
                <w:iCs w:val="0"/>
                <w:color w:val="000000"/>
                <w:sz w:val="20"/>
                <w:szCs w:val="20"/>
                <w:highlight w:val="none"/>
                <w:u w:val="none"/>
              </w:rPr>
            </w:pPr>
          </w:p>
        </w:tc>
      </w:tr>
      <w:tr w14:paraId="3D4356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A6BA23F">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30A35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9D6238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CEB29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CB1EDF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1A5D9BB8">
            <w:pPr>
              <w:jc w:val="right"/>
              <w:rPr>
                <w:rFonts w:hint="default" w:ascii="Times New Roman" w:hAnsi="Times New Roman" w:eastAsia="宋体" w:cs="Times New Roman"/>
                <w:i w:val="0"/>
                <w:iCs w:val="0"/>
                <w:color w:val="000000"/>
                <w:sz w:val="20"/>
                <w:szCs w:val="20"/>
                <w:highlight w:val="none"/>
                <w:u w:val="none"/>
              </w:rPr>
            </w:pPr>
          </w:p>
        </w:tc>
      </w:tr>
      <w:tr w14:paraId="3C458E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CD9E83F">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6422AB2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10455D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14C21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F705D1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782C8B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7.56</w:t>
            </w:r>
          </w:p>
        </w:tc>
      </w:tr>
      <w:tr w14:paraId="03B1BE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F694AB3">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3B61C2C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AAA468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77E09B3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1C1B9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208125F">
            <w:pPr>
              <w:jc w:val="right"/>
              <w:rPr>
                <w:rFonts w:hint="default" w:ascii="Times New Roman" w:hAnsi="Times New Roman" w:eastAsia="宋体" w:cs="Times New Roman"/>
                <w:i w:val="0"/>
                <w:iCs w:val="0"/>
                <w:color w:val="000000"/>
                <w:sz w:val="20"/>
                <w:szCs w:val="20"/>
                <w:highlight w:val="none"/>
                <w:u w:val="none"/>
              </w:rPr>
            </w:pPr>
          </w:p>
        </w:tc>
      </w:tr>
      <w:tr w14:paraId="04503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3A7637EE">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6C6F005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68A6D79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9A7A1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3EBCB6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75C6B336">
            <w:pPr>
              <w:jc w:val="right"/>
              <w:rPr>
                <w:rFonts w:hint="default" w:ascii="Times New Roman" w:hAnsi="Times New Roman" w:eastAsia="宋体" w:cs="Times New Roman"/>
                <w:i w:val="0"/>
                <w:iCs w:val="0"/>
                <w:color w:val="000000"/>
                <w:sz w:val="20"/>
                <w:szCs w:val="20"/>
                <w:highlight w:val="none"/>
                <w:u w:val="none"/>
              </w:rPr>
            </w:pPr>
          </w:p>
        </w:tc>
      </w:tr>
      <w:tr w14:paraId="5A6133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634E2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6C76507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049FAA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519FFC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BFB0A0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A750F33">
            <w:pPr>
              <w:jc w:val="right"/>
              <w:rPr>
                <w:rFonts w:hint="default" w:ascii="Times New Roman" w:hAnsi="Times New Roman" w:eastAsia="宋体" w:cs="Times New Roman"/>
                <w:i w:val="0"/>
                <w:iCs w:val="0"/>
                <w:color w:val="000000"/>
                <w:sz w:val="20"/>
                <w:szCs w:val="20"/>
                <w:highlight w:val="none"/>
                <w:u w:val="none"/>
              </w:rPr>
            </w:pPr>
          </w:p>
        </w:tc>
      </w:tr>
      <w:tr w14:paraId="74543C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BECE0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999A7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550967F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7C7F61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044515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439951CA">
            <w:pPr>
              <w:jc w:val="right"/>
              <w:rPr>
                <w:rFonts w:hint="default" w:ascii="Times New Roman" w:hAnsi="Times New Roman" w:eastAsia="宋体" w:cs="Times New Roman"/>
                <w:i w:val="0"/>
                <w:iCs w:val="0"/>
                <w:color w:val="000000"/>
                <w:sz w:val="20"/>
                <w:szCs w:val="20"/>
                <w:highlight w:val="none"/>
                <w:u w:val="none"/>
              </w:rPr>
            </w:pPr>
          </w:p>
        </w:tc>
      </w:tr>
      <w:tr w14:paraId="730ADC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B9EA64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7568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1C87493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9B753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5E2F9C6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AFA7E95">
            <w:pPr>
              <w:jc w:val="right"/>
              <w:rPr>
                <w:rFonts w:hint="default" w:ascii="Times New Roman" w:hAnsi="Times New Roman" w:eastAsia="宋体" w:cs="Times New Roman"/>
                <w:i w:val="0"/>
                <w:iCs w:val="0"/>
                <w:color w:val="000000"/>
                <w:sz w:val="20"/>
                <w:szCs w:val="20"/>
                <w:highlight w:val="none"/>
                <w:u w:val="none"/>
              </w:rPr>
            </w:pPr>
          </w:p>
        </w:tc>
      </w:tr>
      <w:tr w14:paraId="10D44D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C48E76">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11515E0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59762F9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D960A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58BD84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3EBEB6D3">
            <w:pPr>
              <w:jc w:val="right"/>
              <w:rPr>
                <w:rFonts w:hint="default" w:ascii="Times New Roman" w:hAnsi="Times New Roman" w:eastAsia="宋体" w:cs="Times New Roman"/>
                <w:i w:val="0"/>
                <w:iCs w:val="0"/>
                <w:color w:val="000000"/>
                <w:sz w:val="20"/>
                <w:szCs w:val="20"/>
                <w:highlight w:val="none"/>
                <w:u w:val="none"/>
              </w:rPr>
            </w:pPr>
          </w:p>
        </w:tc>
      </w:tr>
      <w:tr w14:paraId="6F6FB5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C60DFC4">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60C319C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34C5801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4045CC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1B4231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50FC6D06">
            <w:pPr>
              <w:jc w:val="right"/>
              <w:rPr>
                <w:rFonts w:hint="default" w:ascii="Times New Roman" w:hAnsi="Times New Roman" w:eastAsia="宋体" w:cs="Times New Roman"/>
                <w:i w:val="0"/>
                <w:iCs w:val="0"/>
                <w:color w:val="000000"/>
                <w:sz w:val="20"/>
                <w:szCs w:val="20"/>
                <w:highlight w:val="none"/>
                <w:u w:val="none"/>
              </w:rPr>
            </w:pPr>
          </w:p>
        </w:tc>
      </w:tr>
      <w:tr w14:paraId="13A4BC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26FD731">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6CC7F3C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72BCFE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3,480.48</w:t>
            </w:r>
          </w:p>
        </w:tc>
        <w:tc>
          <w:tcPr>
            <w:tcW w:w="1361" w:type="pct"/>
            <w:gridSpan w:val="2"/>
            <w:tcBorders>
              <w:top w:val="nil"/>
              <w:left w:val="nil"/>
              <w:bottom w:val="single" w:color="000000" w:sz="4" w:space="0"/>
              <w:right w:val="single" w:color="000000" w:sz="4" w:space="0"/>
            </w:tcBorders>
            <w:noWrap/>
            <w:vAlign w:val="center"/>
          </w:tcPr>
          <w:p w14:paraId="4B10155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406552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3CB728B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3,480.48</w:t>
            </w:r>
          </w:p>
        </w:tc>
      </w:tr>
      <w:tr w14:paraId="700B8E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E2BD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0BB1E1F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588F591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80A243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1B3AABA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68D5699A">
            <w:pPr>
              <w:jc w:val="right"/>
              <w:rPr>
                <w:rFonts w:hint="default" w:ascii="Times New Roman" w:hAnsi="Times New Roman" w:eastAsia="宋体" w:cs="Times New Roman"/>
                <w:i w:val="0"/>
                <w:iCs w:val="0"/>
                <w:color w:val="000000"/>
                <w:sz w:val="20"/>
                <w:szCs w:val="20"/>
                <w:highlight w:val="none"/>
                <w:u w:val="none"/>
              </w:rPr>
            </w:pPr>
          </w:p>
        </w:tc>
      </w:tr>
      <w:tr w14:paraId="7C2B12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CF2194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E7FEF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779EB1D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6315F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142A1D5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15B0E80C">
            <w:pPr>
              <w:jc w:val="right"/>
              <w:rPr>
                <w:rFonts w:hint="default" w:ascii="Times New Roman" w:hAnsi="Times New Roman" w:eastAsia="宋体" w:cs="Times New Roman"/>
                <w:i w:val="0"/>
                <w:iCs w:val="0"/>
                <w:color w:val="000000"/>
                <w:sz w:val="20"/>
                <w:szCs w:val="20"/>
                <w:highlight w:val="none"/>
                <w:u w:val="none"/>
              </w:rPr>
            </w:pPr>
          </w:p>
        </w:tc>
      </w:tr>
      <w:tr w14:paraId="26D70D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1D1532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D89FA0F">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17A4F83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8EBE97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3B51EB2">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75228F9A">
            <w:pPr>
              <w:jc w:val="right"/>
              <w:rPr>
                <w:rFonts w:hint="default" w:ascii="Times New Roman" w:hAnsi="Times New Roman" w:eastAsia="宋体" w:cs="Times New Roman"/>
                <w:i w:val="0"/>
                <w:iCs w:val="0"/>
                <w:color w:val="000000"/>
                <w:sz w:val="20"/>
                <w:szCs w:val="20"/>
                <w:highlight w:val="none"/>
                <w:u w:val="none"/>
              </w:rPr>
            </w:pPr>
          </w:p>
        </w:tc>
      </w:tr>
      <w:tr w14:paraId="2CBB65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536EBC7C">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0FB9D36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34D683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3,480.48</w:t>
            </w:r>
          </w:p>
        </w:tc>
        <w:tc>
          <w:tcPr>
            <w:tcW w:w="1361" w:type="pct"/>
            <w:gridSpan w:val="2"/>
            <w:tcBorders>
              <w:top w:val="nil"/>
              <w:left w:val="nil"/>
              <w:bottom w:val="single" w:color="000000" w:sz="4" w:space="0"/>
              <w:right w:val="single" w:color="000000" w:sz="4" w:space="0"/>
            </w:tcBorders>
            <w:noWrap/>
            <w:vAlign w:val="center"/>
          </w:tcPr>
          <w:p w14:paraId="4DB1A501">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2255A40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4316FB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3,480.48</w:t>
            </w:r>
          </w:p>
        </w:tc>
      </w:tr>
      <w:tr w14:paraId="6AF9A7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42B3D22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注：1.本表反映单位本年度的总收支和年末结转结余情况。</w:t>
            </w:r>
          </w:p>
          <w:p w14:paraId="5C2F7E11">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28C5749C">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9F6EC87">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143"/>
        <w:gridCol w:w="931"/>
        <w:gridCol w:w="1037"/>
        <w:gridCol w:w="964"/>
        <w:gridCol w:w="367"/>
        <w:gridCol w:w="597"/>
        <w:gridCol w:w="1027"/>
        <w:gridCol w:w="964"/>
      </w:tblGrid>
      <w:tr w14:paraId="1E1F88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673EE493">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3D367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7F9B0A3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258E79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343" w:type="dxa"/>
            <w:gridSpan w:val="3"/>
            <w:tcBorders>
              <w:top w:val="nil"/>
              <w:left w:val="nil"/>
              <w:bottom w:val="single" w:color="auto" w:sz="4" w:space="0"/>
              <w:right w:val="nil"/>
            </w:tcBorders>
            <w:noWrap/>
            <w:vAlign w:val="bottom"/>
          </w:tcPr>
          <w:p w14:paraId="6C4B32F8">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单位：行唐县农业机械管理局（本级）                                                                                                         </w:t>
            </w:r>
          </w:p>
        </w:tc>
        <w:tc>
          <w:tcPr>
            <w:tcW w:w="3299" w:type="dxa"/>
            <w:gridSpan w:val="4"/>
            <w:tcBorders>
              <w:top w:val="nil"/>
              <w:left w:val="nil"/>
              <w:bottom w:val="single" w:color="auto" w:sz="4" w:space="0"/>
              <w:right w:val="nil"/>
            </w:tcBorders>
            <w:noWrap/>
            <w:vAlign w:val="bottom"/>
          </w:tcPr>
          <w:p w14:paraId="00A077C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569AC2A7">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4FE2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4E53F9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143" w:type="dxa"/>
            <w:vMerge w:val="restart"/>
            <w:tcBorders>
              <w:top w:val="single" w:color="auto" w:sz="4" w:space="0"/>
              <w:left w:val="nil"/>
              <w:bottom w:val="single" w:color="000000" w:sz="4" w:space="0"/>
              <w:right w:val="single" w:color="000000" w:sz="4" w:space="0"/>
            </w:tcBorders>
            <w:noWrap w:val="0"/>
            <w:vAlign w:val="center"/>
          </w:tcPr>
          <w:p w14:paraId="49C48A6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931" w:type="dxa"/>
            <w:vMerge w:val="restart"/>
            <w:tcBorders>
              <w:top w:val="single" w:color="auto" w:sz="4" w:space="0"/>
              <w:left w:val="nil"/>
              <w:bottom w:val="single" w:color="000000" w:sz="4" w:space="0"/>
              <w:right w:val="single" w:color="000000" w:sz="4" w:space="0"/>
            </w:tcBorders>
            <w:noWrap w:val="0"/>
            <w:vAlign w:val="center"/>
          </w:tcPr>
          <w:p w14:paraId="5535388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87AB4A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103FCD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78595D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5D06E3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3FFE002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267D0A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124867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64EC424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43" w:type="dxa"/>
            <w:vMerge w:val="continue"/>
            <w:tcBorders>
              <w:top w:val="single" w:color="000000" w:sz="4" w:space="0"/>
              <w:left w:val="nil"/>
              <w:bottom w:val="single" w:color="000000" w:sz="4" w:space="0"/>
              <w:right w:val="single" w:color="000000" w:sz="4" w:space="0"/>
            </w:tcBorders>
            <w:noWrap w:val="0"/>
            <w:vAlign w:val="center"/>
          </w:tcPr>
          <w:p w14:paraId="479F4B4E">
            <w:pPr>
              <w:jc w:val="center"/>
              <w:rPr>
                <w:rFonts w:hint="eastAsia" w:ascii="宋体" w:hAnsi="宋体" w:eastAsia="宋体" w:cs="宋体"/>
                <w:i w:val="0"/>
                <w:iCs w:val="0"/>
                <w:color w:val="000000"/>
                <w:sz w:val="20"/>
                <w:szCs w:val="20"/>
                <w:highlight w:val="none"/>
                <w:u w:val="none"/>
              </w:rPr>
            </w:pPr>
          </w:p>
        </w:tc>
        <w:tc>
          <w:tcPr>
            <w:tcW w:w="931" w:type="dxa"/>
            <w:vMerge w:val="continue"/>
            <w:tcBorders>
              <w:top w:val="single" w:color="000000" w:sz="4" w:space="0"/>
              <w:left w:val="nil"/>
              <w:bottom w:val="single" w:color="000000" w:sz="4" w:space="0"/>
              <w:right w:val="single" w:color="000000" w:sz="4" w:space="0"/>
            </w:tcBorders>
            <w:noWrap w:val="0"/>
            <w:vAlign w:val="center"/>
          </w:tcPr>
          <w:p w14:paraId="68B401B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F29F2E7">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4997E96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36520F62">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5D3F396">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26A22DF6">
            <w:pPr>
              <w:jc w:val="center"/>
              <w:rPr>
                <w:rFonts w:hint="eastAsia" w:ascii="宋体" w:hAnsi="宋体" w:eastAsia="宋体" w:cs="宋体"/>
                <w:i w:val="0"/>
                <w:iCs w:val="0"/>
                <w:color w:val="000000"/>
                <w:sz w:val="20"/>
                <w:szCs w:val="20"/>
                <w:highlight w:val="none"/>
                <w:u w:val="none"/>
              </w:rPr>
            </w:pPr>
          </w:p>
        </w:tc>
      </w:tr>
      <w:tr w14:paraId="5FDF1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A1FD29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57BD31A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3" w:type="dxa"/>
            <w:vMerge w:val="continue"/>
            <w:tcBorders>
              <w:top w:val="single" w:color="000000" w:sz="4" w:space="0"/>
              <w:left w:val="nil"/>
              <w:bottom w:val="single" w:color="000000" w:sz="4" w:space="0"/>
              <w:right w:val="single" w:color="000000" w:sz="4" w:space="0"/>
            </w:tcBorders>
            <w:noWrap w:val="0"/>
            <w:vAlign w:val="center"/>
          </w:tcPr>
          <w:p w14:paraId="138D5A1E">
            <w:pPr>
              <w:jc w:val="center"/>
              <w:rPr>
                <w:rFonts w:hint="eastAsia" w:ascii="宋体" w:hAnsi="宋体" w:eastAsia="宋体" w:cs="宋体"/>
                <w:i w:val="0"/>
                <w:iCs w:val="0"/>
                <w:color w:val="000000"/>
                <w:sz w:val="20"/>
                <w:szCs w:val="20"/>
                <w:highlight w:val="none"/>
                <w:u w:val="none"/>
              </w:rPr>
            </w:pPr>
          </w:p>
        </w:tc>
        <w:tc>
          <w:tcPr>
            <w:tcW w:w="931" w:type="dxa"/>
            <w:vMerge w:val="continue"/>
            <w:tcBorders>
              <w:top w:val="single" w:color="000000" w:sz="4" w:space="0"/>
              <w:left w:val="nil"/>
              <w:bottom w:val="single" w:color="000000" w:sz="4" w:space="0"/>
              <w:right w:val="single" w:color="000000" w:sz="4" w:space="0"/>
            </w:tcBorders>
            <w:noWrap w:val="0"/>
            <w:vAlign w:val="center"/>
          </w:tcPr>
          <w:p w14:paraId="6F47DC31">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1DFB75C">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33387AE8">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189C0FA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16E822D0">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7BC2F27">
            <w:pPr>
              <w:jc w:val="center"/>
              <w:rPr>
                <w:rFonts w:hint="eastAsia" w:ascii="宋体" w:hAnsi="宋体" w:eastAsia="宋体" w:cs="宋体"/>
                <w:i w:val="0"/>
                <w:iCs w:val="0"/>
                <w:color w:val="000000"/>
                <w:sz w:val="20"/>
                <w:szCs w:val="20"/>
                <w:highlight w:val="none"/>
                <w:u w:val="none"/>
              </w:rPr>
            </w:pPr>
          </w:p>
        </w:tc>
      </w:tr>
      <w:tr w14:paraId="33226F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1386B6D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0AE9C40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3" w:type="dxa"/>
            <w:vMerge w:val="continue"/>
            <w:tcBorders>
              <w:top w:val="single" w:color="000000" w:sz="4" w:space="0"/>
              <w:left w:val="nil"/>
              <w:bottom w:val="single" w:color="000000" w:sz="4" w:space="0"/>
              <w:right w:val="single" w:color="000000" w:sz="4" w:space="0"/>
            </w:tcBorders>
            <w:noWrap w:val="0"/>
            <w:vAlign w:val="center"/>
          </w:tcPr>
          <w:p w14:paraId="5513E32C">
            <w:pPr>
              <w:jc w:val="center"/>
              <w:rPr>
                <w:rFonts w:hint="eastAsia" w:ascii="宋体" w:hAnsi="宋体" w:eastAsia="宋体" w:cs="宋体"/>
                <w:i w:val="0"/>
                <w:iCs w:val="0"/>
                <w:color w:val="000000"/>
                <w:sz w:val="20"/>
                <w:szCs w:val="20"/>
                <w:highlight w:val="none"/>
                <w:u w:val="none"/>
              </w:rPr>
            </w:pPr>
          </w:p>
        </w:tc>
        <w:tc>
          <w:tcPr>
            <w:tcW w:w="931" w:type="dxa"/>
            <w:vMerge w:val="continue"/>
            <w:tcBorders>
              <w:top w:val="single" w:color="000000" w:sz="4" w:space="0"/>
              <w:left w:val="nil"/>
              <w:bottom w:val="single" w:color="000000" w:sz="4" w:space="0"/>
              <w:right w:val="single" w:color="000000" w:sz="4" w:space="0"/>
            </w:tcBorders>
            <w:noWrap w:val="0"/>
            <w:vAlign w:val="center"/>
          </w:tcPr>
          <w:p w14:paraId="3980DF00">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F4F99BF">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6A7EAD7D">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158FC6DE">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38762D40">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6515E9F9">
            <w:pPr>
              <w:jc w:val="center"/>
              <w:rPr>
                <w:rFonts w:hint="eastAsia" w:ascii="宋体" w:hAnsi="宋体" w:eastAsia="宋体" w:cs="宋体"/>
                <w:i w:val="0"/>
                <w:iCs w:val="0"/>
                <w:color w:val="000000"/>
                <w:sz w:val="20"/>
                <w:szCs w:val="20"/>
                <w:highlight w:val="none"/>
                <w:u w:val="none"/>
              </w:rPr>
            </w:pPr>
          </w:p>
        </w:tc>
      </w:tr>
      <w:tr w14:paraId="1F88F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5BF8E02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43" w:type="dxa"/>
            <w:tcBorders>
              <w:top w:val="nil"/>
              <w:left w:val="nil"/>
              <w:bottom w:val="single" w:color="000000" w:sz="4" w:space="0"/>
              <w:right w:val="single" w:color="000000" w:sz="4" w:space="0"/>
            </w:tcBorders>
            <w:noWrap w:val="0"/>
            <w:vAlign w:val="center"/>
          </w:tcPr>
          <w:p w14:paraId="47D7F22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931" w:type="dxa"/>
            <w:tcBorders>
              <w:top w:val="nil"/>
              <w:left w:val="nil"/>
              <w:bottom w:val="single" w:color="000000" w:sz="4" w:space="0"/>
              <w:right w:val="single" w:color="000000" w:sz="4" w:space="0"/>
            </w:tcBorders>
            <w:noWrap w:val="0"/>
            <w:vAlign w:val="center"/>
          </w:tcPr>
          <w:p w14:paraId="530826A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3F3B471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6CE82531">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009AF91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2F11F9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6F87BDD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560F93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3C8CFD3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43" w:type="dxa"/>
            <w:tcBorders>
              <w:top w:val="nil"/>
              <w:left w:val="nil"/>
              <w:bottom w:val="single" w:color="000000" w:sz="4" w:space="0"/>
              <w:right w:val="single" w:color="000000" w:sz="4" w:space="0"/>
            </w:tcBorders>
            <w:noWrap/>
            <w:vAlign w:val="center"/>
          </w:tcPr>
          <w:p w14:paraId="3249A3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3,480.48</w:t>
            </w:r>
          </w:p>
        </w:tc>
        <w:tc>
          <w:tcPr>
            <w:tcW w:w="931" w:type="dxa"/>
            <w:tcBorders>
              <w:top w:val="nil"/>
              <w:left w:val="nil"/>
              <w:bottom w:val="single" w:color="000000" w:sz="4" w:space="0"/>
              <w:right w:val="single" w:color="000000" w:sz="4" w:space="0"/>
            </w:tcBorders>
            <w:noWrap/>
            <w:vAlign w:val="center"/>
          </w:tcPr>
          <w:p w14:paraId="12C37E7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3,480.48</w:t>
            </w:r>
          </w:p>
        </w:tc>
        <w:tc>
          <w:tcPr>
            <w:tcW w:w="1037" w:type="dxa"/>
            <w:tcBorders>
              <w:top w:val="nil"/>
              <w:left w:val="nil"/>
              <w:bottom w:val="single" w:color="000000" w:sz="4" w:space="0"/>
              <w:right w:val="single" w:color="000000" w:sz="4" w:space="0"/>
            </w:tcBorders>
            <w:noWrap/>
            <w:vAlign w:val="center"/>
          </w:tcPr>
          <w:p w14:paraId="7CEE2430">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928E083">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1C92CE9F">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2511190D">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66DC35E4">
            <w:pPr>
              <w:jc w:val="right"/>
              <w:rPr>
                <w:rFonts w:hint="default" w:ascii="Times New Roman" w:hAnsi="Times New Roman" w:eastAsia="宋体" w:cs="Times New Roman"/>
                <w:i w:val="0"/>
                <w:iCs w:val="0"/>
                <w:color w:val="000000"/>
                <w:sz w:val="20"/>
                <w:szCs w:val="20"/>
                <w:highlight w:val="none"/>
                <w:u w:val="none"/>
              </w:rPr>
            </w:pPr>
          </w:p>
        </w:tc>
      </w:tr>
      <w:tr w14:paraId="52A2D1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860EFA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4932E32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143" w:type="dxa"/>
            <w:tcBorders>
              <w:top w:val="nil"/>
              <w:left w:val="nil"/>
              <w:bottom w:val="single" w:color="000000" w:sz="4" w:space="0"/>
              <w:right w:val="single" w:color="000000" w:sz="4" w:space="0"/>
            </w:tcBorders>
            <w:noWrap/>
            <w:vAlign w:val="center"/>
          </w:tcPr>
          <w:p w14:paraId="1D6D7D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9.58</w:t>
            </w:r>
          </w:p>
        </w:tc>
        <w:tc>
          <w:tcPr>
            <w:tcW w:w="931" w:type="dxa"/>
            <w:tcBorders>
              <w:top w:val="nil"/>
              <w:left w:val="nil"/>
              <w:bottom w:val="single" w:color="000000" w:sz="4" w:space="0"/>
              <w:right w:val="single" w:color="000000" w:sz="4" w:space="0"/>
            </w:tcBorders>
            <w:noWrap/>
            <w:vAlign w:val="center"/>
          </w:tcPr>
          <w:p w14:paraId="6B642A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9.58</w:t>
            </w:r>
          </w:p>
        </w:tc>
        <w:tc>
          <w:tcPr>
            <w:tcW w:w="1037" w:type="dxa"/>
            <w:tcBorders>
              <w:top w:val="nil"/>
              <w:left w:val="nil"/>
              <w:bottom w:val="single" w:color="000000" w:sz="4" w:space="0"/>
              <w:right w:val="single" w:color="000000" w:sz="4" w:space="0"/>
            </w:tcBorders>
            <w:noWrap/>
            <w:vAlign w:val="center"/>
          </w:tcPr>
          <w:p w14:paraId="37C879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FCCF9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838E3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998A1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7CF33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0817A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926DB3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5F62093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143" w:type="dxa"/>
            <w:tcBorders>
              <w:top w:val="nil"/>
              <w:left w:val="nil"/>
              <w:bottom w:val="single" w:color="000000" w:sz="4" w:space="0"/>
              <w:right w:val="single" w:color="000000" w:sz="4" w:space="0"/>
            </w:tcBorders>
            <w:noWrap/>
            <w:vAlign w:val="center"/>
          </w:tcPr>
          <w:p w14:paraId="0E6FAE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9.34</w:t>
            </w:r>
          </w:p>
        </w:tc>
        <w:tc>
          <w:tcPr>
            <w:tcW w:w="931" w:type="dxa"/>
            <w:tcBorders>
              <w:top w:val="nil"/>
              <w:left w:val="nil"/>
              <w:bottom w:val="single" w:color="000000" w:sz="4" w:space="0"/>
              <w:right w:val="single" w:color="000000" w:sz="4" w:space="0"/>
            </w:tcBorders>
            <w:noWrap/>
            <w:vAlign w:val="center"/>
          </w:tcPr>
          <w:p w14:paraId="1C0D4C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9.34</w:t>
            </w:r>
          </w:p>
        </w:tc>
        <w:tc>
          <w:tcPr>
            <w:tcW w:w="1037" w:type="dxa"/>
            <w:tcBorders>
              <w:top w:val="nil"/>
              <w:left w:val="nil"/>
              <w:bottom w:val="single" w:color="000000" w:sz="4" w:space="0"/>
              <w:right w:val="single" w:color="000000" w:sz="4" w:space="0"/>
            </w:tcBorders>
            <w:noWrap/>
            <w:vAlign w:val="center"/>
          </w:tcPr>
          <w:p w14:paraId="12A7C1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A9BB6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BCE41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CBD5A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78C79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5EC15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D108DB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08B5474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143" w:type="dxa"/>
            <w:tcBorders>
              <w:top w:val="nil"/>
              <w:left w:val="nil"/>
              <w:bottom w:val="single" w:color="000000" w:sz="4" w:space="0"/>
              <w:right w:val="single" w:color="000000" w:sz="4" w:space="0"/>
            </w:tcBorders>
            <w:noWrap/>
            <w:vAlign w:val="center"/>
          </w:tcPr>
          <w:p w14:paraId="2C8D98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9.34</w:t>
            </w:r>
          </w:p>
        </w:tc>
        <w:tc>
          <w:tcPr>
            <w:tcW w:w="931" w:type="dxa"/>
            <w:tcBorders>
              <w:top w:val="nil"/>
              <w:left w:val="nil"/>
              <w:bottom w:val="single" w:color="000000" w:sz="4" w:space="0"/>
              <w:right w:val="single" w:color="000000" w:sz="4" w:space="0"/>
            </w:tcBorders>
            <w:noWrap/>
            <w:vAlign w:val="center"/>
          </w:tcPr>
          <w:p w14:paraId="5BA6C7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9.34</w:t>
            </w:r>
          </w:p>
        </w:tc>
        <w:tc>
          <w:tcPr>
            <w:tcW w:w="1037" w:type="dxa"/>
            <w:tcBorders>
              <w:top w:val="nil"/>
              <w:left w:val="nil"/>
              <w:bottom w:val="single" w:color="000000" w:sz="4" w:space="0"/>
              <w:right w:val="single" w:color="000000" w:sz="4" w:space="0"/>
            </w:tcBorders>
            <w:noWrap/>
            <w:vAlign w:val="center"/>
          </w:tcPr>
          <w:p w14:paraId="3ED0CE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9AAB9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1D3BC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6747E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695C4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E3C1F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C3C55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w:t>
            </w:r>
          </w:p>
        </w:tc>
        <w:tc>
          <w:tcPr>
            <w:tcW w:w="1160" w:type="dxa"/>
            <w:tcBorders>
              <w:top w:val="nil"/>
              <w:left w:val="nil"/>
              <w:bottom w:val="single" w:color="000000" w:sz="4" w:space="0"/>
              <w:right w:val="single" w:color="000000" w:sz="4" w:space="0"/>
            </w:tcBorders>
            <w:noWrap/>
            <w:vAlign w:val="center"/>
          </w:tcPr>
          <w:p w14:paraId="593B69A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财政对其他社会保险基金的补助</w:t>
            </w:r>
          </w:p>
        </w:tc>
        <w:tc>
          <w:tcPr>
            <w:tcW w:w="1143" w:type="dxa"/>
            <w:tcBorders>
              <w:top w:val="nil"/>
              <w:left w:val="nil"/>
              <w:bottom w:val="single" w:color="000000" w:sz="4" w:space="0"/>
              <w:right w:val="single" w:color="000000" w:sz="4" w:space="0"/>
            </w:tcBorders>
            <w:noWrap/>
            <w:vAlign w:val="center"/>
          </w:tcPr>
          <w:p w14:paraId="3B99CE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0.24</w:t>
            </w:r>
          </w:p>
        </w:tc>
        <w:tc>
          <w:tcPr>
            <w:tcW w:w="931" w:type="dxa"/>
            <w:tcBorders>
              <w:top w:val="nil"/>
              <w:left w:val="nil"/>
              <w:bottom w:val="single" w:color="000000" w:sz="4" w:space="0"/>
              <w:right w:val="single" w:color="000000" w:sz="4" w:space="0"/>
            </w:tcBorders>
            <w:noWrap/>
            <w:vAlign w:val="center"/>
          </w:tcPr>
          <w:p w14:paraId="7CFD6B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0.24</w:t>
            </w:r>
          </w:p>
        </w:tc>
        <w:tc>
          <w:tcPr>
            <w:tcW w:w="1037" w:type="dxa"/>
            <w:tcBorders>
              <w:top w:val="nil"/>
              <w:left w:val="nil"/>
              <w:bottom w:val="single" w:color="000000" w:sz="4" w:space="0"/>
              <w:right w:val="single" w:color="000000" w:sz="4" w:space="0"/>
            </w:tcBorders>
            <w:noWrap/>
            <w:vAlign w:val="center"/>
          </w:tcPr>
          <w:p w14:paraId="41258A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2639E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ACB4B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5A48A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7824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62618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6B748E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2082702</w:t>
            </w:r>
          </w:p>
        </w:tc>
        <w:tc>
          <w:tcPr>
            <w:tcW w:w="1160" w:type="dxa"/>
            <w:tcBorders>
              <w:top w:val="nil"/>
              <w:left w:val="nil"/>
              <w:bottom w:val="single" w:color="000000" w:sz="4" w:space="0"/>
              <w:right w:val="single" w:color="000000" w:sz="4" w:space="0"/>
            </w:tcBorders>
            <w:noWrap/>
            <w:vAlign w:val="center"/>
          </w:tcPr>
          <w:p w14:paraId="11C1345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财政对工伤保险基金的补助</w:t>
            </w:r>
          </w:p>
        </w:tc>
        <w:tc>
          <w:tcPr>
            <w:tcW w:w="1143" w:type="dxa"/>
            <w:tcBorders>
              <w:top w:val="nil"/>
              <w:left w:val="nil"/>
              <w:bottom w:val="single" w:color="000000" w:sz="4" w:space="0"/>
              <w:right w:val="single" w:color="000000" w:sz="4" w:space="0"/>
            </w:tcBorders>
            <w:noWrap/>
            <w:vAlign w:val="center"/>
          </w:tcPr>
          <w:p w14:paraId="7F6914B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0.24</w:t>
            </w:r>
          </w:p>
        </w:tc>
        <w:tc>
          <w:tcPr>
            <w:tcW w:w="931" w:type="dxa"/>
            <w:tcBorders>
              <w:top w:val="nil"/>
              <w:left w:val="nil"/>
              <w:bottom w:val="single" w:color="000000" w:sz="4" w:space="0"/>
              <w:right w:val="single" w:color="000000" w:sz="4" w:space="0"/>
            </w:tcBorders>
            <w:noWrap/>
            <w:vAlign w:val="center"/>
          </w:tcPr>
          <w:p w14:paraId="00BA53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0.24</w:t>
            </w:r>
          </w:p>
        </w:tc>
        <w:tc>
          <w:tcPr>
            <w:tcW w:w="1037" w:type="dxa"/>
            <w:tcBorders>
              <w:top w:val="nil"/>
              <w:left w:val="nil"/>
              <w:bottom w:val="single" w:color="000000" w:sz="4" w:space="0"/>
              <w:right w:val="single" w:color="000000" w:sz="4" w:space="0"/>
            </w:tcBorders>
            <w:noWrap/>
            <w:vAlign w:val="center"/>
          </w:tcPr>
          <w:p w14:paraId="45DC9E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A4AFB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FDE79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CFD2D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D59D2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CBEAF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DE6165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202283F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143" w:type="dxa"/>
            <w:tcBorders>
              <w:top w:val="nil"/>
              <w:left w:val="nil"/>
              <w:bottom w:val="single" w:color="000000" w:sz="4" w:space="0"/>
              <w:right w:val="single" w:color="000000" w:sz="4" w:space="0"/>
            </w:tcBorders>
            <w:noWrap/>
            <w:vAlign w:val="center"/>
          </w:tcPr>
          <w:p w14:paraId="71CEBE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4.82</w:t>
            </w:r>
          </w:p>
        </w:tc>
        <w:tc>
          <w:tcPr>
            <w:tcW w:w="931" w:type="dxa"/>
            <w:tcBorders>
              <w:top w:val="nil"/>
              <w:left w:val="nil"/>
              <w:bottom w:val="single" w:color="000000" w:sz="4" w:space="0"/>
              <w:right w:val="single" w:color="000000" w:sz="4" w:space="0"/>
            </w:tcBorders>
            <w:noWrap/>
            <w:vAlign w:val="center"/>
          </w:tcPr>
          <w:p w14:paraId="272541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4.82</w:t>
            </w:r>
          </w:p>
        </w:tc>
        <w:tc>
          <w:tcPr>
            <w:tcW w:w="1037" w:type="dxa"/>
            <w:tcBorders>
              <w:top w:val="nil"/>
              <w:left w:val="nil"/>
              <w:bottom w:val="single" w:color="000000" w:sz="4" w:space="0"/>
              <w:right w:val="single" w:color="000000" w:sz="4" w:space="0"/>
            </w:tcBorders>
            <w:noWrap/>
            <w:vAlign w:val="center"/>
          </w:tcPr>
          <w:p w14:paraId="27C96D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3F6E4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B2919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EEA55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2F99D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AA63F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FE04D1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1834488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143" w:type="dxa"/>
            <w:tcBorders>
              <w:top w:val="nil"/>
              <w:left w:val="nil"/>
              <w:bottom w:val="single" w:color="000000" w:sz="4" w:space="0"/>
              <w:right w:val="single" w:color="000000" w:sz="4" w:space="0"/>
            </w:tcBorders>
            <w:noWrap/>
            <w:vAlign w:val="center"/>
          </w:tcPr>
          <w:p w14:paraId="7C77BB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4.82</w:t>
            </w:r>
          </w:p>
        </w:tc>
        <w:tc>
          <w:tcPr>
            <w:tcW w:w="931" w:type="dxa"/>
            <w:tcBorders>
              <w:top w:val="nil"/>
              <w:left w:val="nil"/>
              <w:bottom w:val="single" w:color="000000" w:sz="4" w:space="0"/>
              <w:right w:val="single" w:color="000000" w:sz="4" w:space="0"/>
            </w:tcBorders>
            <w:noWrap/>
            <w:vAlign w:val="center"/>
          </w:tcPr>
          <w:p w14:paraId="7FFAB9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4.82</w:t>
            </w:r>
          </w:p>
        </w:tc>
        <w:tc>
          <w:tcPr>
            <w:tcW w:w="1037" w:type="dxa"/>
            <w:tcBorders>
              <w:top w:val="nil"/>
              <w:left w:val="nil"/>
              <w:bottom w:val="single" w:color="000000" w:sz="4" w:space="0"/>
              <w:right w:val="single" w:color="000000" w:sz="4" w:space="0"/>
            </w:tcBorders>
            <w:noWrap/>
            <w:vAlign w:val="center"/>
          </w:tcPr>
          <w:p w14:paraId="6541676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0FD8A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ACFD0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E79F7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844335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4646A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BD138C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2101102</w:t>
            </w:r>
          </w:p>
        </w:tc>
        <w:tc>
          <w:tcPr>
            <w:tcW w:w="1160" w:type="dxa"/>
            <w:tcBorders>
              <w:top w:val="nil"/>
              <w:left w:val="nil"/>
              <w:bottom w:val="single" w:color="000000" w:sz="4" w:space="0"/>
              <w:right w:val="single" w:color="000000" w:sz="4" w:space="0"/>
            </w:tcBorders>
            <w:noWrap/>
            <w:vAlign w:val="center"/>
          </w:tcPr>
          <w:p w14:paraId="420A488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事业单位医疗</w:t>
            </w:r>
          </w:p>
        </w:tc>
        <w:tc>
          <w:tcPr>
            <w:tcW w:w="1143" w:type="dxa"/>
            <w:tcBorders>
              <w:top w:val="nil"/>
              <w:left w:val="nil"/>
              <w:bottom w:val="single" w:color="000000" w:sz="4" w:space="0"/>
              <w:right w:val="single" w:color="000000" w:sz="4" w:space="0"/>
            </w:tcBorders>
            <w:noWrap/>
            <w:vAlign w:val="center"/>
          </w:tcPr>
          <w:p w14:paraId="1D9394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4.82</w:t>
            </w:r>
          </w:p>
        </w:tc>
        <w:tc>
          <w:tcPr>
            <w:tcW w:w="931" w:type="dxa"/>
            <w:tcBorders>
              <w:top w:val="nil"/>
              <w:left w:val="nil"/>
              <w:bottom w:val="single" w:color="000000" w:sz="4" w:space="0"/>
              <w:right w:val="single" w:color="000000" w:sz="4" w:space="0"/>
            </w:tcBorders>
            <w:noWrap/>
            <w:vAlign w:val="center"/>
          </w:tcPr>
          <w:p w14:paraId="658DF8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4.82</w:t>
            </w:r>
          </w:p>
        </w:tc>
        <w:tc>
          <w:tcPr>
            <w:tcW w:w="1037" w:type="dxa"/>
            <w:tcBorders>
              <w:top w:val="nil"/>
              <w:left w:val="nil"/>
              <w:bottom w:val="single" w:color="000000" w:sz="4" w:space="0"/>
              <w:right w:val="single" w:color="000000" w:sz="4" w:space="0"/>
            </w:tcBorders>
            <w:noWrap/>
            <w:vAlign w:val="center"/>
          </w:tcPr>
          <w:p w14:paraId="0D5D28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0B29F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2365B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FF628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B5E788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3A582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D71EC9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w:t>
            </w:r>
          </w:p>
        </w:tc>
        <w:tc>
          <w:tcPr>
            <w:tcW w:w="1160" w:type="dxa"/>
            <w:tcBorders>
              <w:top w:val="nil"/>
              <w:left w:val="nil"/>
              <w:bottom w:val="single" w:color="000000" w:sz="4" w:space="0"/>
              <w:right w:val="single" w:color="000000" w:sz="4" w:space="0"/>
            </w:tcBorders>
            <w:noWrap/>
            <w:vAlign w:val="center"/>
          </w:tcPr>
          <w:p w14:paraId="35433FE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农林水支出</w:t>
            </w:r>
          </w:p>
        </w:tc>
        <w:tc>
          <w:tcPr>
            <w:tcW w:w="1143" w:type="dxa"/>
            <w:tcBorders>
              <w:top w:val="nil"/>
              <w:left w:val="nil"/>
              <w:bottom w:val="single" w:color="000000" w:sz="4" w:space="0"/>
              <w:right w:val="single" w:color="000000" w:sz="4" w:space="0"/>
            </w:tcBorders>
            <w:noWrap/>
            <w:vAlign w:val="center"/>
          </w:tcPr>
          <w:p w14:paraId="74D05D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3,402.53</w:t>
            </w:r>
          </w:p>
        </w:tc>
        <w:tc>
          <w:tcPr>
            <w:tcW w:w="931" w:type="dxa"/>
            <w:tcBorders>
              <w:top w:val="nil"/>
              <w:left w:val="nil"/>
              <w:bottom w:val="single" w:color="000000" w:sz="4" w:space="0"/>
              <w:right w:val="single" w:color="000000" w:sz="4" w:space="0"/>
            </w:tcBorders>
            <w:noWrap/>
            <w:vAlign w:val="center"/>
          </w:tcPr>
          <w:p w14:paraId="5D96F2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3,402.53</w:t>
            </w:r>
          </w:p>
        </w:tc>
        <w:tc>
          <w:tcPr>
            <w:tcW w:w="1037" w:type="dxa"/>
            <w:tcBorders>
              <w:top w:val="nil"/>
              <w:left w:val="nil"/>
              <w:bottom w:val="single" w:color="000000" w:sz="4" w:space="0"/>
              <w:right w:val="single" w:color="000000" w:sz="4" w:space="0"/>
            </w:tcBorders>
            <w:noWrap/>
            <w:vAlign w:val="center"/>
          </w:tcPr>
          <w:p w14:paraId="73E1BE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45F1B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91DA6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53857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C1DDA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99BE5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3C6B0A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w:t>
            </w:r>
          </w:p>
        </w:tc>
        <w:tc>
          <w:tcPr>
            <w:tcW w:w="1160" w:type="dxa"/>
            <w:tcBorders>
              <w:top w:val="nil"/>
              <w:left w:val="nil"/>
              <w:bottom w:val="single" w:color="000000" w:sz="4" w:space="0"/>
              <w:right w:val="single" w:color="000000" w:sz="4" w:space="0"/>
            </w:tcBorders>
            <w:noWrap/>
            <w:vAlign w:val="center"/>
          </w:tcPr>
          <w:p w14:paraId="62C51C4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农业农村</w:t>
            </w:r>
          </w:p>
        </w:tc>
        <w:tc>
          <w:tcPr>
            <w:tcW w:w="1143" w:type="dxa"/>
            <w:tcBorders>
              <w:top w:val="nil"/>
              <w:left w:val="nil"/>
              <w:bottom w:val="single" w:color="000000" w:sz="4" w:space="0"/>
              <w:right w:val="single" w:color="000000" w:sz="4" w:space="0"/>
            </w:tcBorders>
            <w:noWrap/>
            <w:vAlign w:val="center"/>
          </w:tcPr>
          <w:p w14:paraId="791F48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2,602.53</w:t>
            </w:r>
          </w:p>
        </w:tc>
        <w:tc>
          <w:tcPr>
            <w:tcW w:w="931" w:type="dxa"/>
            <w:tcBorders>
              <w:top w:val="nil"/>
              <w:left w:val="nil"/>
              <w:bottom w:val="single" w:color="000000" w:sz="4" w:space="0"/>
              <w:right w:val="single" w:color="000000" w:sz="4" w:space="0"/>
            </w:tcBorders>
            <w:noWrap/>
            <w:vAlign w:val="center"/>
          </w:tcPr>
          <w:p w14:paraId="234B4B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2,602.53</w:t>
            </w:r>
          </w:p>
        </w:tc>
        <w:tc>
          <w:tcPr>
            <w:tcW w:w="1037" w:type="dxa"/>
            <w:tcBorders>
              <w:top w:val="nil"/>
              <w:left w:val="nil"/>
              <w:bottom w:val="single" w:color="000000" w:sz="4" w:space="0"/>
              <w:right w:val="single" w:color="000000" w:sz="4" w:space="0"/>
            </w:tcBorders>
            <w:noWrap/>
            <w:vAlign w:val="center"/>
          </w:tcPr>
          <w:p w14:paraId="7C41F4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D0CC0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D472E4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1C2A9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5E0A1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87EC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04F7CF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2130101</w:t>
            </w:r>
          </w:p>
        </w:tc>
        <w:tc>
          <w:tcPr>
            <w:tcW w:w="1160" w:type="dxa"/>
            <w:tcBorders>
              <w:top w:val="nil"/>
              <w:left w:val="nil"/>
              <w:bottom w:val="single" w:color="000000" w:sz="4" w:space="0"/>
              <w:right w:val="single" w:color="000000" w:sz="4" w:space="0"/>
            </w:tcBorders>
            <w:noWrap/>
            <w:vAlign w:val="center"/>
          </w:tcPr>
          <w:p w14:paraId="650AEE0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143" w:type="dxa"/>
            <w:tcBorders>
              <w:top w:val="nil"/>
              <w:left w:val="nil"/>
              <w:bottom w:val="single" w:color="000000" w:sz="4" w:space="0"/>
              <w:right w:val="single" w:color="000000" w:sz="4" w:space="0"/>
            </w:tcBorders>
            <w:noWrap/>
            <w:vAlign w:val="center"/>
          </w:tcPr>
          <w:p w14:paraId="4E34F7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160.17</w:t>
            </w:r>
          </w:p>
        </w:tc>
        <w:tc>
          <w:tcPr>
            <w:tcW w:w="931" w:type="dxa"/>
            <w:tcBorders>
              <w:top w:val="nil"/>
              <w:left w:val="nil"/>
              <w:bottom w:val="single" w:color="000000" w:sz="4" w:space="0"/>
              <w:right w:val="single" w:color="000000" w:sz="4" w:space="0"/>
            </w:tcBorders>
            <w:noWrap/>
            <w:vAlign w:val="center"/>
          </w:tcPr>
          <w:p w14:paraId="4F9439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160.17</w:t>
            </w:r>
          </w:p>
        </w:tc>
        <w:tc>
          <w:tcPr>
            <w:tcW w:w="1037" w:type="dxa"/>
            <w:tcBorders>
              <w:top w:val="nil"/>
              <w:left w:val="nil"/>
              <w:bottom w:val="single" w:color="000000" w:sz="4" w:space="0"/>
              <w:right w:val="single" w:color="000000" w:sz="4" w:space="0"/>
            </w:tcBorders>
            <w:noWrap/>
            <w:vAlign w:val="center"/>
          </w:tcPr>
          <w:p w14:paraId="114C84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1B5AA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9F038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9FFF0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22262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F3D03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5A42C5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2130102</w:t>
            </w:r>
          </w:p>
        </w:tc>
        <w:tc>
          <w:tcPr>
            <w:tcW w:w="1160" w:type="dxa"/>
            <w:tcBorders>
              <w:top w:val="nil"/>
              <w:left w:val="nil"/>
              <w:bottom w:val="single" w:color="000000" w:sz="4" w:space="0"/>
              <w:right w:val="single" w:color="000000" w:sz="4" w:space="0"/>
            </w:tcBorders>
            <w:noWrap/>
            <w:vAlign w:val="center"/>
          </w:tcPr>
          <w:p w14:paraId="373B555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143" w:type="dxa"/>
            <w:tcBorders>
              <w:top w:val="nil"/>
              <w:left w:val="nil"/>
              <w:bottom w:val="single" w:color="000000" w:sz="4" w:space="0"/>
              <w:right w:val="single" w:color="000000" w:sz="4" w:space="0"/>
            </w:tcBorders>
            <w:noWrap/>
            <w:vAlign w:val="center"/>
          </w:tcPr>
          <w:p w14:paraId="40AF70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95.96</w:t>
            </w:r>
          </w:p>
        </w:tc>
        <w:tc>
          <w:tcPr>
            <w:tcW w:w="931" w:type="dxa"/>
            <w:tcBorders>
              <w:top w:val="nil"/>
              <w:left w:val="nil"/>
              <w:bottom w:val="single" w:color="000000" w:sz="4" w:space="0"/>
              <w:right w:val="single" w:color="000000" w:sz="4" w:space="0"/>
            </w:tcBorders>
            <w:noWrap/>
            <w:vAlign w:val="center"/>
          </w:tcPr>
          <w:p w14:paraId="031DFA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95.96</w:t>
            </w:r>
          </w:p>
        </w:tc>
        <w:tc>
          <w:tcPr>
            <w:tcW w:w="1037" w:type="dxa"/>
            <w:tcBorders>
              <w:top w:val="nil"/>
              <w:left w:val="nil"/>
              <w:bottom w:val="single" w:color="000000" w:sz="4" w:space="0"/>
              <w:right w:val="single" w:color="000000" w:sz="4" w:space="0"/>
            </w:tcBorders>
            <w:noWrap/>
            <w:vAlign w:val="center"/>
          </w:tcPr>
          <w:p w14:paraId="7FDFC4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1172C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A9645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CB2D2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73E80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D6A42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E9E6A3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2130104</w:t>
            </w:r>
          </w:p>
        </w:tc>
        <w:tc>
          <w:tcPr>
            <w:tcW w:w="1160" w:type="dxa"/>
            <w:tcBorders>
              <w:top w:val="nil"/>
              <w:left w:val="nil"/>
              <w:bottom w:val="single" w:color="000000" w:sz="4" w:space="0"/>
              <w:right w:val="single" w:color="000000" w:sz="4" w:space="0"/>
            </w:tcBorders>
            <w:noWrap/>
            <w:vAlign w:val="center"/>
          </w:tcPr>
          <w:p w14:paraId="0BDC653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事业运行</w:t>
            </w:r>
          </w:p>
        </w:tc>
        <w:tc>
          <w:tcPr>
            <w:tcW w:w="1143" w:type="dxa"/>
            <w:tcBorders>
              <w:top w:val="nil"/>
              <w:left w:val="nil"/>
              <w:bottom w:val="single" w:color="000000" w:sz="4" w:space="0"/>
              <w:right w:val="single" w:color="000000" w:sz="4" w:space="0"/>
            </w:tcBorders>
            <w:noWrap/>
            <w:vAlign w:val="center"/>
          </w:tcPr>
          <w:p w14:paraId="62D242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2.67</w:t>
            </w:r>
          </w:p>
        </w:tc>
        <w:tc>
          <w:tcPr>
            <w:tcW w:w="931" w:type="dxa"/>
            <w:tcBorders>
              <w:top w:val="nil"/>
              <w:left w:val="nil"/>
              <w:bottom w:val="single" w:color="000000" w:sz="4" w:space="0"/>
              <w:right w:val="single" w:color="000000" w:sz="4" w:space="0"/>
            </w:tcBorders>
            <w:noWrap/>
            <w:vAlign w:val="center"/>
          </w:tcPr>
          <w:p w14:paraId="42CE81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2.67</w:t>
            </w:r>
          </w:p>
        </w:tc>
        <w:tc>
          <w:tcPr>
            <w:tcW w:w="1037" w:type="dxa"/>
            <w:tcBorders>
              <w:top w:val="nil"/>
              <w:left w:val="nil"/>
              <w:bottom w:val="single" w:color="000000" w:sz="4" w:space="0"/>
              <w:right w:val="single" w:color="000000" w:sz="4" w:space="0"/>
            </w:tcBorders>
            <w:noWrap/>
            <w:vAlign w:val="center"/>
          </w:tcPr>
          <w:p w14:paraId="4F45F6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7B018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1FEC4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C3F21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420F0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EC00F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C9756D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2130122</w:t>
            </w:r>
          </w:p>
        </w:tc>
        <w:tc>
          <w:tcPr>
            <w:tcW w:w="1160" w:type="dxa"/>
            <w:tcBorders>
              <w:top w:val="nil"/>
              <w:left w:val="nil"/>
              <w:bottom w:val="single" w:color="000000" w:sz="4" w:space="0"/>
              <w:right w:val="single" w:color="000000" w:sz="4" w:space="0"/>
            </w:tcBorders>
            <w:noWrap/>
            <w:vAlign w:val="center"/>
          </w:tcPr>
          <w:p w14:paraId="4B0F6D0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农业生产发展</w:t>
            </w:r>
          </w:p>
        </w:tc>
        <w:tc>
          <w:tcPr>
            <w:tcW w:w="1143" w:type="dxa"/>
            <w:tcBorders>
              <w:top w:val="nil"/>
              <w:left w:val="nil"/>
              <w:bottom w:val="single" w:color="000000" w:sz="4" w:space="0"/>
              <w:right w:val="single" w:color="000000" w:sz="4" w:space="0"/>
            </w:tcBorders>
            <w:noWrap/>
            <w:vAlign w:val="center"/>
          </w:tcPr>
          <w:p w14:paraId="3599FA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2,266.23</w:t>
            </w:r>
          </w:p>
        </w:tc>
        <w:tc>
          <w:tcPr>
            <w:tcW w:w="931" w:type="dxa"/>
            <w:tcBorders>
              <w:top w:val="nil"/>
              <w:left w:val="nil"/>
              <w:bottom w:val="single" w:color="000000" w:sz="4" w:space="0"/>
              <w:right w:val="single" w:color="000000" w:sz="4" w:space="0"/>
            </w:tcBorders>
            <w:noWrap/>
            <w:vAlign w:val="center"/>
          </w:tcPr>
          <w:p w14:paraId="12E440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2,266.23</w:t>
            </w:r>
          </w:p>
        </w:tc>
        <w:tc>
          <w:tcPr>
            <w:tcW w:w="1037" w:type="dxa"/>
            <w:tcBorders>
              <w:top w:val="nil"/>
              <w:left w:val="nil"/>
              <w:bottom w:val="single" w:color="000000" w:sz="4" w:space="0"/>
              <w:right w:val="single" w:color="000000" w:sz="4" w:space="0"/>
            </w:tcBorders>
            <w:noWrap/>
            <w:vAlign w:val="center"/>
          </w:tcPr>
          <w:p w14:paraId="09CDF6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100F2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3F760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809D5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77DEB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272B2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DA5B4F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2130199</w:t>
            </w:r>
          </w:p>
        </w:tc>
        <w:tc>
          <w:tcPr>
            <w:tcW w:w="1160" w:type="dxa"/>
            <w:tcBorders>
              <w:top w:val="nil"/>
              <w:left w:val="nil"/>
              <w:bottom w:val="single" w:color="000000" w:sz="4" w:space="0"/>
              <w:right w:val="single" w:color="000000" w:sz="4" w:space="0"/>
            </w:tcBorders>
            <w:noWrap/>
            <w:vAlign w:val="center"/>
          </w:tcPr>
          <w:p w14:paraId="2E45AAA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其他农业农村支出</w:t>
            </w:r>
          </w:p>
        </w:tc>
        <w:tc>
          <w:tcPr>
            <w:tcW w:w="1143" w:type="dxa"/>
            <w:tcBorders>
              <w:top w:val="nil"/>
              <w:left w:val="nil"/>
              <w:bottom w:val="single" w:color="000000" w:sz="4" w:space="0"/>
              <w:right w:val="single" w:color="000000" w:sz="4" w:space="0"/>
            </w:tcBorders>
            <w:noWrap/>
            <w:vAlign w:val="center"/>
          </w:tcPr>
          <w:p w14:paraId="23BA71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77.50</w:t>
            </w:r>
          </w:p>
        </w:tc>
        <w:tc>
          <w:tcPr>
            <w:tcW w:w="931" w:type="dxa"/>
            <w:tcBorders>
              <w:top w:val="nil"/>
              <w:left w:val="nil"/>
              <w:bottom w:val="single" w:color="000000" w:sz="4" w:space="0"/>
              <w:right w:val="single" w:color="000000" w:sz="4" w:space="0"/>
            </w:tcBorders>
            <w:noWrap/>
            <w:vAlign w:val="center"/>
          </w:tcPr>
          <w:p w14:paraId="39543F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77.50</w:t>
            </w:r>
          </w:p>
        </w:tc>
        <w:tc>
          <w:tcPr>
            <w:tcW w:w="1037" w:type="dxa"/>
            <w:tcBorders>
              <w:top w:val="nil"/>
              <w:left w:val="nil"/>
              <w:bottom w:val="single" w:color="000000" w:sz="4" w:space="0"/>
              <w:right w:val="single" w:color="000000" w:sz="4" w:space="0"/>
            </w:tcBorders>
            <w:noWrap/>
            <w:vAlign w:val="center"/>
          </w:tcPr>
          <w:p w14:paraId="53EB19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F1E0B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B3BC2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A509A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8CD4E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89D2D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37DC12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21305</w:t>
            </w:r>
          </w:p>
        </w:tc>
        <w:tc>
          <w:tcPr>
            <w:tcW w:w="1160" w:type="dxa"/>
            <w:tcBorders>
              <w:top w:val="nil"/>
              <w:left w:val="nil"/>
              <w:bottom w:val="single" w:color="000000" w:sz="4" w:space="0"/>
              <w:right w:val="single" w:color="000000" w:sz="4" w:space="0"/>
            </w:tcBorders>
            <w:noWrap/>
            <w:vAlign w:val="center"/>
          </w:tcPr>
          <w:p w14:paraId="24CE1A6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巩固脱贫攻坚成果衔接乡村振兴</w:t>
            </w:r>
          </w:p>
        </w:tc>
        <w:tc>
          <w:tcPr>
            <w:tcW w:w="1143" w:type="dxa"/>
            <w:tcBorders>
              <w:top w:val="nil"/>
              <w:left w:val="nil"/>
              <w:bottom w:val="single" w:color="000000" w:sz="4" w:space="0"/>
              <w:right w:val="single" w:color="000000" w:sz="4" w:space="0"/>
            </w:tcBorders>
            <w:noWrap/>
            <w:vAlign w:val="center"/>
          </w:tcPr>
          <w:p w14:paraId="244D9C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800.00</w:t>
            </w:r>
          </w:p>
        </w:tc>
        <w:tc>
          <w:tcPr>
            <w:tcW w:w="931" w:type="dxa"/>
            <w:tcBorders>
              <w:top w:val="nil"/>
              <w:left w:val="nil"/>
              <w:bottom w:val="single" w:color="000000" w:sz="4" w:space="0"/>
              <w:right w:val="single" w:color="000000" w:sz="4" w:space="0"/>
            </w:tcBorders>
            <w:noWrap/>
            <w:vAlign w:val="center"/>
          </w:tcPr>
          <w:p w14:paraId="28A58C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800.00</w:t>
            </w:r>
          </w:p>
        </w:tc>
        <w:tc>
          <w:tcPr>
            <w:tcW w:w="1037" w:type="dxa"/>
            <w:tcBorders>
              <w:top w:val="nil"/>
              <w:left w:val="nil"/>
              <w:bottom w:val="single" w:color="000000" w:sz="4" w:space="0"/>
              <w:right w:val="single" w:color="000000" w:sz="4" w:space="0"/>
            </w:tcBorders>
            <w:noWrap/>
            <w:vAlign w:val="center"/>
          </w:tcPr>
          <w:p w14:paraId="11BDD1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227EC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B402B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6689C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5AAF8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5FF0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FA1E7D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2130599</w:t>
            </w:r>
          </w:p>
        </w:tc>
        <w:tc>
          <w:tcPr>
            <w:tcW w:w="1160" w:type="dxa"/>
            <w:tcBorders>
              <w:top w:val="nil"/>
              <w:left w:val="nil"/>
              <w:bottom w:val="single" w:color="000000" w:sz="4" w:space="0"/>
              <w:right w:val="single" w:color="000000" w:sz="4" w:space="0"/>
            </w:tcBorders>
            <w:noWrap/>
            <w:vAlign w:val="center"/>
          </w:tcPr>
          <w:p w14:paraId="484B544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其他巩固脱贫攻坚成果衔接乡村振兴支出</w:t>
            </w:r>
          </w:p>
        </w:tc>
        <w:tc>
          <w:tcPr>
            <w:tcW w:w="1143" w:type="dxa"/>
            <w:tcBorders>
              <w:top w:val="nil"/>
              <w:left w:val="nil"/>
              <w:bottom w:val="single" w:color="000000" w:sz="4" w:space="0"/>
              <w:right w:val="single" w:color="000000" w:sz="4" w:space="0"/>
            </w:tcBorders>
            <w:noWrap/>
            <w:vAlign w:val="center"/>
          </w:tcPr>
          <w:p w14:paraId="170518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800.00</w:t>
            </w:r>
          </w:p>
        </w:tc>
        <w:tc>
          <w:tcPr>
            <w:tcW w:w="931" w:type="dxa"/>
            <w:tcBorders>
              <w:top w:val="nil"/>
              <w:left w:val="nil"/>
              <w:bottom w:val="single" w:color="000000" w:sz="4" w:space="0"/>
              <w:right w:val="single" w:color="000000" w:sz="4" w:space="0"/>
            </w:tcBorders>
            <w:noWrap/>
            <w:vAlign w:val="center"/>
          </w:tcPr>
          <w:p w14:paraId="7B54D4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800.00</w:t>
            </w:r>
          </w:p>
        </w:tc>
        <w:tc>
          <w:tcPr>
            <w:tcW w:w="1037" w:type="dxa"/>
            <w:tcBorders>
              <w:top w:val="nil"/>
              <w:left w:val="nil"/>
              <w:bottom w:val="single" w:color="000000" w:sz="4" w:space="0"/>
              <w:right w:val="single" w:color="000000" w:sz="4" w:space="0"/>
            </w:tcBorders>
            <w:noWrap/>
            <w:vAlign w:val="center"/>
          </w:tcPr>
          <w:p w14:paraId="444A5C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7DE10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F21E2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F5A31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A20FA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F85D5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BA29F8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215</w:t>
            </w:r>
          </w:p>
        </w:tc>
        <w:tc>
          <w:tcPr>
            <w:tcW w:w="1160" w:type="dxa"/>
            <w:tcBorders>
              <w:top w:val="nil"/>
              <w:left w:val="nil"/>
              <w:bottom w:val="single" w:color="000000" w:sz="4" w:space="0"/>
              <w:right w:val="single" w:color="000000" w:sz="4" w:space="0"/>
            </w:tcBorders>
            <w:noWrap/>
            <w:vAlign w:val="center"/>
          </w:tcPr>
          <w:p w14:paraId="43565D8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资源勘探工业信息等支出</w:t>
            </w:r>
          </w:p>
        </w:tc>
        <w:tc>
          <w:tcPr>
            <w:tcW w:w="1143" w:type="dxa"/>
            <w:tcBorders>
              <w:top w:val="nil"/>
              <w:left w:val="nil"/>
              <w:bottom w:val="single" w:color="000000" w:sz="4" w:space="0"/>
              <w:right w:val="single" w:color="000000" w:sz="4" w:space="0"/>
            </w:tcBorders>
            <w:noWrap/>
            <w:vAlign w:val="center"/>
          </w:tcPr>
          <w:p w14:paraId="0A9A16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56.00</w:t>
            </w:r>
          </w:p>
        </w:tc>
        <w:tc>
          <w:tcPr>
            <w:tcW w:w="931" w:type="dxa"/>
            <w:tcBorders>
              <w:top w:val="nil"/>
              <w:left w:val="nil"/>
              <w:bottom w:val="single" w:color="000000" w:sz="4" w:space="0"/>
              <w:right w:val="single" w:color="000000" w:sz="4" w:space="0"/>
            </w:tcBorders>
            <w:noWrap/>
            <w:vAlign w:val="center"/>
          </w:tcPr>
          <w:p w14:paraId="641410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56.00</w:t>
            </w:r>
          </w:p>
        </w:tc>
        <w:tc>
          <w:tcPr>
            <w:tcW w:w="1037" w:type="dxa"/>
            <w:tcBorders>
              <w:top w:val="nil"/>
              <w:left w:val="nil"/>
              <w:bottom w:val="single" w:color="000000" w:sz="4" w:space="0"/>
              <w:right w:val="single" w:color="000000" w:sz="4" w:space="0"/>
            </w:tcBorders>
            <w:noWrap/>
            <w:vAlign w:val="center"/>
          </w:tcPr>
          <w:p w14:paraId="2D2237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C1114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F985A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C9350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8568D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1DDA4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AE46B9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21598</w:t>
            </w:r>
          </w:p>
        </w:tc>
        <w:tc>
          <w:tcPr>
            <w:tcW w:w="1160" w:type="dxa"/>
            <w:tcBorders>
              <w:top w:val="nil"/>
              <w:left w:val="nil"/>
              <w:bottom w:val="single" w:color="000000" w:sz="4" w:space="0"/>
              <w:right w:val="single" w:color="000000" w:sz="4" w:space="0"/>
            </w:tcBorders>
            <w:noWrap/>
            <w:vAlign w:val="center"/>
          </w:tcPr>
          <w:p w14:paraId="41D1E01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超长期特别国债安排的支出</w:t>
            </w:r>
          </w:p>
        </w:tc>
        <w:tc>
          <w:tcPr>
            <w:tcW w:w="1143" w:type="dxa"/>
            <w:tcBorders>
              <w:top w:val="nil"/>
              <w:left w:val="nil"/>
              <w:bottom w:val="single" w:color="000000" w:sz="4" w:space="0"/>
              <w:right w:val="single" w:color="000000" w:sz="4" w:space="0"/>
            </w:tcBorders>
            <w:noWrap/>
            <w:vAlign w:val="center"/>
          </w:tcPr>
          <w:p w14:paraId="5E6611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56.00</w:t>
            </w:r>
          </w:p>
        </w:tc>
        <w:tc>
          <w:tcPr>
            <w:tcW w:w="931" w:type="dxa"/>
            <w:tcBorders>
              <w:top w:val="nil"/>
              <w:left w:val="nil"/>
              <w:bottom w:val="single" w:color="000000" w:sz="4" w:space="0"/>
              <w:right w:val="single" w:color="000000" w:sz="4" w:space="0"/>
            </w:tcBorders>
            <w:noWrap/>
            <w:vAlign w:val="center"/>
          </w:tcPr>
          <w:p w14:paraId="30FC38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56.00</w:t>
            </w:r>
          </w:p>
        </w:tc>
        <w:tc>
          <w:tcPr>
            <w:tcW w:w="1037" w:type="dxa"/>
            <w:tcBorders>
              <w:top w:val="nil"/>
              <w:left w:val="nil"/>
              <w:bottom w:val="single" w:color="000000" w:sz="4" w:space="0"/>
              <w:right w:val="single" w:color="000000" w:sz="4" w:space="0"/>
            </w:tcBorders>
            <w:noWrap/>
            <w:vAlign w:val="center"/>
          </w:tcPr>
          <w:p w14:paraId="3939B2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EF1AE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52D9E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2EA88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E7EFE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F7199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91B1FB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2159802</w:t>
            </w:r>
          </w:p>
        </w:tc>
        <w:tc>
          <w:tcPr>
            <w:tcW w:w="1160" w:type="dxa"/>
            <w:tcBorders>
              <w:top w:val="nil"/>
              <w:left w:val="nil"/>
              <w:bottom w:val="single" w:color="000000" w:sz="4" w:space="0"/>
              <w:right w:val="single" w:color="000000" w:sz="4" w:space="0"/>
            </w:tcBorders>
            <w:noWrap/>
            <w:vAlign w:val="center"/>
          </w:tcPr>
          <w:p w14:paraId="5A39380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制造业</w:t>
            </w:r>
          </w:p>
        </w:tc>
        <w:tc>
          <w:tcPr>
            <w:tcW w:w="1143" w:type="dxa"/>
            <w:tcBorders>
              <w:top w:val="nil"/>
              <w:left w:val="nil"/>
              <w:bottom w:val="single" w:color="000000" w:sz="4" w:space="0"/>
              <w:right w:val="single" w:color="000000" w:sz="4" w:space="0"/>
            </w:tcBorders>
            <w:noWrap/>
            <w:vAlign w:val="center"/>
          </w:tcPr>
          <w:p w14:paraId="6089E0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56.00</w:t>
            </w:r>
          </w:p>
        </w:tc>
        <w:tc>
          <w:tcPr>
            <w:tcW w:w="931" w:type="dxa"/>
            <w:tcBorders>
              <w:top w:val="nil"/>
              <w:left w:val="nil"/>
              <w:bottom w:val="single" w:color="000000" w:sz="4" w:space="0"/>
              <w:right w:val="single" w:color="000000" w:sz="4" w:space="0"/>
            </w:tcBorders>
            <w:noWrap/>
            <w:vAlign w:val="center"/>
          </w:tcPr>
          <w:p w14:paraId="5E3790A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56.00</w:t>
            </w:r>
          </w:p>
        </w:tc>
        <w:tc>
          <w:tcPr>
            <w:tcW w:w="1037" w:type="dxa"/>
            <w:tcBorders>
              <w:top w:val="nil"/>
              <w:left w:val="nil"/>
              <w:bottom w:val="single" w:color="000000" w:sz="4" w:space="0"/>
              <w:right w:val="single" w:color="000000" w:sz="4" w:space="0"/>
            </w:tcBorders>
            <w:noWrap/>
            <w:vAlign w:val="center"/>
          </w:tcPr>
          <w:p w14:paraId="72D20D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08D02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7903F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93D3F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3C399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65B1D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FCE201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01DF40E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143" w:type="dxa"/>
            <w:tcBorders>
              <w:top w:val="nil"/>
              <w:left w:val="nil"/>
              <w:bottom w:val="single" w:color="000000" w:sz="4" w:space="0"/>
              <w:right w:val="single" w:color="000000" w:sz="4" w:space="0"/>
            </w:tcBorders>
            <w:noWrap/>
            <w:vAlign w:val="center"/>
          </w:tcPr>
          <w:p w14:paraId="09506D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7.56</w:t>
            </w:r>
          </w:p>
        </w:tc>
        <w:tc>
          <w:tcPr>
            <w:tcW w:w="931" w:type="dxa"/>
            <w:tcBorders>
              <w:top w:val="nil"/>
              <w:left w:val="nil"/>
              <w:bottom w:val="single" w:color="000000" w:sz="4" w:space="0"/>
              <w:right w:val="single" w:color="000000" w:sz="4" w:space="0"/>
            </w:tcBorders>
            <w:noWrap/>
            <w:vAlign w:val="center"/>
          </w:tcPr>
          <w:p w14:paraId="3308AF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7.56</w:t>
            </w:r>
          </w:p>
        </w:tc>
        <w:tc>
          <w:tcPr>
            <w:tcW w:w="1037" w:type="dxa"/>
            <w:tcBorders>
              <w:top w:val="nil"/>
              <w:left w:val="nil"/>
              <w:bottom w:val="single" w:color="000000" w:sz="4" w:space="0"/>
              <w:right w:val="single" w:color="000000" w:sz="4" w:space="0"/>
            </w:tcBorders>
            <w:noWrap/>
            <w:vAlign w:val="center"/>
          </w:tcPr>
          <w:p w14:paraId="21173F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ABC87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FB9ED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286FF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322A8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A0D30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04470B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1A56E07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143" w:type="dxa"/>
            <w:tcBorders>
              <w:top w:val="nil"/>
              <w:left w:val="nil"/>
              <w:bottom w:val="single" w:color="000000" w:sz="4" w:space="0"/>
              <w:right w:val="single" w:color="000000" w:sz="4" w:space="0"/>
            </w:tcBorders>
            <w:noWrap/>
            <w:vAlign w:val="center"/>
          </w:tcPr>
          <w:p w14:paraId="071A75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7.56</w:t>
            </w:r>
          </w:p>
        </w:tc>
        <w:tc>
          <w:tcPr>
            <w:tcW w:w="931" w:type="dxa"/>
            <w:tcBorders>
              <w:top w:val="nil"/>
              <w:left w:val="nil"/>
              <w:bottom w:val="single" w:color="000000" w:sz="4" w:space="0"/>
              <w:right w:val="single" w:color="000000" w:sz="4" w:space="0"/>
            </w:tcBorders>
            <w:noWrap/>
            <w:vAlign w:val="center"/>
          </w:tcPr>
          <w:p w14:paraId="6966DF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7.56</w:t>
            </w:r>
          </w:p>
        </w:tc>
        <w:tc>
          <w:tcPr>
            <w:tcW w:w="1037" w:type="dxa"/>
            <w:tcBorders>
              <w:top w:val="nil"/>
              <w:left w:val="nil"/>
              <w:bottom w:val="single" w:color="000000" w:sz="4" w:space="0"/>
              <w:right w:val="single" w:color="000000" w:sz="4" w:space="0"/>
            </w:tcBorders>
            <w:noWrap/>
            <w:vAlign w:val="center"/>
          </w:tcPr>
          <w:p w14:paraId="5502CC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2823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345F0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CA49B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041226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CB125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47104B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0453AA6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143" w:type="dxa"/>
            <w:tcBorders>
              <w:top w:val="nil"/>
              <w:left w:val="nil"/>
              <w:bottom w:val="single" w:color="000000" w:sz="4" w:space="0"/>
              <w:right w:val="single" w:color="000000" w:sz="4" w:space="0"/>
            </w:tcBorders>
            <w:noWrap/>
            <w:vAlign w:val="center"/>
          </w:tcPr>
          <w:p w14:paraId="6EFECF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7.56</w:t>
            </w:r>
          </w:p>
        </w:tc>
        <w:tc>
          <w:tcPr>
            <w:tcW w:w="931" w:type="dxa"/>
            <w:tcBorders>
              <w:top w:val="nil"/>
              <w:left w:val="nil"/>
              <w:bottom w:val="single" w:color="000000" w:sz="4" w:space="0"/>
              <w:right w:val="single" w:color="000000" w:sz="4" w:space="0"/>
            </w:tcBorders>
            <w:noWrap/>
            <w:vAlign w:val="center"/>
          </w:tcPr>
          <w:p w14:paraId="72A586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7.56</w:t>
            </w:r>
          </w:p>
        </w:tc>
        <w:tc>
          <w:tcPr>
            <w:tcW w:w="1037" w:type="dxa"/>
            <w:tcBorders>
              <w:top w:val="nil"/>
              <w:left w:val="nil"/>
              <w:bottom w:val="single" w:color="000000" w:sz="4" w:space="0"/>
              <w:right w:val="single" w:color="000000" w:sz="4" w:space="0"/>
            </w:tcBorders>
            <w:noWrap/>
            <w:vAlign w:val="center"/>
          </w:tcPr>
          <w:p w14:paraId="0CDE1F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9E834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06231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411FC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2C71B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0593E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1B28046A">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注：本表反映单位本年度取得的各项收入情况。</w:t>
            </w:r>
          </w:p>
        </w:tc>
      </w:tr>
    </w:tbl>
    <w:p w14:paraId="6C5C6F1D">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E10049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E7F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4E72CA05">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4DD841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5E989EC8">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C3A44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672915E">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单位：行唐县农业机械管理局（本级）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014F11A0">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13A49B94">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3AA434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336413B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629EC3F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0F6254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0EC50A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59D4059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4A50B7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5EB710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7012FE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392C996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10480E6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65D4251">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E7C239F">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5E8F2A">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0AD4285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5BF9F5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453128E2">
            <w:pPr>
              <w:jc w:val="center"/>
              <w:rPr>
                <w:rFonts w:hint="eastAsia" w:ascii="宋体" w:hAnsi="宋体" w:eastAsia="宋体" w:cs="宋体"/>
                <w:i w:val="0"/>
                <w:iCs w:val="0"/>
                <w:color w:val="000000"/>
                <w:sz w:val="20"/>
                <w:szCs w:val="20"/>
                <w:highlight w:val="none"/>
                <w:u w:val="none"/>
              </w:rPr>
            </w:pPr>
          </w:p>
        </w:tc>
      </w:tr>
      <w:tr w14:paraId="6F64EE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E231B4B">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13CFA6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28B1A5C8">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82DD03B">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E744A4C">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05AAEB0A">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D38C430">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5FA9A1A6">
            <w:pPr>
              <w:jc w:val="center"/>
              <w:rPr>
                <w:rFonts w:hint="eastAsia" w:ascii="宋体" w:hAnsi="宋体" w:eastAsia="宋体" w:cs="宋体"/>
                <w:i w:val="0"/>
                <w:iCs w:val="0"/>
                <w:color w:val="000000"/>
                <w:sz w:val="20"/>
                <w:szCs w:val="20"/>
                <w:highlight w:val="none"/>
                <w:u w:val="none"/>
              </w:rPr>
            </w:pPr>
          </w:p>
        </w:tc>
      </w:tr>
      <w:tr w14:paraId="288AD3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B8E4AB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472C71D">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4C799CF">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04A7E3E">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306FF74D">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4E418A8">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C9B6DAE">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3F579998">
            <w:pPr>
              <w:jc w:val="center"/>
              <w:rPr>
                <w:rFonts w:hint="eastAsia" w:ascii="宋体" w:hAnsi="宋体" w:eastAsia="宋体" w:cs="宋体"/>
                <w:i w:val="0"/>
                <w:iCs w:val="0"/>
                <w:color w:val="000000"/>
                <w:sz w:val="20"/>
                <w:szCs w:val="20"/>
                <w:highlight w:val="none"/>
                <w:u w:val="none"/>
              </w:rPr>
            </w:pPr>
          </w:p>
        </w:tc>
      </w:tr>
      <w:tr w14:paraId="7F8949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56C0CCB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7E6606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15E397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3901BD7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654D99C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417E0A3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3E118EE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2B03F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5F0A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23F96C2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3,480.48</w:t>
            </w:r>
          </w:p>
        </w:tc>
        <w:tc>
          <w:tcPr>
            <w:tcW w:w="602" w:type="pct"/>
            <w:gridSpan w:val="2"/>
            <w:tcBorders>
              <w:top w:val="nil"/>
              <w:left w:val="nil"/>
              <w:bottom w:val="single" w:color="000000" w:sz="4" w:space="0"/>
              <w:right w:val="single" w:color="000000" w:sz="4" w:space="0"/>
            </w:tcBorders>
            <w:noWrap/>
            <w:vAlign w:val="center"/>
          </w:tcPr>
          <w:p w14:paraId="47B4AAC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182.13</w:t>
            </w:r>
          </w:p>
        </w:tc>
        <w:tc>
          <w:tcPr>
            <w:tcW w:w="602" w:type="pct"/>
            <w:tcBorders>
              <w:top w:val="nil"/>
              <w:left w:val="nil"/>
              <w:bottom w:val="single" w:color="000000" w:sz="4" w:space="0"/>
              <w:right w:val="single" w:color="000000" w:sz="4" w:space="0"/>
            </w:tcBorders>
            <w:noWrap/>
            <w:vAlign w:val="center"/>
          </w:tcPr>
          <w:p w14:paraId="40434EA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3,298.35</w:t>
            </w:r>
          </w:p>
        </w:tc>
        <w:tc>
          <w:tcPr>
            <w:tcW w:w="602" w:type="pct"/>
            <w:gridSpan w:val="2"/>
            <w:tcBorders>
              <w:top w:val="nil"/>
              <w:left w:val="nil"/>
              <w:bottom w:val="single" w:color="000000" w:sz="4" w:space="0"/>
              <w:right w:val="single" w:color="000000" w:sz="4" w:space="0"/>
            </w:tcBorders>
            <w:noWrap/>
            <w:vAlign w:val="center"/>
          </w:tcPr>
          <w:p w14:paraId="11FC931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E5FA08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C3129E2">
            <w:pPr>
              <w:jc w:val="right"/>
              <w:rPr>
                <w:rFonts w:hint="default" w:ascii="Times New Roman" w:hAnsi="Times New Roman" w:eastAsia="宋体" w:cs="Times New Roman"/>
                <w:i w:val="0"/>
                <w:iCs w:val="0"/>
                <w:color w:val="000000"/>
                <w:sz w:val="20"/>
                <w:szCs w:val="20"/>
                <w:highlight w:val="none"/>
                <w:u w:val="none"/>
              </w:rPr>
            </w:pPr>
          </w:p>
        </w:tc>
      </w:tr>
      <w:tr w14:paraId="2B474B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97EB2A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0E8CC98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478AF05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9.58</w:t>
            </w:r>
          </w:p>
        </w:tc>
        <w:tc>
          <w:tcPr>
            <w:tcW w:w="602" w:type="pct"/>
            <w:gridSpan w:val="2"/>
            <w:tcBorders>
              <w:top w:val="nil"/>
              <w:left w:val="nil"/>
              <w:bottom w:val="single" w:color="000000" w:sz="4" w:space="0"/>
              <w:right w:val="single" w:color="000000" w:sz="4" w:space="0"/>
            </w:tcBorders>
            <w:noWrap/>
            <w:vAlign w:val="center"/>
          </w:tcPr>
          <w:p w14:paraId="3CFDCD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9.58</w:t>
            </w:r>
          </w:p>
        </w:tc>
        <w:tc>
          <w:tcPr>
            <w:tcW w:w="602" w:type="pct"/>
            <w:tcBorders>
              <w:top w:val="nil"/>
              <w:left w:val="nil"/>
              <w:bottom w:val="single" w:color="000000" w:sz="4" w:space="0"/>
              <w:right w:val="single" w:color="000000" w:sz="4" w:space="0"/>
            </w:tcBorders>
            <w:noWrap/>
            <w:vAlign w:val="center"/>
          </w:tcPr>
          <w:p w14:paraId="24024CC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282FE5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5E5877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6501AB6">
            <w:pPr>
              <w:jc w:val="right"/>
              <w:rPr>
                <w:rFonts w:hint="default" w:ascii="Times New Roman" w:hAnsi="Times New Roman" w:eastAsia="宋体" w:cs="Times New Roman"/>
                <w:i w:val="0"/>
                <w:iCs w:val="0"/>
                <w:color w:val="000000"/>
                <w:sz w:val="20"/>
                <w:szCs w:val="20"/>
                <w:highlight w:val="none"/>
                <w:u w:val="none"/>
              </w:rPr>
            </w:pPr>
          </w:p>
        </w:tc>
      </w:tr>
      <w:tr w14:paraId="193522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09E7A3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4776317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077727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9.34</w:t>
            </w:r>
          </w:p>
        </w:tc>
        <w:tc>
          <w:tcPr>
            <w:tcW w:w="602" w:type="pct"/>
            <w:gridSpan w:val="2"/>
            <w:tcBorders>
              <w:top w:val="nil"/>
              <w:left w:val="nil"/>
              <w:bottom w:val="single" w:color="000000" w:sz="4" w:space="0"/>
              <w:right w:val="single" w:color="000000" w:sz="4" w:space="0"/>
            </w:tcBorders>
            <w:noWrap/>
            <w:vAlign w:val="center"/>
          </w:tcPr>
          <w:p w14:paraId="5598959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9.34</w:t>
            </w:r>
          </w:p>
        </w:tc>
        <w:tc>
          <w:tcPr>
            <w:tcW w:w="602" w:type="pct"/>
            <w:tcBorders>
              <w:top w:val="nil"/>
              <w:left w:val="nil"/>
              <w:bottom w:val="single" w:color="000000" w:sz="4" w:space="0"/>
              <w:right w:val="single" w:color="000000" w:sz="4" w:space="0"/>
            </w:tcBorders>
            <w:noWrap/>
            <w:vAlign w:val="center"/>
          </w:tcPr>
          <w:p w14:paraId="4307649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BF4D72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E532B3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CCB0418">
            <w:pPr>
              <w:jc w:val="right"/>
              <w:rPr>
                <w:rFonts w:hint="default" w:ascii="Times New Roman" w:hAnsi="Times New Roman" w:eastAsia="宋体" w:cs="Times New Roman"/>
                <w:i w:val="0"/>
                <w:iCs w:val="0"/>
                <w:color w:val="000000"/>
                <w:sz w:val="20"/>
                <w:szCs w:val="20"/>
                <w:highlight w:val="none"/>
                <w:u w:val="none"/>
              </w:rPr>
            </w:pPr>
          </w:p>
        </w:tc>
      </w:tr>
      <w:tr w14:paraId="5EBDE8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AFBA91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0F41DB8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21C283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9.34</w:t>
            </w:r>
          </w:p>
        </w:tc>
        <w:tc>
          <w:tcPr>
            <w:tcW w:w="602" w:type="pct"/>
            <w:gridSpan w:val="2"/>
            <w:tcBorders>
              <w:top w:val="nil"/>
              <w:left w:val="nil"/>
              <w:bottom w:val="single" w:color="000000" w:sz="4" w:space="0"/>
              <w:right w:val="single" w:color="000000" w:sz="4" w:space="0"/>
            </w:tcBorders>
            <w:noWrap/>
            <w:vAlign w:val="center"/>
          </w:tcPr>
          <w:p w14:paraId="609ED41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9.34</w:t>
            </w:r>
          </w:p>
        </w:tc>
        <w:tc>
          <w:tcPr>
            <w:tcW w:w="602" w:type="pct"/>
            <w:tcBorders>
              <w:top w:val="nil"/>
              <w:left w:val="nil"/>
              <w:bottom w:val="single" w:color="000000" w:sz="4" w:space="0"/>
              <w:right w:val="single" w:color="000000" w:sz="4" w:space="0"/>
            </w:tcBorders>
            <w:noWrap/>
            <w:vAlign w:val="center"/>
          </w:tcPr>
          <w:p w14:paraId="7757382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8E7381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0C7C86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934DDE8">
            <w:pPr>
              <w:jc w:val="right"/>
              <w:rPr>
                <w:rFonts w:hint="default" w:ascii="Times New Roman" w:hAnsi="Times New Roman" w:eastAsia="宋体" w:cs="Times New Roman"/>
                <w:i w:val="0"/>
                <w:iCs w:val="0"/>
                <w:color w:val="000000"/>
                <w:sz w:val="20"/>
                <w:szCs w:val="20"/>
                <w:highlight w:val="none"/>
                <w:u w:val="none"/>
              </w:rPr>
            </w:pPr>
          </w:p>
        </w:tc>
      </w:tr>
      <w:tr w14:paraId="17CD28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EFDF65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635" w:type="pct"/>
            <w:tcBorders>
              <w:top w:val="nil"/>
              <w:left w:val="nil"/>
              <w:bottom w:val="single" w:color="000000" w:sz="4" w:space="0"/>
              <w:right w:val="single" w:color="000000" w:sz="4" w:space="0"/>
            </w:tcBorders>
            <w:noWrap/>
            <w:vAlign w:val="center"/>
          </w:tcPr>
          <w:p w14:paraId="03CF7A4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603" w:type="pct"/>
            <w:tcBorders>
              <w:top w:val="nil"/>
              <w:left w:val="nil"/>
              <w:bottom w:val="single" w:color="000000" w:sz="4" w:space="0"/>
              <w:right w:val="single" w:color="000000" w:sz="4" w:space="0"/>
            </w:tcBorders>
            <w:noWrap/>
            <w:vAlign w:val="center"/>
          </w:tcPr>
          <w:p w14:paraId="2073B02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0.24</w:t>
            </w:r>
          </w:p>
        </w:tc>
        <w:tc>
          <w:tcPr>
            <w:tcW w:w="602" w:type="pct"/>
            <w:gridSpan w:val="2"/>
            <w:tcBorders>
              <w:top w:val="nil"/>
              <w:left w:val="nil"/>
              <w:bottom w:val="single" w:color="000000" w:sz="4" w:space="0"/>
              <w:right w:val="single" w:color="000000" w:sz="4" w:space="0"/>
            </w:tcBorders>
            <w:noWrap/>
            <w:vAlign w:val="center"/>
          </w:tcPr>
          <w:p w14:paraId="12F51D2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0.24</w:t>
            </w:r>
          </w:p>
        </w:tc>
        <w:tc>
          <w:tcPr>
            <w:tcW w:w="602" w:type="pct"/>
            <w:tcBorders>
              <w:top w:val="nil"/>
              <w:left w:val="nil"/>
              <w:bottom w:val="single" w:color="000000" w:sz="4" w:space="0"/>
              <w:right w:val="single" w:color="000000" w:sz="4" w:space="0"/>
            </w:tcBorders>
            <w:noWrap/>
            <w:vAlign w:val="center"/>
          </w:tcPr>
          <w:p w14:paraId="76EDC16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74C771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D129EF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0502FF6">
            <w:pPr>
              <w:jc w:val="right"/>
              <w:rPr>
                <w:rFonts w:hint="default" w:ascii="Times New Roman" w:hAnsi="Times New Roman" w:eastAsia="宋体" w:cs="Times New Roman"/>
                <w:i w:val="0"/>
                <w:iCs w:val="0"/>
                <w:color w:val="000000"/>
                <w:sz w:val="20"/>
                <w:szCs w:val="20"/>
                <w:highlight w:val="none"/>
                <w:u w:val="none"/>
              </w:rPr>
            </w:pPr>
          </w:p>
        </w:tc>
      </w:tr>
      <w:tr w14:paraId="796E38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0BE6E4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635" w:type="pct"/>
            <w:tcBorders>
              <w:top w:val="nil"/>
              <w:left w:val="nil"/>
              <w:bottom w:val="single" w:color="000000" w:sz="4" w:space="0"/>
              <w:right w:val="single" w:color="000000" w:sz="4" w:space="0"/>
            </w:tcBorders>
            <w:noWrap/>
            <w:vAlign w:val="center"/>
          </w:tcPr>
          <w:p w14:paraId="6C35642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603" w:type="pct"/>
            <w:tcBorders>
              <w:top w:val="nil"/>
              <w:left w:val="nil"/>
              <w:bottom w:val="single" w:color="000000" w:sz="4" w:space="0"/>
              <w:right w:val="single" w:color="000000" w:sz="4" w:space="0"/>
            </w:tcBorders>
            <w:noWrap/>
            <w:vAlign w:val="center"/>
          </w:tcPr>
          <w:p w14:paraId="30960FF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0.24</w:t>
            </w:r>
          </w:p>
        </w:tc>
        <w:tc>
          <w:tcPr>
            <w:tcW w:w="602" w:type="pct"/>
            <w:gridSpan w:val="2"/>
            <w:tcBorders>
              <w:top w:val="nil"/>
              <w:left w:val="nil"/>
              <w:bottom w:val="single" w:color="000000" w:sz="4" w:space="0"/>
              <w:right w:val="single" w:color="000000" w:sz="4" w:space="0"/>
            </w:tcBorders>
            <w:noWrap/>
            <w:vAlign w:val="center"/>
          </w:tcPr>
          <w:p w14:paraId="149FFF4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0.24</w:t>
            </w:r>
          </w:p>
        </w:tc>
        <w:tc>
          <w:tcPr>
            <w:tcW w:w="602" w:type="pct"/>
            <w:tcBorders>
              <w:top w:val="nil"/>
              <w:left w:val="nil"/>
              <w:bottom w:val="single" w:color="000000" w:sz="4" w:space="0"/>
              <w:right w:val="single" w:color="000000" w:sz="4" w:space="0"/>
            </w:tcBorders>
            <w:noWrap/>
            <w:vAlign w:val="center"/>
          </w:tcPr>
          <w:p w14:paraId="6AC8F8FA">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308EF3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AACE8F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2262A4D">
            <w:pPr>
              <w:jc w:val="right"/>
              <w:rPr>
                <w:rFonts w:hint="default" w:ascii="Times New Roman" w:hAnsi="Times New Roman" w:eastAsia="宋体" w:cs="Times New Roman"/>
                <w:i w:val="0"/>
                <w:iCs w:val="0"/>
                <w:color w:val="000000"/>
                <w:sz w:val="20"/>
                <w:szCs w:val="20"/>
                <w:highlight w:val="none"/>
                <w:u w:val="none"/>
              </w:rPr>
            </w:pPr>
          </w:p>
        </w:tc>
      </w:tr>
      <w:tr w14:paraId="7AF580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27FC9A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3495FA2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465BF1D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4.82</w:t>
            </w:r>
          </w:p>
        </w:tc>
        <w:tc>
          <w:tcPr>
            <w:tcW w:w="602" w:type="pct"/>
            <w:gridSpan w:val="2"/>
            <w:tcBorders>
              <w:top w:val="nil"/>
              <w:left w:val="nil"/>
              <w:bottom w:val="single" w:color="000000" w:sz="4" w:space="0"/>
              <w:right w:val="single" w:color="000000" w:sz="4" w:space="0"/>
            </w:tcBorders>
            <w:noWrap/>
            <w:vAlign w:val="center"/>
          </w:tcPr>
          <w:p w14:paraId="749238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4.82</w:t>
            </w:r>
          </w:p>
        </w:tc>
        <w:tc>
          <w:tcPr>
            <w:tcW w:w="602" w:type="pct"/>
            <w:tcBorders>
              <w:top w:val="nil"/>
              <w:left w:val="nil"/>
              <w:bottom w:val="single" w:color="000000" w:sz="4" w:space="0"/>
              <w:right w:val="single" w:color="000000" w:sz="4" w:space="0"/>
            </w:tcBorders>
            <w:noWrap/>
            <w:vAlign w:val="center"/>
          </w:tcPr>
          <w:p w14:paraId="5BB7A42F">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CCE5C7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BA2FB8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4F1E926">
            <w:pPr>
              <w:jc w:val="right"/>
              <w:rPr>
                <w:rFonts w:hint="default" w:ascii="Times New Roman" w:hAnsi="Times New Roman" w:eastAsia="宋体" w:cs="Times New Roman"/>
                <w:i w:val="0"/>
                <w:iCs w:val="0"/>
                <w:color w:val="000000"/>
                <w:sz w:val="20"/>
                <w:szCs w:val="20"/>
                <w:highlight w:val="none"/>
                <w:u w:val="none"/>
              </w:rPr>
            </w:pPr>
          </w:p>
        </w:tc>
      </w:tr>
      <w:tr w14:paraId="78FB6B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96D7D2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04268F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5ACD976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4.82</w:t>
            </w:r>
          </w:p>
        </w:tc>
        <w:tc>
          <w:tcPr>
            <w:tcW w:w="602" w:type="pct"/>
            <w:gridSpan w:val="2"/>
            <w:tcBorders>
              <w:top w:val="nil"/>
              <w:left w:val="nil"/>
              <w:bottom w:val="single" w:color="000000" w:sz="4" w:space="0"/>
              <w:right w:val="single" w:color="000000" w:sz="4" w:space="0"/>
            </w:tcBorders>
            <w:noWrap/>
            <w:vAlign w:val="center"/>
          </w:tcPr>
          <w:p w14:paraId="2FFAA4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4.82</w:t>
            </w:r>
          </w:p>
        </w:tc>
        <w:tc>
          <w:tcPr>
            <w:tcW w:w="602" w:type="pct"/>
            <w:tcBorders>
              <w:top w:val="nil"/>
              <w:left w:val="nil"/>
              <w:bottom w:val="single" w:color="000000" w:sz="4" w:space="0"/>
              <w:right w:val="single" w:color="000000" w:sz="4" w:space="0"/>
            </w:tcBorders>
            <w:noWrap/>
            <w:vAlign w:val="center"/>
          </w:tcPr>
          <w:p w14:paraId="6E5D33C5">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022232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BCEE41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943936C">
            <w:pPr>
              <w:jc w:val="right"/>
              <w:rPr>
                <w:rFonts w:hint="default" w:ascii="Times New Roman" w:hAnsi="Times New Roman" w:eastAsia="宋体" w:cs="Times New Roman"/>
                <w:i w:val="0"/>
                <w:iCs w:val="0"/>
                <w:color w:val="000000"/>
                <w:sz w:val="20"/>
                <w:szCs w:val="20"/>
                <w:highlight w:val="none"/>
                <w:u w:val="none"/>
              </w:rPr>
            </w:pPr>
          </w:p>
        </w:tc>
      </w:tr>
      <w:tr w14:paraId="22285E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8965AF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635" w:type="pct"/>
            <w:tcBorders>
              <w:top w:val="nil"/>
              <w:left w:val="nil"/>
              <w:bottom w:val="single" w:color="000000" w:sz="4" w:space="0"/>
              <w:right w:val="single" w:color="000000" w:sz="4" w:space="0"/>
            </w:tcBorders>
            <w:noWrap/>
            <w:vAlign w:val="center"/>
          </w:tcPr>
          <w:p w14:paraId="6CC3C78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603" w:type="pct"/>
            <w:tcBorders>
              <w:top w:val="nil"/>
              <w:left w:val="nil"/>
              <w:bottom w:val="single" w:color="000000" w:sz="4" w:space="0"/>
              <w:right w:val="single" w:color="000000" w:sz="4" w:space="0"/>
            </w:tcBorders>
            <w:noWrap/>
            <w:vAlign w:val="center"/>
          </w:tcPr>
          <w:p w14:paraId="7D2F09D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4.82</w:t>
            </w:r>
          </w:p>
        </w:tc>
        <w:tc>
          <w:tcPr>
            <w:tcW w:w="602" w:type="pct"/>
            <w:gridSpan w:val="2"/>
            <w:tcBorders>
              <w:top w:val="nil"/>
              <w:left w:val="nil"/>
              <w:bottom w:val="single" w:color="000000" w:sz="4" w:space="0"/>
              <w:right w:val="single" w:color="000000" w:sz="4" w:space="0"/>
            </w:tcBorders>
            <w:noWrap/>
            <w:vAlign w:val="center"/>
          </w:tcPr>
          <w:p w14:paraId="6AAB039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4.82</w:t>
            </w:r>
          </w:p>
        </w:tc>
        <w:tc>
          <w:tcPr>
            <w:tcW w:w="602" w:type="pct"/>
            <w:tcBorders>
              <w:top w:val="nil"/>
              <w:left w:val="nil"/>
              <w:bottom w:val="single" w:color="000000" w:sz="4" w:space="0"/>
              <w:right w:val="single" w:color="000000" w:sz="4" w:space="0"/>
            </w:tcBorders>
            <w:noWrap/>
            <w:vAlign w:val="center"/>
          </w:tcPr>
          <w:p w14:paraId="5A3A914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BCC4D5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88296A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DC8A372">
            <w:pPr>
              <w:jc w:val="right"/>
              <w:rPr>
                <w:rFonts w:hint="default" w:ascii="Times New Roman" w:hAnsi="Times New Roman" w:eastAsia="宋体" w:cs="Times New Roman"/>
                <w:i w:val="0"/>
                <w:iCs w:val="0"/>
                <w:color w:val="000000"/>
                <w:sz w:val="20"/>
                <w:szCs w:val="20"/>
                <w:highlight w:val="none"/>
                <w:u w:val="none"/>
              </w:rPr>
            </w:pPr>
          </w:p>
        </w:tc>
      </w:tr>
      <w:tr w14:paraId="7F58F6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3162CF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635" w:type="pct"/>
            <w:tcBorders>
              <w:top w:val="nil"/>
              <w:left w:val="nil"/>
              <w:bottom w:val="single" w:color="000000" w:sz="4" w:space="0"/>
              <w:right w:val="single" w:color="000000" w:sz="4" w:space="0"/>
            </w:tcBorders>
            <w:noWrap/>
            <w:vAlign w:val="center"/>
          </w:tcPr>
          <w:p w14:paraId="264443F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603" w:type="pct"/>
            <w:tcBorders>
              <w:top w:val="nil"/>
              <w:left w:val="nil"/>
              <w:bottom w:val="single" w:color="000000" w:sz="4" w:space="0"/>
              <w:right w:val="single" w:color="000000" w:sz="4" w:space="0"/>
            </w:tcBorders>
            <w:noWrap/>
            <w:vAlign w:val="center"/>
          </w:tcPr>
          <w:p w14:paraId="79CA88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3,402.53</w:t>
            </w:r>
          </w:p>
        </w:tc>
        <w:tc>
          <w:tcPr>
            <w:tcW w:w="602" w:type="pct"/>
            <w:gridSpan w:val="2"/>
            <w:tcBorders>
              <w:top w:val="nil"/>
              <w:left w:val="nil"/>
              <w:bottom w:val="single" w:color="000000" w:sz="4" w:space="0"/>
              <w:right w:val="single" w:color="000000" w:sz="4" w:space="0"/>
            </w:tcBorders>
            <w:noWrap/>
            <w:vAlign w:val="center"/>
          </w:tcPr>
          <w:p w14:paraId="20BA15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160.17</w:t>
            </w:r>
          </w:p>
        </w:tc>
        <w:tc>
          <w:tcPr>
            <w:tcW w:w="602" w:type="pct"/>
            <w:tcBorders>
              <w:top w:val="nil"/>
              <w:left w:val="nil"/>
              <w:bottom w:val="single" w:color="000000" w:sz="4" w:space="0"/>
              <w:right w:val="single" w:color="000000" w:sz="4" w:space="0"/>
            </w:tcBorders>
            <w:noWrap/>
            <w:vAlign w:val="center"/>
          </w:tcPr>
          <w:p w14:paraId="1267CF9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3,242.35</w:t>
            </w:r>
          </w:p>
        </w:tc>
        <w:tc>
          <w:tcPr>
            <w:tcW w:w="602" w:type="pct"/>
            <w:gridSpan w:val="2"/>
            <w:tcBorders>
              <w:top w:val="nil"/>
              <w:left w:val="nil"/>
              <w:bottom w:val="single" w:color="000000" w:sz="4" w:space="0"/>
              <w:right w:val="single" w:color="000000" w:sz="4" w:space="0"/>
            </w:tcBorders>
            <w:noWrap/>
            <w:vAlign w:val="center"/>
          </w:tcPr>
          <w:p w14:paraId="300748E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CB0B5A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7766E9E">
            <w:pPr>
              <w:jc w:val="right"/>
              <w:rPr>
                <w:rFonts w:hint="default" w:ascii="Times New Roman" w:hAnsi="Times New Roman" w:eastAsia="宋体" w:cs="Times New Roman"/>
                <w:i w:val="0"/>
                <w:iCs w:val="0"/>
                <w:color w:val="000000"/>
                <w:sz w:val="20"/>
                <w:szCs w:val="20"/>
                <w:highlight w:val="none"/>
                <w:u w:val="none"/>
              </w:rPr>
            </w:pPr>
          </w:p>
        </w:tc>
      </w:tr>
      <w:tr w14:paraId="416947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3C8031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w:t>
            </w:r>
          </w:p>
        </w:tc>
        <w:tc>
          <w:tcPr>
            <w:tcW w:w="635" w:type="pct"/>
            <w:tcBorders>
              <w:top w:val="nil"/>
              <w:left w:val="nil"/>
              <w:bottom w:val="single" w:color="000000" w:sz="4" w:space="0"/>
              <w:right w:val="single" w:color="000000" w:sz="4" w:space="0"/>
            </w:tcBorders>
            <w:noWrap/>
            <w:vAlign w:val="center"/>
          </w:tcPr>
          <w:p w14:paraId="1087594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w:t>
            </w:r>
          </w:p>
        </w:tc>
        <w:tc>
          <w:tcPr>
            <w:tcW w:w="603" w:type="pct"/>
            <w:tcBorders>
              <w:top w:val="nil"/>
              <w:left w:val="nil"/>
              <w:bottom w:val="single" w:color="000000" w:sz="4" w:space="0"/>
              <w:right w:val="single" w:color="000000" w:sz="4" w:space="0"/>
            </w:tcBorders>
            <w:noWrap/>
            <w:vAlign w:val="center"/>
          </w:tcPr>
          <w:p w14:paraId="3B849CF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2,602.53</w:t>
            </w:r>
          </w:p>
        </w:tc>
        <w:tc>
          <w:tcPr>
            <w:tcW w:w="602" w:type="pct"/>
            <w:gridSpan w:val="2"/>
            <w:tcBorders>
              <w:top w:val="nil"/>
              <w:left w:val="nil"/>
              <w:bottom w:val="single" w:color="000000" w:sz="4" w:space="0"/>
              <w:right w:val="single" w:color="000000" w:sz="4" w:space="0"/>
            </w:tcBorders>
            <w:noWrap/>
            <w:vAlign w:val="center"/>
          </w:tcPr>
          <w:p w14:paraId="774F3F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160.17</w:t>
            </w:r>
          </w:p>
        </w:tc>
        <w:tc>
          <w:tcPr>
            <w:tcW w:w="602" w:type="pct"/>
            <w:tcBorders>
              <w:top w:val="nil"/>
              <w:left w:val="nil"/>
              <w:bottom w:val="single" w:color="000000" w:sz="4" w:space="0"/>
              <w:right w:val="single" w:color="000000" w:sz="4" w:space="0"/>
            </w:tcBorders>
            <w:noWrap/>
            <w:vAlign w:val="center"/>
          </w:tcPr>
          <w:p w14:paraId="3A4FFF0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2,442.35</w:t>
            </w:r>
          </w:p>
        </w:tc>
        <w:tc>
          <w:tcPr>
            <w:tcW w:w="602" w:type="pct"/>
            <w:gridSpan w:val="2"/>
            <w:tcBorders>
              <w:top w:val="nil"/>
              <w:left w:val="nil"/>
              <w:bottom w:val="single" w:color="000000" w:sz="4" w:space="0"/>
              <w:right w:val="single" w:color="000000" w:sz="4" w:space="0"/>
            </w:tcBorders>
            <w:noWrap/>
            <w:vAlign w:val="center"/>
          </w:tcPr>
          <w:p w14:paraId="0887F7F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E175A7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56315BA">
            <w:pPr>
              <w:jc w:val="right"/>
              <w:rPr>
                <w:rFonts w:hint="default" w:ascii="Times New Roman" w:hAnsi="Times New Roman" w:eastAsia="宋体" w:cs="Times New Roman"/>
                <w:i w:val="0"/>
                <w:iCs w:val="0"/>
                <w:color w:val="000000"/>
                <w:sz w:val="20"/>
                <w:szCs w:val="20"/>
                <w:highlight w:val="none"/>
                <w:u w:val="none"/>
              </w:rPr>
            </w:pPr>
          </w:p>
        </w:tc>
      </w:tr>
      <w:tr w14:paraId="5D4E66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DBB328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2130101</w:t>
            </w:r>
          </w:p>
        </w:tc>
        <w:tc>
          <w:tcPr>
            <w:tcW w:w="635" w:type="pct"/>
            <w:tcBorders>
              <w:top w:val="nil"/>
              <w:left w:val="nil"/>
              <w:bottom w:val="single" w:color="000000" w:sz="4" w:space="0"/>
              <w:right w:val="single" w:color="000000" w:sz="4" w:space="0"/>
            </w:tcBorders>
            <w:noWrap/>
            <w:vAlign w:val="center"/>
          </w:tcPr>
          <w:p w14:paraId="3212596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50FD6F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160.17</w:t>
            </w:r>
          </w:p>
        </w:tc>
        <w:tc>
          <w:tcPr>
            <w:tcW w:w="602" w:type="pct"/>
            <w:gridSpan w:val="2"/>
            <w:tcBorders>
              <w:top w:val="nil"/>
              <w:left w:val="nil"/>
              <w:bottom w:val="single" w:color="000000" w:sz="4" w:space="0"/>
              <w:right w:val="single" w:color="000000" w:sz="4" w:space="0"/>
            </w:tcBorders>
            <w:noWrap/>
            <w:vAlign w:val="center"/>
          </w:tcPr>
          <w:p w14:paraId="3E71A04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160.17</w:t>
            </w:r>
          </w:p>
        </w:tc>
        <w:tc>
          <w:tcPr>
            <w:tcW w:w="602" w:type="pct"/>
            <w:tcBorders>
              <w:top w:val="nil"/>
              <w:left w:val="nil"/>
              <w:bottom w:val="single" w:color="000000" w:sz="4" w:space="0"/>
              <w:right w:val="single" w:color="000000" w:sz="4" w:space="0"/>
            </w:tcBorders>
            <w:noWrap/>
            <w:vAlign w:val="center"/>
          </w:tcPr>
          <w:p w14:paraId="2F42265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6097C1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F97CA1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D26A02D">
            <w:pPr>
              <w:jc w:val="right"/>
              <w:rPr>
                <w:rFonts w:hint="default" w:ascii="Times New Roman" w:hAnsi="Times New Roman" w:eastAsia="宋体" w:cs="Times New Roman"/>
                <w:i w:val="0"/>
                <w:iCs w:val="0"/>
                <w:color w:val="000000"/>
                <w:sz w:val="20"/>
                <w:szCs w:val="20"/>
                <w:highlight w:val="none"/>
                <w:u w:val="none"/>
              </w:rPr>
            </w:pPr>
          </w:p>
        </w:tc>
      </w:tr>
      <w:tr w14:paraId="785A88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83A4FB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2130102</w:t>
            </w:r>
          </w:p>
        </w:tc>
        <w:tc>
          <w:tcPr>
            <w:tcW w:w="635" w:type="pct"/>
            <w:tcBorders>
              <w:top w:val="nil"/>
              <w:left w:val="nil"/>
              <w:bottom w:val="single" w:color="000000" w:sz="4" w:space="0"/>
              <w:right w:val="single" w:color="000000" w:sz="4" w:space="0"/>
            </w:tcBorders>
            <w:noWrap/>
            <w:vAlign w:val="center"/>
          </w:tcPr>
          <w:p w14:paraId="062BD7F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3D53AF4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95.96</w:t>
            </w:r>
          </w:p>
        </w:tc>
        <w:tc>
          <w:tcPr>
            <w:tcW w:w="602" w:type="pct"/>
            <w:gridSpan w:val="2"/>
            <w:tcBorders>
              <w:top w:val="nil"/>
              <w:left w:val="nil"/>
              <w:bottom w:val="single" w:color="000000" w:sz="4" w:space="0"/>
              <w:right w:val="single" w:color="000000" w:sz="4" w:space="0"/>
            </w:tcBorders>
            <w:noWrap/>
            <w:vAlign w:val="center"/>
          </w:tcPr>
          <w:p w14:paraId="64CD2CF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4FD44C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95.96</w:t>
            </w:r>
          </w:p>
        </w:tc>
        <w:tc>
          <w:tcPr>
            <w:tcW w:w="602" w:type="pct"/>
            <w:gridSpan w:val="2"/>
            <w:tcBorders>
              <w:top w:val="nil"/>
              <w:left w:val="nil"/>
              <w:bottom w:val="single" w:color="000000" w:sz="4" w:space="0"/>
              <w:right w:val="single" w:color="000000" w:sz="4" w:space="0"/>
            </w:tcBorders>
            <w:noWrap/>
            <w:vAlign w:val="center"/>
          </w:tcPr>
          <w:p w14:paraId="42E42F6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D1C15D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0FB8BFD">
            <w:pPr>
              <w:jc w:val="right"/>
              <w:rPr>
                <w:rFonts w:hint="default" w:ascii="Times New Roman" w:hAnsi="Times New Roman" w:eastAsia="宋体" w:cs="Times New Roman"/>
                <w:i w:val="0"/>
                <w:iCs w:val="0"/>
                <w:color w:val="000000"/>
                <w:sz w:val="20"/>
                <w:szCs w:val="20"/>
                <w:highlight w:val="none"/>
                <w:u w:val="none"/>
              </w:rPr>
            </w:pPr>
          </w:p>
        </w:tc>
      </w:tr>
      <w:tr w14:paraId="28B327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411566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2130104</w:t>
            </w:r>
          </w:p>
        </w:tc>
        <w:tc>
          <w:tcPr>
            <w:tcW w:w="635" w:type="pct"/>
            <w:tcBorders>
              <w:top w:val="nil"/>
              <w:left w:val="nil"/>
              <w:bottom w:val="single" w:color="000000" w:sz="4" w:space="0"/>
              <w:right w:val="single" w:color="000000" w:sz="4" w:space="0"/>
            </w:tcBorders>
            <w:noWrap/>
            <w:vAlign w:val="center"/>
          </w:tcPr>
          <w:p w14:paraId="5F257CD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603" w:type="pct"/>
            <w:tcBorders>
              <w:top w:val="nil"/>
              <w:left w:val="nil"/>
              <w:bottom w:val="single" w:color="000000" w:sz="4" w:space="0"/>
              <w:right w:val="single" w:color="000000" w:sz="4" w:space="0"/>
            </w:tcBorders>
            <w:noWrap/>
            <w:vAlign w:val="center"/>
          </w:tcPr>
          <w:p w14:paraId="7A7FE4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2.67</w:t>
            </w:r>
          </w:p>
        </w:tc>
        <w:tc>
          <w:tcPr>
            <w:tcW w:w="602" w:type="pct"/>
            <w:gridSpan w:val="2"/>
            <w:tcBorders>
              <w:top w:val="nil"/>
              <w:left w:val="nil"/>
              <w:bottom w:val="single" w:color="000000" w:sz="4" w:space="0"/>
              <w:right w:val="single" w:color="000000" w:sz="4" w:space="0"/>
            </w:tcBorders>
            <w:noWrap/>
            <w:vAlign w:val="center"/>
          </w:tcPr>
          <w:p w14:paraId="5D0D657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6156BA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2.67</w:t>
            </w:r>
          </w:p>
        </w:tc>
        <w:tc>
          <w:tcPr>
            <w:tcW w:w="602" w:type="pct"/>
            <w:gridSpan w:val="2"/>
            <w:tcBorders>
              <w:top w:val="nil"/>
              <w:left w:val="nil"/>
              <w:bottom w:val="single" w:color="000000" w:sz="4" w:space="0"/>
              <w:right w:val="single" w:color="000000" w:sz="4" w:space="0"/>
            </w:tcBorders>
            <w:noWrap/>
            <w:vAlign w:val="center"/>
          </w:tcPr>
          <w:p w14:paraId="16307EA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BE833A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0D7043F">
            <w:pPr>
              <w:jc w:val="right"/>
              <w:rPr>
                <w:rFonts w:hint="default" w:ascii="Times New Roman" w:hAnsi="Times New Roman" w:eastAsia="宋体" w:cs="Times New Roman"/>
                <w:i w:val="0"/>
                <w:iCs w:val="0"/>
                <w:color w:val="000000"/>
                <w:sz w:val="20"/>
                <w:szCs w:val="20"/>
                <w:highlight w:val="none"/>
                <w:u w:val="none"/>
              </w:rPr>
            </w:pPr>
          </w:p>
        </w:tc>
      </w:tr>
      <w:tr w14:paraId="63819E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836B7E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2130122</w:t>
            </w:r>
          </w:p>
        </w:tc>
        <w:tc>
          <w:tcPr>
            <w:tcW w:w="635" w:type="pct"/>
            <w:tcBorders>
              <w:top w:val="nil"/>
              <w:left w:val="nil"/>
              <w:bottom w:val="single" w:color="000000" w:sz="4" w:space="0"/>
              <w:right w:val="single" w:color="000000" w:sz="4" w:space="0"/>
            </w:tcBorders>
            <w:noWrap/>
            <w:vAlign w:val="center"/>
          </w:tcPr>
          <w:p w14:paraId="7700B0C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农业生产发展</w:t>
            </w:r>
          </w:p>
        </w:tc>
        <w:tc>
          <w:tcPr>
            <w:tcW w:w="603" w:type="pct"/>
            <w:tcBorders>
              <w:top w:val="nil"/>
              <w:left w:val="nil"/>
              <w:bottom w:val="single" w:color="000000" w:sz="4" w:space="0"/>
              <w:right w:val="single" w:color="000000" w:sz="4" w:space="0"/>
            </w:tcBorders>
            <w:noWrap/>
            <w:vAlign w:val="center"/>
          </w:tcPr>
          <w:p w14:paraId="6C6219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2,266.23</w:t>
            </w:r>
          </w:p>
        </w:tc>
        <w:tc>
          <w:tcPr>
            <w:tcW w:w="602" w:type="pct"/>
            <w:gridSpan w:val="2"/>
            <w:tcBorders>
              <w:top w:val="nil"/>
              <w:left w:val="nil"/>
              <w:bottom w:val="single" w:color="000000" w:sz="4" w:space="0"/>
              <w:right w:val="single" w:color="000000" w:sz="4" w:space="0"/>
            </w:tcBorders>
            <w:noWrap/>
            <w:vAlign w:val="center"/>
          </w:tcPr>
          <w:p w14:paraId="0330CB2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782985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2,266.23</w:t>
            </w:r>
          </w:p>
        </w:tc>
        <w:tc>
          <w:tcPr>
            <w:tcW w:w="602" w:type="pct"/>
            <w:gridSpan w:val="2"/>
            <w:tcBorders>
              <w:top w:val="nil"/>
              <w:left w:val="nil"/>
              <w:bottom w:val="single" w:color="000000" w:sz="4" w:space="0"/>
              <w:right w:val="single" w:color="000000" w:sz="4" w:space="0"/>
            </w:tcBorders>
            <w:noWrap/>
            <w:vAlign w:val="center"/>
          </w:tcPr>
          <w:p w14:paraId="62960F2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848640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F2C4E6B">
            <w:pPr>
              <w:jc w:val="right"/>
              <w:rPr>
                <w:rFonts w:hint="default" w:ascii="Times New Roman" w:hAnsi="Times New Roman" w:eastAsia="宋体" w:cs="Times New Roman"/>
                <w:i w:val="0"/>
                <w:iCs w:val="0"/>
                <w:color w:val="000000"/>
                <w:sz w:val="20"/>
                <w:szCs w:val="20"/>
                <w:highlight w:val="none"/>
                <w:u w:val="none"/>
              </w:rPr>
            </w:pPr>
          </w:p>
        </w:tc>
      </w:tr>
      <w:tr w14:paraId="7998B6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7D90BB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2130199</w:t>
            </w:r>
          </w:p>
        </w:tc>
        <w:tc>
          <w:tcPr>
            <w:tcW w:w="635" w:type="pct"/>
            <w:tcBorders>
              <w:top w:val="nil"/>
              <w:left w:val="nil"/>
              <w:bottom w:val="single" w:color="000000" w:sz="4" w:space="0"/>
              <w:right w:val="single" w:color="000000" w:sz="4" w:space="0"/>
            </w:tcBorders>
            <w:noWrap/>
            <w:vAlign w:val="center"/>
          </w:tcPr>
          <w:p w14:paraId="1566C36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其他农业农村支出</w:t>
            </w:r>
          </w:p>
        </w:tc>
        <w:tc>
          <w:tcPr>
            <w:tcW w:w="603" w:type="pct"/>
            <w:tcBorders>
              <w:top w:val="nil"/>
              <w:left w:val="nil"/>
              <w:bottom w:val="single" w:color="000000" w:sz="4" w:space="0"/>
              <w:right w:val="single" w:color="000000" w:sz="4" w:space="0"/>
            </w:tcBorders>
            <w:noWrap/>
            <w:vAlign w:val="center"/>
          </w:tcPr>
          <w:p w14:paraId="1CE7CC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77.50</w:t>
            </w:r>
          </w:p>
        </w:tc>
        <w:tc>
          <w:tcPr>
            <w:tcW w:w="602" w:type="pct"/>
            <w:gridSpan w:val="2"/>
            <w:tcBorders>
              <w:top w:val="nil"/>
              <w:left w:val="nil"/>
              <w:bottom w:val="single" w:color="000000" w:sz="4" w:space="0"/>
              <w:right w:val="single" w:color="000000" w:sz="4" w:space="0"/>
            </w:tcBorders>
            <w:noWrap/>
            <w:vAlign w:val="center"/>
          </w:tcPr>
          <w:p w14:paraId="68FF1A4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FF326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77.50</w:t>
            </w:r>
          </w:p>
        </w:tc>
        <w:tc>
          <w:tcPr>
            <w:tcW w:w="602" w:type="pct"/>
            <w:gridSpan w:val="2"/>
            <w:tcBorders>
              <w:top w:val="nil"/>
              <w:left w:val="nil"/>
              <w:bottom w:val="single" w:color="000000" w:sz="4" w:space="0"/>
              <w:right w:val="single" w:color="000000" w:sz="4" w:space="0"/>
            </w:tcBorders>
            <w:noWrap/>
            <w:vAlign w:val="center"/>
          </w:tcPr>
          <w:p w14:paraId="6590AA4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A4976B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62C2BCC">
            <w:pPr>
              <w:jc w:val="right"/>
              <w:rPr>
                <w:rFonts w:hint="default" w:ascii="Times New Roman" w:hAnsi="Times New Roman" w:eastAsia="宋体" w:cs="Times New Roman"/>
                <w:i w:val="0"/>
                <w:iCs w:val="0"/>
                <w:color w:val="000000"/>
                <w:sz w:val="20"/>
                <w:szCs w:val="20"/>
                <w:highlight w:val="none"/>
                <w:u w:val="none"/>
              </w:rPr>
            </w:pPr>
          </w:p>
        </w:tc>
      </w:tr>
      <w:tr w14:paraId="292182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A7FDFF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w:t>
            </w:r>
          </w:p>
        </w:tc>
        <w:tc>
          <w:tcPr>
            <w:tcW w:w="635" w:type="pct"/>
            <w:tcBorders>
              <w:top w:val="nil"/>
              <w:left w:val="nil"/>
              <w:bottom w:val="single" w:color="000000" w:sz="4" w:space="0"/>
              <w:right w:val="single" w:color="000000" w:sz="4" w:space="0"/>
            </w:tcBorders>
            <w:noWrap/>
            <w:vAlign w:val="center"/>
          </w:tcPr>
          <w:p w14:paraId="511F8B3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巩固脱贫攻坚成果衔接乡村振兴</w:t>
            </w:r>
          </w:p>
        </w:tc>
        <w:tc>
          <w:tcPr>
            <w:tcW w:w="603" w:type="pct"/>
            <w:tcBorders>
              <w:top w:val="nil"/>
              <w:left w:val="nil"/>
              <w:bottom w:val="single" w:color="000000" w:sz="4" w:space="0"/>
              <w:right w:val="single" w:color="000000" w:sz="4" w:space="0"/>
            </w:tcBorders>
            <w:noWrap/>
            <w:vAlign w:val="center"/>
          </w:tcPr>
          <w:p w14:paraId="431685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c>
          <w:tcPr>
            <w:tcW w:w="602" w:type="pct"/>
            <w:gridSpan w:val="2"/>
            <w:tcBorders>
              <w:top w:val="nil"/>
              <w:left w:val="nil"/>
              <w:bottom w:val="single" w:color="000000" w:sz="4" w:space="0"/>
              <w:right w:val="single" w:color="000000" w:sz="4" w:space="0"/>
            </w:tcBorders>
            <w:noWrap/>
            <w:vAlign w:val="center"/>
          </w:tcPr>
          <w:p w14:paraId="7038E85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2CED6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c>
          <w:tcPr>
            <w:tcW w:w="602" w:type="pct"/>
            <w:gridSpan w:val="2"/>
            <w:tcBorders>
              <w:top w:val="nil"/>
              <w:left w:val="nil"/>
              <w:bottom w:val="single" w:color="000000" w:sz="4" w:space="0"/>
              <w:right w:val="single" w:color="000000" w:sz="4" w:space="0"/>
            </w:tcBorders>
            <w:noWrap/>
            <w:vAlign w:val="center"/>
          </w:tcPr>
          <w:p w14:paraId="3CE5A0C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664585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EC54CD4">
            <w:pPr>
              <w:jc w:val="right"/>
              <w:rPr>
                <w:rFonts w:hint="default" w:ascii="Times New Roman" w:hAnsi="Times New Roman" w:eastAsia="宋体" w:cs="Times New Roman"/>
                <w:i w:val="0"/>
                <w:iCs w:val="0"/>
                <w:color w:val="000000"/>
                <w:sz w:val="20"/>
                <w:szCs w:val="20"/>
                <w:highlight w:val="none"/>
                <w:u w:val="none"/>
              </w:rPr>
            </w:pPr>
          </w:p>
        </w:tc>
      </w:tr>
      <w:tr w14:paraId="599D5E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CC3FAC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2130599</w:t>
            </w:r>
          </w:p>
        </w:tc>
        <w:tc>
          <w:tcPr>
            <w:tcW w:w="635" w:type="pct"/>
            <w:tcBorders>
              <w:top w:val="nil"/>
              <w:left w:val="nil"/>
              <w:bottom w:val="single" w:color="000000" w:sz="4" w:space="0"/>
              <w:right w:val="single" w:color="000000" w:sz="4" w:space="0"/>
            </w:tcBorders>
            <w:noWrap/>
            <w:vAlign w:val="center"/>
          </w:tcPr>
          <w:p w14:paraId="1374383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其他巩固脱贫攻坚成果衔接乡村振兴支出</w:t>
            </w:r>
          </w:p>
        </w:tc>
        <w:tc>
          <w:tcPr>
            <w:tcW w:w="603" w:type="pct"/>
            <w:tcBorders>
              <w:top w:val="nil"/>
              <w:left w:val="nil"/>
              <w:bottom w:val="single" w:color="000000" w:sz="4" w:space="0"/>
              <w:right w:val="single" w:color="000000" w:sz="4" w:space="0"/>
            </w:tcBorders>
            <w:noWrap/>
            <w:vAlign w:val="center"/>
          </w:tcPr>
          <w:p w14:paraId="24428B5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c>
          <w:tcPr>
            <w:tcW w:w="602" w:type="pct"/>
            <w:gridSpan w:val="2"/>
            <w:tcBorders>
              <w:top w:val="nil"/>
              <w:left w:val="nil"/>
              <w:bottom w:val="single" w:color="000000" w:sz="4" w:space="0"/>
              <w:right w:val="single" w:color="000000" w:sz="4" w:space="0"/>
            </w:tcBorders>
            <w:noWrap/>
            <w:vAlign w:val="center"/>
          </w:tcPr>
          <w:p w14:paraId="3ADBA18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2F4B12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c>
          <w:tcPr>
            <w:tcW w:w="602" w:type="pct"/>
            <w:gridSpan w:val="2"/>
            <w:tcBorders>
              <w:top w:val="nil"/>
              <w:left w:val="nil"/>
              <w:bottom w:val="single" w:color="000000" w:sz="4" w:space="0"/>
              <w:right w:val="single" w:color="000000" w:sz="4" w:space="0"/>
            </w:tcBorders>
            <w:noWrap/>
            <w:vAlign w:val="center"/>
          </w:tcPr>
          <w:p w14:paraId="70F27BD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796474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8FD1646">
            <w:pPr>
              <w:jc w:val="right"/>
              <w:rPr>
                <w:rFonts w:hint="default" w:ascii="Times New Roman" w:hAnsi="Times New Roman" w:eastAsia="宋体" w:cs="Times New Roman"/>
                <w:i w:val="0"/>
                <w:iCs w:val="0"/>
                <w:color w:val="000000"/>
                <w:sz w:val="20"/>
                <w:szCs w:val="20"/>
                <w:highlight w:val="none"/>
                <w:u w:val="none"/>
              </w:rPr>
            </w:pPr>
          </w:p>
        </w:tc>
      </w:tr>
      <w:tr w14:paraId="79F315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C8CCDB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215</w:t>
            </w:r>
          </w:p>
        </w:tc>
        <w:tc>
          <w:tcPr>
            <w:tcW w:w="635" w:type="pct"/>
            <w:tcBorders>
              <w:top w:val="nil"/>
              <w:left w:val="nil"/>
              <w:bottom w:val="single" w:color="000000" w:sz="4" w:space="0"/>
              <w:right w:val="single" w:color="000000" w:sz="4" w:space="0"/>
            </w:tcBorders>
            <w:noWrap/>
            <w:vAlign w:val="center"/>
          </w:tcPr>
          <w:p w14:paraId="1B6DEEC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资源勘探工业信息等支出</w:t>
            </w:r>
          </w:p>
        </w:tc>
        <w:tc>
          <w:tcPr>
            <w:tcW w:w="603" w:type="pct"/>
            <w:tcBorders>
              <w:top w:val="nil"/>
              <w:left w:val="nil"/>
              <w:bottom w:val="single" w:color="000000" w:sz="4" w:space="0"/>
              <w:right w:val="single" w:color="000000" w:sz="4" w:space="0"/>
            </w:tcBorders>
            <w:noWrap/>
            <w:vAlign w:val="center"/>
          </w:tcPr>
          <w:p w14:paraId="59A8BAD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56.00</w:t>
            </w:r>
          </w:p>
        </w:tc>
        <w:tc>
          <w:tcPr>
            <w:tcW w:w="602" w:type="pct"/>
            <w:gridSpan w:val="2"/>
            <w:tcBorders>
              <w:top w:val="nil"/>
              <w:left w:val="nil"/>
              <w:bottom w:val="single" w:color="000000" w:sz="4" w:space="0"/>
              <w:right w:val="single" w:color="000000" w:sz="4" w:space="0"/>
            </w:tcBorders>
            <w:noWrap/>
            <w:vAlign w:val="center"/>
          </w:tcPr>
          <w:p w14:paraId="26B5855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7A7D1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56.00</w:t>
            </w:r>
          </w:p>
        </w:tc>
        <w:tc>
          <w:tcPr>
            <w:tcW w:w="602" w:type="pct"/>
            <w:gridSpan w:val="2"/>
            <w:tcBorders>
              <w:top w:val="nil"/>
              <w:left w:val="nil"/>
              <w:bottom w:val="single" w:color="000000" w:sz="4" w:space="0"/>
              <w:right w:val="single" w:color="000000" w:sz="4" w:space="0"/>
            </w:tcBorders>
            <w:noWrap/>
            <w:vAlign w:val="center"/>
          </w:tcPr>
          <w:p w14:paraId="4592B12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4FE873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FD1CBBE">
            <w:pPr>
              <w:jc w:val="right"/>
              <w:rPr>
                <w:rFonts w:hint="default" w:ascii="Times New Roman" w:hAnsi="Times New Roman" w:eastAsia="宋体" w:cs="Times New Roman"/>
                <w:i w:val="0"/>
                <w:iCs w:val="0"/>
                <w:color w:val="000000"/>
                <w:sz w:val="20"/>
                <w:szCs w:val="20"/>
                <w:highlight w:val="none"/>
                <w:u w:val="none"/>
              </w:rPr>
            </w:pPr>
          </w:p>
        </w:tc>
      </w:tr>
      <w:tr w14:paraId="45B065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CBC10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21598</w:t>
            </w:r>
          </w:p>
        </w:tc>
        <w:tc>
          <w:tcPr>
            <w:tcW w:w="635" w:type="pct"/>
            <w:tcBorders>
              <w:top w:val="nil"/>
              <w:left w:val="nil"/>
              <w:bottom w:val="single" w:color="000000" w:sz="4" w:space="0"/>
              <w:right w:val="single" w:color="000000" w:sz="4" w:space="0"/>
            </w:tcBorders>
            <w:noWrap/>
            <w:vAlign w:val="center"/>
          </w:tcPr>
          <w:p w14:paraId="7C3D6E4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超长期特别国债安排的支出</w:t>
            </w:r>
          </w:p>
        </w:tc>
        <w:tc>
          <w:tcPr>
            <w:tcW w:w="603" w:type="pct"/>
            <w:tcBorders>
              <w:top w:val="nil"/>
              <w:left w:val="nil"/>
              <w:bottom w:val="single" w:color="000000" w:sz="4" w:space="0"/>
              <w:right w:val="single" w:color="000000" w:sz="4" w:space="0"/>
            </w:tcBorders>
            <w:noWrap/>
            <w:vAlign w:val="center"/>
          </w:tcPr>
          <w:p w14:paraId="7995E2E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56.00</w:t>
            </w:r>
          </w:p>
        </w:tc>
        <w:tc>
          <w:tcPr>
            <w:tcW w:w="602" w:type="pct"/>
            <w:gridSpan w:val="2"/>
            <w:tcBorders>
              <w:top w:val="nil"/>
              <w:left w:val="nil"/>
              <w:bottom w:val="single" w:color="000000" w:sz="4" w:space="0"/>
              <w:right w:val="single" w:color="000000" w:sz="4" w:space="0"/>
            </w:tcBorders>
            <w:noWrap/>
            <w:vAlign w:val="center"/>
          </w:tcPr>
          <w:p w14:paraId="523A15F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79214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56.00</w:t>
            </w:r>
          </w:p>
        </w:tc>
        <w:tc>
          <w:tcPr>
            <w:tcW w:w="602" w:type="pct"/>
            <w:gridSpan w:val="2"/>
            <w:tcBorders>
              <w:top w:val="nil"/>
              <w:left w:val="nil"/>
              <w:bottom w:val="single" w:color="000000" w:sz="4" w:space="0"/>
              <w:right w:val="single" w:color="000000" w:sz="4" w:space="0"/>
            </w:tcBorders>
            <w:noWrap/>
            <w:vAlign w:val="center"/>
          </w:tcPr>
          <w:p w14:paraId="7914CB6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DD1D0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043DF36">
            <w:pPr>
              <w:jc w:val="right"/>
              <w:rPr>
                <w:rFonts w:hint="default" w:ascii="Times New Roman" w:hAnsi="Times New Roman" w:eastAsia="宋体" w:cs="Times New Roman"/>
                <w:i w:val="0"/>
                <w:iCs w:val="0"/>
                <w:color w:val="000000"/>
                <w:sz w:val="20"/>
                <w:szCs w:val="20"/>
                <w:highlight w:val="none"/>
                <w:u w:val="none"/>
              </w:rPr>
            </w:pPr>
          </w:p>
        </w:tc>
      </w:tr>
      <w:tr w14:paraId="658048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B4F0DB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2159802</w:t>
            </w:r>
          </w:p>
        </w:tc>
        <w:tc>
          <w:tcPr>
            <w:tcW w:w="635" w:type="pct"/>
            <w:tcBorders>
              <w:top w:val="nil"/>
              <w:left w:val="nil"/>
              <w:bottom w:val="single" w:color="000000" w:sz="4" w:space="0"/>
              <w:right w:val="single" w:color="000000" w:sz="4" w:space="0"/>
            </w:tcBorders>
            <w:noWrap/>
            <w:vAlign w:val="center"/>
          </w:tcPr>
          <w:p w14:paraId="516009E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制造业</w:t>
            </w:r>
          </w:p>
        </w:tc>
        <w:tc>
          <w:tcPr>
            <w:tcW w:w="603" w:type="pct"/>
            <w:tcBorders>
              <w:top w:val="nil"/>
              <w:left w:val="nil"/>
              <w:bottom w:val="single" w:color="000000" w:sz="4" w:space="0"/>
              <w:right w:val="single" w:color="000000" w:sz="4" w:space="0"/>
            </w:tcBorders>
            <w:noWrap/>
            <w:vAlign w:val="center"/>
          </w:tcPr>
          <w:p w14:paraId="364281C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56.00</w:t>
            </w:r>
          </w:p>
        </w:tc>
        <w:tc>
          <w:tcPr>
            <w:tcW w:w="602" w:type="pct"/>
            <w:gridSpan w:val="2"/>
            <w:tcBorders>
              <w:top w:val="nil"/>
              <w:left w:val="nil"/>
              <w:bottom w:val="single" w:color="000000" w:sz="4" w:space="0"/>
              <w:right w:val="single" w:color="000000" w:sz="4" w:space="0"/>
            </w:tcBorders>
            <w:noWrap/>
            <w:vAlign w:val="center"/>
          </w:tcPr>
          <w:p w14:paraId="47938AF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FBD9BE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56.00</w:t>
            </w:r>
          </w:p>
        </w:tc>
        <w:tc>
          <w:tcPr>
            <w:tcW w:w="602" w:type="pct"/>
            <w:gridSpan w:val="2"/>
            <w:tcBorders>
              <w:top w:val="nil"/>
              <w:left w:val="nil"/>
              <w:bottom w:val="single" w:color="000000" w:sz="4" w:space="0"/>
              <w:right w:val="single" w:color="000000" w:sz="4" w:space="0"/>
            </w:tcBorders>
            <w:noWrap/>
            <w:vAlign w:val="center"/>
          </w:tcPr>
          <w:p w14:paraId="081C120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09713F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D4D4EA8">
            <w:pPr>
              <w:jc w:val="right"/>
              <w:rPr>
                <w:rFonts w:hint="default" w:ascii="Times New Roman" w:hAnsi="Times New Roman" w:eastAsia="宋体" w:cs="Times New Roman"/>
                <w:i w:val="0"/>
                <w:iCs w:val="0"/>
                <w:color w:val="000000"/>
                <w:sz w:val="20"/>
                <w:szCs w:val="20"/>
                <w:highlight w:val="none"/>
                <w:u w:val="none"/>
              </w:rPr>
            </w:pPr>
          </w:p>
        </w:tc>
      </w:tr>
      <w:tr w14:paraId="59E2FE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9671B9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2F568C0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24CDB5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7.56</w:t>
            </w:r>
          </w:p>
        </w:tc>
        <w:tc>
          <w:tcPr>
            <w:tcW w:w="602" w:type="pct"/>
            <w:gridSpan w:val="2"/>
            <w:tcBorders>
              <w:top w:val="nil"/>
              <w:left w:val="nil"/>
              <w:bottom w:val="single" w:color="000000" w:sz="4" w:space="0"/>
              <w:right w:val="single" w:color="000000" w:sz="4" w:space="0"/>
            </w:tcBorders>
            <w:noWrap/>
            <w:vAlign w:val="center"/>
          </w:tcPr>
          <w:p w14:paraId="0B43A4D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7.56</w:t>
            </w:r>
          </w:p>
        </w:tc>
        <w:tc>
          <w:tcPr>
            <w:tcW w:w="602" w:type="pct"/>
            <w:tcBorders>
              <w:top w:val="nil"/>
              <w:left w:val="nil"/>
              <w:bottom w:val="single" w:color="000000" w:sz="4" w:space="0"/>
              <w:right w:val="single" w:color="000000" w:sz="4" w:space="0"/>
            </w:tcBorders>
            <w:noWrap/>
            <w:vAlign w:val="center"/>
          </w:tcPr>
          <w:p w14:paraId="77CF129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3F101F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1676CC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83537A2">
            <w:pPr>
              <w:jc w:val="right"/>
              <w:rPr>
                <w:rFonts w:hint="default" w:ascii="Times New Roman" w:hAnsi="Times New Roman" w:eastAsia="宋体" w:cs="Times New Roman"/>
                <w:i w:val="0"/>
                <w:iCs w:val="0"/>
                <w:color w:val="000000"/>
                <w:sz w:val="20"/>
                <w:szCs w:val="20"/>
                <w:highlight w:val="none"/>
                <w:u w:val="none"/>
              </w:rPr>
            </w:pPr>
          </w:p>
        </w:tc>
      </w:tr>
      <w:tr w14:paraId="64D123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534B57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12D8132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01184D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7.56</w:t>
            </w:r>
          </w:p>
        </w:tc>
        <w:tc>
          <w:tcPr>
            <w:tcW w:w="602" w:type="pct"/>
            <w:gridSpan w:val="2"/>
            <w:tcBorders>
              <w:top w:val="nil"/>
              <w:left w:val="nil"/>
              <w:bottom w:val="single" w:color="000000" w:sz="4" w:space="0"/>
              <w:right w:val="single" w:color="000000" w:sz="4" w:space="0"/>
            </w:tcBorders>
            <w:noWrap/>
            <w:vAlign w:val="center"/>
          </w:tcPr>
          <w:p w14:paraId="394D72B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7.56</w:t>
            </w:r>
          </w:p>
        </w:tc>
        <w:tc>
          <w:tcPr>
            <w:tcW w:w="602" w:type="pct"/>
            <w:tcBorders>
              <w:top w:val="nil"/>
              <w:left w:val="nil"/>
              <w:bottom w:val="single" w:color="000000" w:sz="4" w:space="0"/>
              <w:right w:val="single" w:color="000000" w:sz="4" w:space="0"/>
            </w:tcBorders>
            <w:noWrap/>
            <w:vAlign w:val="center"/>
          </w:tcPr>
          <w:p w14:paraId="7CB24AF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4DEAF5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20623B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20016AD">
            <w:pPr>
              <w:jc w:val="right"/>
              <w:rPr>
                <w:rFonts w:hint="default" w:ascii="Times New Roman" w:hAnsi="Times New Roman" w:eastAsia="宋体" w:cs="Times New Roman"/>
                <w:i w:val="0"/>
                <w:iCs w:val="0"/>
                <w:color w:val="000000"/>
                <w:sz w:val="20"/>
                <w:szCs w:val="20"/>
                <w:highlight w:val="none"/>
                <w:u w:val="none"/>
              </w:rPr>
            </w:pPr>
          </w:p>
        </w:tc>
      </w:tr>
      <w:tr w14:paraId="0C0200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174A79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0E1A58F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272D656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7.56</w:t>
            </w:r>
          </w:p>
        </w:tc>
        <w:tc>
          <w:tcPr>
            <w:tcW w:w="602" w:type="pct"/>
            <w:gridSpan w:val="2"/>
            <w:tcBorders>
              <w:top w:val="nil"/>
              <w:left w:val="nil"/>
              <w:bottom w:val="single" w:color="000000" w:sz="4" w:space="0"/>
              <w:right w:val="single" w:color="000000" w:sz="4" w:space="0"/>
            </w:tcBorders>
            <w:noWrap/>
            <w:vAlign w:val="center"/>
          </w:tcPr>
          <w:p w14:paraId="06F4BC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7.56</w:t>
            </w:r>
          </w:p>
        </w:tc>
        <w:tc>
          <w:tcPr>
            <w:tcW w:w="602" w:type="pct"/>
            <w:tcBorders>
              <w:top w:val="nil"/>
              <w:left w:val="nil"/>
              <w:bottom w:val="single" w:color="000000" w:sz="4" w:space="0"/>
              <w:right w:val="single" w:color="000000" w:sz="4" w:space="0"/>
            </w:tcBorders>
            <w:noWrap/>
            <w:vAlign w:val="center"/>
          </w:tcPr>
          <w:p w14:paraId="24A5A2A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EC3B6A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68AE11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D9F4B6F">
            <w:pPr>
              <w:jc w:val="right"/>
              <w:rPr>
                <w:rFonts w:hint="default" w:ascii="Times New Roman" w:hAnsi="Times New Roman" w:eastAsia="宋体" w:cs="Times New Roman"/>
                <w:i w:val="0"/>
                <w:iCs w:val="0"/>
                <w:color w:val="000000"/>
                <w:sz w:val="20"/>
                <w:szCs w:val="20"/>
                <w:highlight w:val="none"/>
                <w:u w:val="none"/>
              </w:rPr>
            </w:pPr>
          </w:p>
        </w:tc>
      </w:tr>
      <w:tr w14:paraId="162CF9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5D828CCC">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注：本表反映单位本年度各项支出情况。</w:t>
            </w:r>
          </w:p>
        </w:tc>
      </w:tr>
    </w:tbl>
    <w:p w14:paraId="57BD08C5">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3C16D4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EAC9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52F3561F">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4BC5F6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6A6D5988">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732625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6A953BC4">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单位：行唐县农业机械管理局（本级）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1894E2B">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951917B">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BC0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0D9236FA">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332E50D1">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479C1A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21E8A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08A0C4D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7D498FE5">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7D0B056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687C7E3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32F3A5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7BCF07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448EFE0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42E2A8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93688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1B58B9E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4E6C7AA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7C65368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64569B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177C0E3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089718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95AE51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744E62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2D85BA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15E54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B5E1FC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0D66A954">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3A0289F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1F5377F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52B35451">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19E9EAE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017CC41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77010AE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31B55E0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5E690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D57E6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240B42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017C76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3,424.48</w:t>
            </w:r>
          </w:p>
        </w:tc>
        <w:tc>
          <w:tcPr>
            <w:tcW w:w="895" w:type="pct"/>
            <w:gridSpan w:val="2"/>
            <w:tcBorders>
              <w:top w:val="nil"/>
              <w:left w:val="nil"/>
              <w:bottom w:val="single" w:color="000000" w:sz="4" w:space="0"/>
              <w:right w:val="single" w:color="000000" w:sz="4" w:space="0"/>
            </w:tcBorders>
            <w:noWrap/>
            <w:vAlign w:val="center"/>
          </w:tcPr>
          <w:p w14:paraId="61F8F95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44313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6A2731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BD82F5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84125A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57A1577">
            <w:pPr>
              <w:jc w:val="right"/>
              <w:rPr>
                <w:rFonts w:hint="default" w:ascii="Times New Roman" w:hAnsi="Times New Roman" w:eastAsia="宋体" w:cs="Times New Roman"/>
                <w:i w:val="0"/>
                <w:iCs w:val="0"/>
                <w:color w:val="000000"/>
                <w:sz w:val="20"/>
                <w:szCs w:val="20"/>
                <w:highlight w:val="none"/>
                <w:u w:val="none"/>
              </w:rPr>
            </w:pPr>
          </w:p>
        </w:tc>
      </w:tr>
      <w:tr w14:paraId="217512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E3BAB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27DC4F1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5B3365E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56.00</w:t>
            </w:r>
          </w:p>
        </w:tc>
        <w:tc>
          <w:tcPr>
            <w:tcW w:w="895" w:type="pct"/>
            <w:gridSpan w:val="2"/>
            <w:tcBorders>
              <w:top w:val="nil"/>
              <w:left w:val="nil"/>
              <w:bottom w:val="single" w:color="000000" w:sz="4" w:space="0"/>
              <w:right w:val="single" w:color="000000" w:sz="4" w:space="0"/>
            </w:tcBorders>
            <w:noWrap/>
            <w:vAlign w:val="center"/>
          </w:tcPr>
          <w:p w14:paraId="27D50C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035357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206E3C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895FBA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DAACBF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73AD83">
            <w:pPr>
              <w:jc w:val="right"/>
              <w:rPr>
                <w:rFonts w:hint="default" w:ascii="Times New Roman" w:hAnsi="Times New Roman" w:eastAsia="宋体" w:cs="Times New Roman"/>
                <w:i w:val="0"/>
                <w:iCs w:val="0"/>
                <w:color w:val="000000"/>
                <w:sz w:val="20"/>
                <w:szCs w:val="20"/>
                <w:highlight w:val="none"/>
                <w:u w:val="none"/>
              </w:rPr>
            </w:pPr>
          </w:p>
        </w:tc>
      </w:tr>
      <w:tr w14:paraId="49427D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C60DB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43D9753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5C7C319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485126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F534A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65E145D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AAAE24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A9C179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6061E21">
            <w:pPr>
              <w:jc w:val="right"/>
              <w:rPr>
                <w:rFonts w:hint="default" w:ascii="Times New Roman" w:hAnsi="Times New Roman" w:eastAsia="宋体" w:cs="Times New Roman"/>
                <w:i w:val="0"/>
                <w:iCs w:val="0"/>
                <w:color w:val="000000"/>
                <w:sz w:val="20"/>
                <w:szCs w:val="20"/>
                <w:highlight w:val="none"/>
                <w:u w:val="none"/>
              </w:rPr>
            </w:pPr>
          </w:p>
        </w:tc>
      </w:tr>
      <w:tr w14:paraId="541E15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8059E3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9176B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53179F2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57ECD6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6B26DF5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2572182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0B50F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CCDABD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310E0A3">
            <w:pPr>
              <w:jc w:val="right"/>
              <w:rPr>
                <w:rFonts w:hint="default" w:ascii="Times New Roman" w:hAnsi="Times New Roman" w:eastAsia="宋体" w:cs="Times New Roman"/>
                <w:i w:val="0"/>
                <w:iCs w:val="0"/>
                <w:color w:val="000000"/>
                <w:sz w:val="20"/>
                <w:szCs w:val="20"/>
                <w:highlight w:val="none"/>
                <w:u w:val="none"/>
              </w:rPr>
            </w:pPr>
          </w:p>
        </w:tc>
      </w:tr>
      <w:tr w14:paraId="0ACE78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8B3481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FE73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30F3E46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F6D08A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20ED6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5418389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D74041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533AF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DE61211">
            <w:pPr>
              <w:jc w:val="right"/>
              <w:rPr>
                <w:rFonts w:hint="default" w:ascii="Times New Roman" w:hAnsi="Times New Roman" w:eastAsia="宋体" w:cs="Times New Roman"/>
                <w:i w:val="0"/>
                <w:iCs w:val="0"/>
                <w:color w:val="000000"/>
                <w:sz w:val="20"/>
                <w:szCs w:val="20"/>
                <w:highlight w:val="none"/>
                <w:u w:val="none"/>
              </w:rPr>
            </w:pPr>
          </w:p>
        </w:tc>
      </w:tr>
      <w:tr w14:paraId="019A09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8FBE1F6">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BBA57B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4ED3183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79570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4328CDF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770A78B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7C6693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36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6D00A7D">
            <w:pPr>
              <w:jc w:val="right"/>
              <w:rPr>
                <w:rFonts w:hint="default" w:ascii="Times New Roman" w:hAnsi="Times New Roman" w:eastAsia="宋体" w:cs="Times New Roman"/>
                <w:i w:val="0"/>
                <w:iCs w:val="0"/>
                <w:color w:val="000000"/>
                <w:sz w:val="20"/>
                <w:szCs w:val="20"/>
                <w:highlight w:val="none"/>
                <w:u w:val="none"/>
              </w:rPr>
            </w:pPr>
          </w:p>
        </w:tc>
      </w:tr>
      <w:tr w14:paraId="61B7CD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FCB620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A0A1D9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57B4643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4F747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37312B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32844C2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30B044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3D9715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6FF4B87">
            <w:pPr>
              <w:jc w:val="right"/>
              <w:rPr>
                <w:rFonts w:hint="default" w:ascii="Times New Roman" w:hAnsi="Times New Roman" w:eastAsia="宋体" w:cs="Times New Roman"/>
                <w:i w:val="0"/>
                <w:iCs w:val="0"/>
                <w:color w:val="000000"/>
                <w:sz w:val="20"/>
                <w:szCs w:val="20"/>
                <w:highlight w:val="none"/>
                <w:u w:val="none"/>
              </w:rPr>
            </w:pPr>
          </w:p>
        </w:tc>
      </w:tr>
      <w:tr w14:paraId="32C6CA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0FA556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C0FA7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76C6F6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5BA70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45B2DB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2FB9D7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9.58</w:t>
            </w:r>
          </w:p>
        </w:tc>
        <w:tc>
          <w:tcPr>
            <w:tcW w:w="520" w:type="pct"/>
            <w:tcBorders>
              <w:top w:val="nil"/>
              <w:left w:val="nil"/>
              <w:bottom w:val="single" w:color="000000" w:sz="4" w:space="0"/>
              <w:right w:val="single" w:color="000000" w:sz="4" w:space="0"/>
            </w:tcBorders>
            <w:noWrap/>
            <w:vAlign w:val="center"/>
          </w:tcPr>
          <w:p w14:paraId="7F7C6A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9.58</w:t>
            </w:r>
          </w:p>
        </w:tc>
        <w:tc>
          <w:tcPr>
            <w:tcW w:w="520" w:type="pct"/>
            <w:tcBorders>
              <w:top w:val="nil"/>
              <w:left w:val="nil"/>
              <w:bottom w:val="single" w:color="000000" w:sz="4" w:space="0"/>
              <w:right w:val="single" w:color="000000" w:sz="4" w:space="0"/>
            </w:tcBorders>
            <w:noWrap/>
            <w:vAlign w:val="center"/>
          </w:tcPr>
          <w:p w14:paraId="1CE0B18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1D0989F">
            <w:pPr>
              <w:jc w:val="right"/>
              <w:rPr>
                <w:rFonts w:hint="default" w:ascii="Times New Roman" w:hAnsi="Times New Roman" w:eastAsia="宋体" w:cs="Times New Roman"/>
                <w:i w:val="0"/>
                <w:iCs w:val="0"/>
                <w:color w:val="000000"/>
                <w:sz w:val="20"/>
                <w:szCs w:val="20"/>
                <w:highlight w:val="none"/>
                <w:u w:val="none"/>
              </w:rPr>
            </w:pPr>
          </w:p>
        </w:tc>
      </w:tr>
      <w:tr w14:paraId="40C20C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92AC4B8">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6D924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623562C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8B4CC5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474F97F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1A18AA9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4.82</w:t>
            </w:r>
          </w:p>
        </w:tc>
        <w:tc>
          <w:tcPr>
            <w:tcW w:w="520" w:type="pct"/>
            <w:tcBorders>
              <w:top w:val="nil"/>
              <w:left w:val="nil"/>
              <w:bottom w:val="single" w:color="000000" w:sz="4" w:space="0"/>
              <w:right w:val="single" w:color="000000" w:sz="4" w:space="0"/>
            </w:tcBorders>
            <w:noWrap/>
            <w:vAlign w:val="center"/>
          </w:tcPr>
          <w:p w14:paraId="603630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4.82</w:t>
            </w:r>
          </w:p>
        </w:tc>
        <w:tc>
          <w:tcPr>
            <w:tcW w:w="520" w:type="pct"/>
            <w:tcBorders>
              <w:top w:val="nil"/>
              <w:left w:val="nil"/>
              <w:bottom w:val="single" w:color="000000" w:sz="4" w:space="0"/>
              <w:right w:val="single" w:color="000000" w:sz="4" w:space="0"/>
            </w:tcBorders>
            <w:noWrap/>
            <w:vAlign w:val="center"/>
          </w:tcPr>
          <w:p w14:paraId="6AAE2E6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6F08E3B">
            <w:pPr>
              <w:jc w:val="right"/>
              <w:rPr>
                <w:rFonts w:hint="default" w:ascii="Times New Roman" w:hAnsi="Times New Roman" w:eastAsia="宋体" w:cs="Times New Roman"/>
                <w:i w:val="0"/>
                <w:iCs w:val="0"/>
                <w:color w:val="000000"/>
                <w:sz w:val="20"/>
                <w:szCs w:val="20"/>
                <w:highlight w:val="none"/>
                <w:u w:val="none"/>
              </w:rPr>
            </w:pPr>
          </w:p>
        </w:tc>
      </w:tr>
      <w:tr w14:paraId="79F0C6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52D1F57">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1661C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504BA6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A69EF6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368255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5291563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EF6627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80B2C4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A29277D">
            <w:pPr>
              <w:jc w:val="right"/>
              <w:rPr>
                <w:rFonts w:hint="default" w:ascii="Times New Roman" w:hAnsi="Times New Roman" w:eastAsia="宋体" w:cs="Times New Roman"/>
                <w:i w:val="0"/>
                <w:iCs w:val="0"/>
                <w:color w:val="000000"/>
                <w:sz w:val="20"/>
                <w:szCs w:val="20"/>
                <w:highlight w:val="none"/>
                <w:u w:val="none"/>
              </w:rPr>
            </w:pPr>
          </w:p>
        </w:tc>
      </w:tr>
      <w:tr w14:paraId="00EC8D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81CFF5">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C352C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56CF0A4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E1EE7C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7101FF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050A32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A83821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D3BD8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07FED71">
            <w:pPr>
              <w:jc w:val="right"/>
              <w:rPr>
                <w:rFonts w:hint="default" w:ascii="Times New Roman" w:hAnsi="Times New Roman" w:eastAsia="宋体" w:cs="Times New Roman"/>
                <w:i w:val="0"/>
                <w:iCs w:val="0"/>
                <w:color w:val="000000"/>
                <w:sz w:val="20"/>
                <w:szCs w:val="20"/>
                <w:highlight w:val="none"/>
                <w:u w:val="none"/>
              </w:rPr>
            </w:pPr>
          </w:p>
        </w:tc>
      </w:tr>
      <w:tr w14:paraId="0E0A25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21699A8A">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18EB2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5166847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5146A64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0B6ED53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2E0BB0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3,402.53</w:t>
            </w:r>
          </w:p>
        </w:tc>
        <w:tc>
          <w:tcPr>
            <w:tcW w:w="520" w:type="pct"/>
            <w:tcBorders>
              <w:top w:val="nil"/>
              <w:left w:val="nil"/>
              <w:bottom w:val="single" w:color="auto" w:sz="4" w:space="0"/>
              <w:right w:val="single" w:color="000000" w:sz="4" w:space="0"/>
            </w:tcBorders>
            <w:noWrap/>
            <w:vAlign w:val="center"/>
          </w:tcPr>
          <w:p w14:paraId="628E71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3,402.53</w:t>
            </w:r>
          </w:p>
        </w:tc>
        <w:tc>
          <w:tcPr>
            <w:tcW w:w="520" w:type="pct"/>
            <w:tcBorders>
              <w:top w:val="nil"/>
              <w:left w:val="nil"/>
              <w:bottom w:val="single" w:color="auto" w:sz="4" w:space="0"/>
              <w:right w:val="single" w:color="000000" w:sz="4" w:space="0"/>
            </w:tcBorders>
            <w:noWrap/>
            <w:vAlign w:val="center"/>
          </w:tcPr>
          <w:p w14:paraId="09749A0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25B2E125">
            <w:pPr>
              <w:jc w:val="right"/>
              <w:rPr>
                <w:rFonts w:hint="default" w:ascii="Times New Roman" w:hAnsi="Times New Roman" w:eastAsia="宋体" w:cs="Times New Roman"/>
                <w:i w:val="0"/>
                <w:iCs w:val="0"/>
                <w:color w:val="000000"/>
                <w:sz w:val="20"/>
                <w:szCs w:val="20"/>
                <w:highlight w:val="none"/>
                <w:u w:val="none"/>
              </w:rPr>
            </w:pPr>
          </w:p>
        </w:tc>
      </w:tr>
      <w:tr w14:paraId="0D09A4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A8556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08E8C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1289740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80BF8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16BAC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C93C9C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9F1180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E38107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A2E94BD">
            <w:pPr>
              <w:jc w:val="right"/>
              <w:rPr>
                <w:rFonts w:hint="default" w:ascii="Times New Roman" w:hAnsi="Times New Roman" w:eastAsia="宋体" w:cs="Times New Roman"/>
                <w:i w:val="0"/>
                <w:iCs w:val="0"/>
                <w:color w:val="000000"/>
                <w:sz w:val="20"/>
                <w:szCs w:val="20"/>
                <w:highlight w:val="none"/>
                <w:u w:val="none"/>
              </w:rPr>
            </w:pPr>
          </w:p>
        </w:tc>
      </w:tr>
      <w:tr w14:paraId="06F723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0A389A4">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0C473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2C4BE22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27E7B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40B57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C71906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56.00</w:t>
            </w:r>
          </w:p>
        </w:tc>
        <w:tc>
          <w:tcPr>
            <w:tcW w:w="520" w:type="pct"/>
            <w:tcBorders>
              <w:top w:val="single" w:color="auto" w:sz="4" w:space="0"/>
              <w:left w:val="single" w:color="auto" w:sz="4" w:space="0"/>
              <w:bottom w:val="single" w:color="auto" w:sz="4" w:space="0"/>
              <w:right w:val="single" w:color="auto" w:sz="4" w:space="0"/>
            </w:tcBorders>
            <w:noWrap/>
            <w:vAlign w:val="center"/>
          </w:tcPr>
          <w:p w14:paraId="6B24FD0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08AD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56.00</w:t>
            </w:r>
          </w:p>
        </w:tc>
        <w:tc>
          <w:tcPr>
            <w:tcW w:w="520" w:type="pct"/>
            <w:tcBorders>
              <w:top w:val="single" w:color="auto" w:sz="4" w:space="0"/>
              <w:left w:val="single" w:color="auto" w:sz="4" w:space="0"/>
              <w:bottom w:val="single" w:color="auto" w:sz="4" w:space="0"/>
              <w:right w:val="single" w:color="auto" w:sz="4" w:space="0"/>
            </w:tcBorders>
            <w:noWrap/>
            <w:vAlign w:val="center"/>
          </w:tcPr>
          <w:p w14:paraId="2A92C1DC">
            <w:pPr>
              <w:jc w:val="right"/>
              <w:rPr>
                <w:rFonts w:hint="default" w:ascii="Times New Roman" w:hAnsi="Times New Roman" w:eastAsia="宋体" w:cs="Times New Roman"/>
                <w:i w:val="0"/>
                <w:iCs w:val="0"/>
                <w:color w:val="000000"/>
                <w:sz w:val="20"/>
                <w:szCs w:val="20"/>
                <w:highlight w:val="none"/>
                <w:u w:val="none"/>
              </w:rPr>
            </w:pPr>
          </w:p>
        </w:tc>
      </w:tr>
      <w:tr w14:paraId="1ACF20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0209D7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EAED0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2F597FE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322E3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783C79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EC1547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DA43F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E3DFE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6F78E0">
            <w:pPr>
              <w:jc w:val="right"/>
              <w:rPr>
                <w:rFonts w:hint="default" w:ascii="Times New Roman" w:hAnsi="Times New Roman" w:eastAsia="宋体" w:cs="Times New Roman"/>
                <w:i w:val="0"/>
                <w:iCs w:val="0"/>
                <w:color w:val="000000"/>
                <w:sz w:val="20"/>
                <w:szCs w:val="20"/>
                <w:highlight w:val="none"/>
                <w:u w:val="none"/>
              </w:rPr>
            </w:pPr>
          </w:p>
        </w:tc>
      </w:tr>
      <w:tr w14:paraId="32A2F6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163AC36">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2479A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6CDD3CD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73752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B6F84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9F50FB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597E08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4F693A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AC843D">
            <w:pPr>
              <w:jc w:val="right"/>
              <w:rPr>
                <w:rFonts w:hint="default" w:ascii="Times New Roman" w:hAnsi="Times New Roman" w:eastAsia="宋体" w:cs="Times New Roman"/>
                <w:i w:val="0"/>
                <w:iCs w:val="0"/>
                <w:color w:val="000000"/>
                <w:sz w:val="20"/>
                <w:szCs w:val="20"/>
                <w:highlight w:val="none"/>
                <w:u w:val="none"/>
              </w:rPr>
            </w:pPr>
          </w:p>
        </w:tc>
      </w:tr>
      <w:tr w14:paraId="09FC38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3BB87E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E5D915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1A190A2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019E5B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A7917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9D972D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384506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413CA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F37F6F7">
            <w:pPr>
              <w:jc w:val="right"/>
              <w:rPr>
                <w:rFonts w:hint="default" w:ascii="Times New Roman" w:hAnsi="Times New Roman" w:eastAsia="宋体" w:cs="Times New Roman"/>
                <w:i w:val="0"/>
                <w:iCs w:val="0"/>
                <w:color w:val="000000"/>
                <w:sz w:val="20"/>
                <w:szCs w:val="20"/>
                <w:highlight w:val="none"/>
                <w:u w:val="none"/>
              </w:rPr>
            </w:pPr>
          </w:p>
        </w:tc>
      </w:tr>
      <w:tr w14:paraId="3BF292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9F38530">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7D1ED7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052D350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576DE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77E67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135D0C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6305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FE1DB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37A972E">
            <w:pPr>
              <w:jc w:val="right"/>
              <w:rPr>
                <w:rFonts w:hint="default" w:ascii="Times New Roman" w:hAnsi="Times New Roman" w:eastAsia="宋体" w:cs="Times New Roman"/>
                <w:i w:val="0"/>
                <w:iCs w:val="0"/>
                <w:color w:val="000000"/>
                <w:sz w:val="20"/>
                <w:szCs w:val="20"/>
                <w:highlight w:val="none"/>
                <w:u w:val="none"/>
              </w:rPr>
            </w:pPr>
          </w:p>
        </w:tc>
      </w:tr>
      <w:tr w14:paraId="367CFF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570CE03">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F49802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0C1F1FD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6D6954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9FC04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F487C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7.56</w:t>
            </w:r>
          </w:p>
        </w:tc>
        <w:tc>
          <w:tcPr>
            <w:tcW w:w="520" w:type="pct"/>
            <w:tcBorders>
              <w:top w:val="single" w:color="auto" w:sz="4" w:space="0"/>
              <w:left w:val="single" w:color="auto" w:sz="4" w:space="0"/>
              <w:bottom w:val="single" w:color="auto" w:sz="4" w:space="0"/>
              <w:right w:val="single" w:color="auto" w:sz="4" w:space="0"/>
            </w:tcBorders>
            <w:noWrap/>
            <w:vAlign w:val="center"/>
          </w:tcPr>
          <w:p w14:paraId="45647E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7.56</w:t>
            </w:r>
          </w:p>
        </w:tc>
        <w:tc>
          <w:tcPr>
            <w:tcW w:w="520" w:type="pct"/>
            <w:tcBorders>
              <w:top w:val="single" w:color="auto" w:sz="4" w:space="0"/>
              <w:left w:val="single" w:color="auto" w:sz="4" w:space="0"/>
              <w:bottom w:val="single" w:color="auto" w:sz="4" w:space="0"/>
              <w:right w:val="single" w:color="auto" w:sz="4" w:space="0"/>
            </w:tcBorders>
            <w:noWrap/>
            <w:vAlign w:val="center"/>
          </w:tcPr>
          <w:p w14:paraId="1284B17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0BB9665">
            <w:pPr>
              <w:jc w:val="right"/>
              <w:rPr>
                <w:rFonts w:hint="default" w:ascii="Times New Roman" w:hAnsi="Times New Roman" w:eastAsia="宋体" w:cs="Times New Roman"/>
                <w:i w:val="0"/>
                <w:iCs w:val="0"/>
                <w:color w:val="000000"/>
                <w:sz w:val="20"/>
                <w:szCs w:val="20"/>
                <w:highlight w:val="none"/>
                <w:u w:val="none"/>
              </w:rPr>
            </w:pPr>
          </w:p>
        </w:tc>
      </w:tr>
      <w:tr w14:paraId="29787C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739D26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AF94E2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729F94E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328BD0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BF2DBA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F732D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E6782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7F12BB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E2FDD15">
            <w:pPr>
              <w:jc w:val="right"/>
              <w:rPr>
                <w:rFonts w:hint="default" w:ascii="Times New Roman" w:hAnsi="Times New Roman" w:eastAsia="宋体" w:cs="Times New Roman"/>
                <w:i w:val="0"/>
                <w:iCs w:val="0"/>
                <w:color w:val="000000"/>
                <w:sz w:val="20"/>
                <w:szCs w:val="20"/>
                <w:highlight w:val="none"/>
                <w:u w:val="none"/>
              </w:rPr>
            </w:pPr>
          </w:p>
        </w:tc>
      </w:tr>
      <w:tr w14:paraId="68FB24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A87776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46B00C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55D9D0D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E3B48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09A09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F0744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94202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704336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94BDE04">
            <w:pPr>
              <w:jc w:val="right"/>
              <w:rPr>
                <w:rFonts w:hint="default" w:ascii="Times New Roman" w:hAnsi="Times New Roman" w:eastAsia="宋体" w:cs="Times New Roman"/>
                <w:i w:val="0"/>
                <w:iCs w:val="0"/>
                <w:color w:val="000000"/>
                <w:sz w:val="20"/>
                <w:szCs w:val="20"/>
                <w:highlight w:val="none"/>
                <w:u w:val="none"/>
              </w:rPr>
            </w:pPr>
          </w:p>
        </w:tc>
      </w:tr>
      <w:tr w14:paraId="30EF27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7EA38C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D4E93F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13B69B2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61DAA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A1EF06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33A92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CB84A5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BDDD9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3ED568B">
            <w:pPr>
              <w:jc w:val="right"/>
              <w:rPr>
                <w:rFonts w:hint="default" w:ascii="Times New Roman" w:hAnsi="Times New Roman" w:eastAsia="宋体" w:cs="Times New Roman"/>
                <w:i w:val="0"/>
                <w:iCs w:val="0"/>
                <w:color w:val="000000"/>
                <w:sz w:val="20"/>
                <w:szCs w:val="20"/>
                <w:highlight w:val="none"/>
                <w:u w:val="none"/>
              </w:rPr>
            </w:pPr>
          </w:p>
        </w:tc>
      </w:tr>
      <w:tr w14:paraId="652301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85257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02D1E2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6625F2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A0E6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79C1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E87DF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BFEA28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CB4D7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562B2CF">
            <w:pPr>
              <w:jc w:val="right"/>
              <w:rPr>
                <w:rFonts w:hint="default" w:ascii="Times New Roman" w:hAnsi="Times New Roman" w:eastAsia="宋体" w:cs="Times New Roman"/>
                <w:i w:val="0"/>
                <w:iCs w:val="0"/>
                <w:color w:val="000000"/>
                <w:sz w:val="20"/>
                <w:szCs w:val="20"/>
                <w:highlight w:val="none"/>
                <w:u w:val="none"/>
              </w:rPr>
            </w:pPr>
          </w:p>
        </w:tc>
      </w:tr>
      <w:tr w14:paraId="4B6355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2CD2B0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669323C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62A1300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0A98BE0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4BECE0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0EA925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B257E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0F013DE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2ACA1215">
            <w:pPr>
              <w:jc w:val="right"/>
              <w:rPr>
                <w:rFonts w:hint="default" w:ascii="Times New Roman" w:hAnsi="Times New Roman" w:eastAsia="宋体" w:cs="Times New Roman"/>
                <w:i w:val="0"/>
                <w:iCs w:val="0"/>
                <w:color w:val="000000"/>
                <w:sz w:val="20"/>
                <w:szCs w:val="20"/>
                <w:highlight w:val="none"/>
                <w:u w:val="none"/>
              </w:rPr>
            </w:pPr>
          </w:p>
        </w:tc>
      </w:tr>
      <w:tr w14:paraId="10F6C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B477CA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2BBA21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4EFAE39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B60BA2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77C4D28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2CB866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23FD25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AF31D5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0E4BDB0">
            <w:pPr>
              <w:jc w:val="right"/>
              <w:rPr>
                <w:rFonts w:hint="default" w:ascii="Times New Roman" w:hAnsi="Times New Roman" w:eastAsia="宋体" w:cs="Times New Roman"/>
                <w:i w:val="0"/>
                <w:iCs w:val="0"/>
                <w:color w:val="000000"/>
                <w:sz w:val="20"/>
                <w:szCs w:val="20"/>
                <w:highlight w:val="none"/>
                <w:u w:val="none"/>
              </w:rPr>
            </w:pPr>
          </w:p>
        </w:tc>
      </w:tr>
      <w:tr w14:paraId="436C84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3B3D22C">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0809E9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018254F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204ED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5EC8DE6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576772A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D70BF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40B9C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E245520">
            <w:pPr>
              <w:jc w:val="right"/>
              <w:rPr>
                <w:rFonts w:hint="default" w:ascii="Times New Roman" w:hAnsi="Times New Roman" w:eastAsia="宋体" w:cs="Times New Roman"/>
                <w:i w:val="0"/>
                <w:iCs w:val="0"/>
                <w:color w:val="000000"/>
                <w:sz w:val="20"/>
                <w:szCs w:val="20"/>
                <w:highlight w:val="none"/>
                <w:u w:val="none"/>
              </w:rPr>
            </w:pPr>
          </w:p>
        </w:tc>
      </w:tr>
      <w:tr w14:paraId="00F749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DFC75DC">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51DD4D9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6A75F82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3,480.48</w:t>
            </w:r>
          </w:p>
        </w:tc>
        <w:tc>
          <w:tcPr>
            <w:tcW w:w="895" w:type="pct"/>
            <w:gridSpan w:val="2"/>
            <w:tcBorders>
              <w:top w:val="nil"/>
              <w:left w:val="nil"/>
              <w:bottom w:val="single" w:color="000000" w:sz="4" w:space="0"/>
              <w:right w:val="single" w:color="000000" w:sz="4" w:space="0"/>
            </w:tcBorders>
            <w:noWrap/>
            <w:vAlign w:val="center"/>
          </w:tcPr>
          <w:p w14:paraId="190718A5">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1C33E13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25114F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3,480.48</w:t>
            </w:r>
          </w:p>
        </w:tc>
        <w:tc>
          <w:tcPr>
            <w:tcW w:w="520" w:type="pct"/>
            <w:tcBorders>
              <w:top w:val="nil"/>
              <w:left w:val="nil"/>
              <w:bottom w:val="single" w:color="000000" w:sz="4" w:space="0"/>
              <w:right w:val="single" w:color="000000" w:sz="4" w:space="0"/>
            </w:tcBorders>
            <w:noWrap/>
            <w:vAlign w:val="center"/>
          </w:tcPr>
          <w:p w14:paraId="358591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3,424.48</w:t>
            </w:r>
          </w:p>
        </w:tc>
        <w:tc>
          <w:tcPr>
            <w:tcW w:w="520" w:type="pct"/>
            <w:tcBorders>
              <w:top w:val="nil"/>
              <w:left w:val="nil"/>
              <w:bottom w:val="single" w:color="000000" w:sz="4" w:space="0"/>
              <w:right w:val="single" w:color="000000" w:sz="4" w:space="0"/>
            </w:tcBorders>
            <w:noWrap/>
            <w:vAlign w:val="center"/>
          </w:tcPr>
          <w:p w14:paraId="5258CCC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56.00</w:t>
            </w:r>
          </w:p>
        </w:tc>
        <w:tc>
          <w:tcPr>
            <w:tcW w:w="520" w:type="pct"/>
            <w:tcBorders>
              <w:top w:val="nil"/>
              <w:left w:val="nil"/>
              <w:bottom w:val="single" w:color="000000" w:sz="4" w:space="0"/>
              <w:right w:val="single" w:color="000000" w:sz="8" w:space="0"/>
            </w:tcBorders>
            <w:noWrap/>
            <w:vAlign w:val="center"/>
          </w:tcPr>
          <w:p w14:paraId="0AC4B51D">
            <w:pPr>
              <w:jc w:val="right"/>
              <w:rPr>
                <w:rFonts w:hint="default" w:ascii="Times New Roman" w:hAnsi="Times New Roman" w:eastAsia="宋体" w:cs="Times New Roman"/>
                <w:i w:val="0"/>
                <w:iCs w:val="0"/>
                <w:color w:val="000000"/>
                <w:sz w:val="20"/>
                <w:szCs w:val="20"/>
                <w:highlight w:val="none"/>
                <w:u w:val="none"/>
              </w:rPr>
            </w:pPr>
          </w:p>
        </w:tc>
      </w:tr>
      <w:tr w14:paraId="5CA583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B5EB9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412D00F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03F9CE2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2171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56DEAC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0EF39EA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1A1298D">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28753E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104E92A">
            <w:pPr>
              <w:jc w:val="both"/>
              <w:rPr>
                <w:rFonts w:hint="default" w:ascii="Times New Roman" w:hAnsi="Times New Roman" w:eastAsia="宋体" w:cs="Times New Roman"/>
                <w:i w:val="0"/>
                <w:iCs w:val="0"/>
                <w:color w:val="000000"/>
                <w:sz w:val="20"/>
                <w:szCs w:val="20"/>
                <w:highlight w:val="none"/>
                <w:u w:val="none"/>
              </w:rPr>
            </w:pPr>
          </w:p>
        </w:tc>
      </w:tr>
      <w:tr w14:paraId="1F66AA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B395C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53E3B9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546A723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85C5CB3">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716C2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2926A7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B8347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C16BF1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EA9FABE">
            <w:pPr>
              <w:jc w:val="left"/>
              <w:rPr>
                <w:rFonts w:hint="default" w:ascii="Times New Roman" w:hAnsi="Times New Roman" w:eastAsia="宋体" w:cs="Times New Roman"/>
                <w:i w:val="0"/>
                <w:iCs w:val="0"/>
                <w:color w:val="000000"/>
                <w:sz w:val="20"/>
                <w:szCs w:val="20"/>
                <w:highlight w:val="none"/>
                <w:u w:val="none"/>
              </w:rPr>
            </w:pPr>
          </w:p>
        </w:tc>
      </w:tr>
      <w:tr w14:paraId="50A7E2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F481D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1A78F57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31D6834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FDBB8FE">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55A02C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4630E67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1F4A9A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F6CBA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F36B595">
            <w:pPr>
              <w:jc w:val="left"/>
              <w:rPr>
                <w:rFonts w:hint="default" w:ascii="Times New Roman" w:hAnsi="Times New Roman" w:eastAsia="宋体" w:cs="Times New Roman"/>
                <w:i w:val="0"/>
                <w:iCs w:val="0"/>
                <w:color w:val="000000"/>
                <w:sz w:val="20"/>
                <w:szCs w:val="20"/>
                <w:highlight w:val="none"/>
                <w:u w:val="none"/>
              </w:rPr>
            </w:pPr>
          </w:p>
        </w:tc>
      </w:tr>
      <w:tr w14:paraId="6B6872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700FAD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06B90F0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37B63AE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1CF46F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D931B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7CC39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DDA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E1F86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31975E9">
            <w:pPr>
              <w:jc w:val="left"/>
              <w:rPr>
                <w:rFonts w:hint="default" w:ascii="Times New Roman" w:hAnsi="Times New Roman" w:eastAsia="宋体" w:cs="Times New Roman"/>
                <w:i w:val="0"/>
                <w:iCs w:val="0"/>
                <w:color w:val="000000"/>
                <w:sz w:val="20"/>
                <w:szCs w:val="20"/>
                <w:highlight w:val="none"/>
                <w:u w:val="none"/>
              </w:rPr>
            </w:pPr>
          </w:p>
        </w:tc>
      </w:tr>
      <w:tr w14:paraId="50E062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EDEFED5">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53662F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5E19FF3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3,480.48</w:t>
            </w:r>
          </w:p>
        </w:tc>
        <w:tc>
          <w:tcPr>
            <w:tcW w:w="895" w:type="pct"/>
            <w:gridSpan w:val="2"/>
            <w:tcBorders>
              <w:top w:val="nil"/>
              <w:left w:val="nil"/>
              <w:bottom w:val="single" w:color="000000" w:sz="8" w:space="0"/>
              <w:right w:val="single" w:color="000000" w:sz="4" w:space="0"/>
            </w:tcBorders>
            <w:noWrap/>
            <w:vAlign w:val="center"/>
          </w:tcPr>
          <w:p w14:paraId="2653E0E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9C805B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17C629C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3,480.48</w:t>
            </w:r>
          </w:p>
        </w:tc>
        <w:tc>
          <w:tcPr>
            <w:tcW w:w="520" w:type="pct"/>
            <w:tcBorders>
              <w:top w:val="nil"/>
              <w:left w:val="nil"/>
              <w:bottom w:val="single" w:color="000000" w:sz="8" w:space="0"/>
              <w:right w:val="single" w:color="000000" w:sz="4" w:space="0"/>
            </w:tcBorders>
            <w:noWrap/>
            <w:vAlign w:val="center"/>
          </w:tcPr>
          <w:p w14:paraId="4735FAE7">
            <w:pPr>
              <w:jc w:val="right"/>
              <w:rPr>
                <w:rFonts w:hint="default" w:ascii="Times New Roman" w:hAnsi="Times New Roman" w:cs="Times New Roman"/>
                <w:sz w:val="20"/>
                <w:szCs w:val="20"/>
                <w:highlight w:val="none"/>
              </w:rPr>
            </w:pPr>
          </w:p>
          <w:p w14:paraId="497ECF2B">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3,424.48</w:t>
            </w:r>
          </w:p>
          <w:p w14:paraId="3CDBA12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03C5E8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56.00</w:t>
            </w:r>
          </w:p>
        </w:tc>
        <w:tc>
          <w:tcPr>
            <w:tcW w:w="520" w:type="pct"/>
            <w:tcBorders>
              <w:top w:val="nil"/>
              <w:left w:val="nil"/>
              <w:bottom w:val="single" w:color="000000" w:sz="8" w:space="0"/>
              <w:right w:val="single" w:color="000000" w:sz="8" w:space="0"/>
            </w:tcBorders>
            <w:noWrap/>
            <w:vAlign w:val="center"/>
          </w:tcPr>
          <w:p w14:paraId="797A7242">
            <w:pPr>
              <w:jc w:val="right"/>
              <w:rPr>
                <w:rFonts w:hint="default" w:ascii="Times New Roman" w:hAnsi="Times New Roman" w:eastAsia="宋体" w:cs="Times New Roman"/>
                <w:i w:val="0"/>
                <w:iCs w:val="0"/>
                <w:color w:val="000000"/>
                <w:sz w:val="20"/>
                <w:szCs w:val="20"/>
                <w:highlight w:val="none"/>
                <w:u w:val="none"/>
              </w:rPr>
            </w:pPr>
          </w:p>
        </w:tc>
      </w:tr>
      <w:tr w14:paraId="4539C4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1BC6B31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注：本表反映单位本年度一般公共预算财政拨款、政府性基金预算财政拨款和国有资本经营预算财政拨款的总收支和年末结转结余情况。</w:t>
            </w:r>
          </w:p>
        </w:tc>
      </w:tr>
    </w:tbl>
    <w:p w14:paraId="009977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8E5F08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11"/>
        <w:gridCol w:w="3816"/>
        <w:gridCol w:w="321"/>
        <w:gridCol w:w="717"/>
        <w:gridCol w:w="936"/>
        <w:gridCol w:w="378"/>
        <w:gridCol w:w="1521"/>
      </w:tblGrid>
      <w:tr w14:paraId="7CF7FB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53FEA414">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38DDE4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6E57CC6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4AB197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64B17C22">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编制单位：行唐县农业机械管理局（本级）</w:t>
            </w:r>
          </w:p>
        </w:tc>
        <w:tc>
          <w:tcPr>
            <w:tcW w:w="1541" w:type="pct"/>
            <w:gridSpan w:val="2"/>
            <w:tcBorders>
              <w:top w:val="nil"/>
              <w:left w:val="nil"/>
              <w:bottom w:val="single" w:color="auto" w:sz="4" w:space="0"/>
              <w:right w:val="nil"/>
            </w:tcBorders>
            <w:noWrap/>
            <w:vAlign w:val="bottom"/>
          </w:tcPr>
          <w:p w14:paraId="41BEC708">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04AEFDDE">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42C5E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4EAB65C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714BD2D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3DB057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0474426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32BCFA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827F35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0036D03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2FCDD26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28904C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3F432FE8">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6B5E9C05">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472C26DB">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546DB78A">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46BA842E">
            <w:pPr>
              <w:jc w:val="center"/>
              <w:rPr>
                <w:rFonts w:hint="eastAsia" w:ascii="宋体" w:hAnsi="宋体" w:eastAsia="宋体" w:cs="宋体"/>
                <w:i w:val="0"/>
                <w:iCs w:val="0"/>
                <w:color w:val="000000"/>
                <w:sz w:val="20"/>
                <w:szCs w:val="20"/>
                <w:highlight w:val="none"/>
                <w:u w:val="none"/>
              </w:rPr>
            </w:pPr>
          </w:p>
        </w:tc>
      </w:tr>
      <w:tr w14:paraId="3EED7D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28BFB84">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1F7AECAE">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7EDB3D6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BA25F80">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318B7B9F">
            <w:pPr>
              <w:jc w:val="center"/>
              <w:rPr>
                <w:rFonts w:hint="eastAsia" w:ascii="宋体" w:hAnsi="宋体" w:eastAsia="宋体" w:cs="宋体"/>
                <w:i w:val="0"/>
                <w:iCs w:val="0"/>
                <w:color w:val="000000"/>
                <w:sz w:val="20"/>
                <w:szCs w:val="20"/>
                <w:highlight w:val="none"/>
                <w:u w:val="none"/>
              </w:rPr>
            </w:pPr>
          </w:p>
        </w:tc>
      </w:tr>
      <w:tr w14:paraId="751222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51BC11B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A0152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1E7E58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77098A7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514739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53D75D1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FA58D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3,424.48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6F9491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182.13</w:t>
            </w:r>
          </w:p>
        </w:tc>
        <w:tc>
          <w:tcPr>
            <w:tcW w:w="1218" w:type="pct"/>
            <w:tcBorders>
              <w:top w:val="single" w:color="auto" w:sz="4" w:space="0"/>
              <w:left w:val="single" w:color="auto" w:sz="4" w:space="0"/>
              <w:bottom w:val="single" w:color="auto" w:sz="4" w:space="0"/>
              <w:right w:val="single" w:color="auto" w:sz="4" w:space="0"/>
            </w:tcBorders>
            <w:noWrap/>
            <w:vAlign w:val="center"/>
          </w:tcPr>
          <w:p w14:paraId="3197245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3,242.35</w:t>
            </w:r>
          </w:p>
        </w:tc>
      </w:tr>
      <w:tr w14:paraId="6E1953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567896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5C2215A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7465A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652A7E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9.58</w:t>
            </w:r>
          </w:p>
        </w:tc>
        <w:tc>
          <w:tcPr>
            <w:tcW w:w="1218" w:type="pct"/>
            <w:tcBorders>
              <w:top w:val="single" w:color="auto" w:sz="4" w:space="0"/>
              <w:left w:val="single" w:color="auto" w:sz="4" w:space="0"/>
              <w:bottom w:val="single" w:color="auto" w:sz="4" w:space="0"/>
              <w:right w:val="single" w:color="auto" w:sz="4" w:space="0"/>
            </w:tcBorders>
            <w:noWrap/>
            <w:vAlign w:val="center"/>
          </w:tcPr>
          <w:p w14:paraId="5495E448">
            <w:pPr>
              <w:jc w:val="right"/>
              <w:rPr>
                <w:rFonts w:hint="default" w:ascii="Times New Roman" w:hAnsi="Times New Roman" w:eastAsia="宋体" w:cs="Times New Roman"/>
                <w:i w:val="0"/>
                <w:iCs w:val="0"/>
                <w:color w:val="000000"/>
                <w:sz w:val="20"/>
                <w:szCs w:val="20"/>
                <w:highlight w:val="none"/>
                <w:u w:val="none"/>
              </w:rPr>
            </w:pPr>
          </w:p>
        </w:tc>
      </w:tr>
      <w:tr w14:paraId="6720CA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B55DAD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742EFCF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6E16B7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1567C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9.34</w:t>
            </w:r>
          </w:p>
        </w:tc>
        <w:tc>
          <w:tcPr>
            <w:tcW w:w="1218" w:type="pct"/>
            <w:tcBorders>
              <w:top w:val="single" w:color="auto" w:sz="4" w:space="0"/>
              <w:left w:val="single" w:color="auto" w:sz="4" w:space="0"/>
              <w:bottom w:val="single" w:color="auto" w:sz="4" w:space="0"/>
              <w:right w:val="single" w:color="auto" w:sz="4" w:space="0"/>
            </w:tcBorders>
            <w:noWrap/>
            <w:vAlign w:val="center"/>
          </w:tcPr>
          <w:p w14:paraId="6F2363EF">
            <w:pPr>
              <w:jc w:val="right"/>
              <w:rPr>
                <w:rFonts w:hint="default" w:ascii="Times New Roman" w:hAnsi="Times New Roman" w:eastAsia="宋体" w:cs="Times New Roman"/>
                <w:i w:val="0"/>
                <w:iCs w:val="0"/>
                <w:color w:val="000000"/>
                <w:sz w:val="20"/>
                <w:szCs w:val="20"/>
                <w:highlight w:val="none"/>
                <w:u w:val="none"/>
              </w:rPr>
            </w:pPr>
          </w:p>
        </w:tc>
      </w:tr>
      <w:tr w14:paraId="6096F0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BBCA8C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7C2B913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9DFBE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49619D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9.34</w:t>
            </w:r>
          </w:p>
        </w:tc>
        <w:tc>
          <w:tcPr>
            <w:tcW w:w="1218" w:type="pct"/>
            <w:tcBorders>
              <w:top w:val="single" w:color="auto" w:sz="4" w:space="0"/>
              <w:left w:val="single" w:color="auto" w:sz="4" w:space="0"/>
              <w:bottom w:val="single" w:color="auto" w:sz="4" w:space="0"/>
              <w:right w:val="single" w:color="auto" w:sz="4" w:space="0"/>
            </w:tcBorders>
            <w:noWrap/>
            <w:vAlign w:val="center"/>
          </w:tcPr>
          <w:p w14:paraId="0BD1CF98">
            <w:pPr>
              <w:jc w:val="right"/>
              <w:rPr>
                <w:rFonts w:hint="default" w:ascii="Times New Roman" w:hAnsi="Times New Roman" w:eastAsia="宋体" w:cs="Times New Roman"/>
                <w:i w:val="0"/>
                <w:iCs w:val="0"/>
                <w:color w:val="000000"/>
                <w:sz w:val="20"/>
                <w:szCs w:val="20"/>
                <w:highlight w:val="none"/>
                <w:u w:val="none"/>
              </w:rPr>
            </w:pPr>
          </w:p>
        </w:tc>
      </w:tr>
      <w:tr w14:paraId="50691C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689A13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756" w:type="pct"/>
            <w:tcBorders>
              <w:top w:val="single" w:color="auto" w:sz="4" w:space="0"/>
              <w:left w:val="single" w:color="auto" w:sz="4" w:space="0"/>
              <w:bottom w:val="single" w:color="auto" w:sz="4" w:space="0"/>
              <w:right w:val="single" w:color="auto" w:sz="4" w:space="0"/>
            </w:tcBorders>
            <w:noWrap/>
            <w:vAlign w:val="center"/>
          </w:tcPr>
          <w:p w14:paraId="75F98D1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5671F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76C002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0.24</w:t>
            </w:r>
          </w:p>
        </w:tc>
        <w:tc>
          <w:tcPr>
            <w:tcW w:w="1218" w:type="pct"/>
            <w:tcBorders>
              <w:top w:val="single" w:color="auto" w:sz="4" w:space="0"/>
              <w:left w:val="single" w:color="auto" w:sz="4" w:space="0"/>
              <w:bottom w:val="single" w:color="auto" w:sz="4" w:space="0"/>
              <w:right w:val="single" w:color="auto" w:sz="4" w:space="0"/>
            </w:tcBorders>
            <w:noWrap/>
            <w:vAlign w:val="center"/>
          </w:tcPr>
          <w:p w14:paraId="2129ABA3">
            <w:pPr>
              <w:jc w:val="right"/>
              <w:rPr>
                <w:rFonts w:hint="default" w:ascii="Times New Roman" w:hAnsi="Times New Roman" w:eastAsia="宋体" w:cs="Times New Roman"/>
                <w:i w:val="0"/>
                <w:iCs w:val="0"/>
                <w:color w:val="000000"/>
                <w:sz w:val="20"/>
                <w:szCs w:val="20"/>
                <w:highlight w:val="none"/>
                <w:u w:val="none"/>
              </w:rPr>
            </w:pPr>
          </w:p>
        </w:tc>
      </w:tr>
      <w:tr w14:paraId="00A60D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26CB97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756" w:type="pct"/>
            <w:tcBorders>
              <w:top w:val="single" w:color="auto" w:sz="4" w:space="0"/>
              <w:left w:val="single" w:color="auto" w:sz="4" w:space="0"/>
              <w:bottom w:val="single" w:color="auto" w:sz="4" w:space="0"/>
              <w:right w:val="single" w:color="auto" w:sz="4" w:space="0"/>
            </w:tcBorders>
            <w:noWrap/>
            <w:vAlign w:val="center"/>
          </w:tcPr>
          <w:p w14:paraId="3C03B05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771CE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B178D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0.24</w:t>
            </w:r>
          </w:p>
        </w:tc>
        <w:tc>
          <w:tcPr>
            <w:tcW w:w="1218" w:type="pct"/>
            <w:tcBorders>
              <w:top w:val="single" w:color="auto" w:sz="4" w:space="0"/>
              <w:left w:val="single" w:color="auto" w:sz="4" w:space="0"/>
              <w:bottom w:val="single" w:color="auto" w:sz="4" w:space="0"/>
              <w:right w:val="single" w:color="auto" w:sz="4" w:space="0"/>
            </w:tcBorders>
            <w:noWrap/>
            <w:vAlign w:val="center"/>
          </w:tcPr>
          <w:p w14:paraId="3A5F14F2">
            <w:pPr>
              <w:jc w:val="right"/>
              <w:rPr>
                <w:rFonts w:hint="default" w:ascii="Times New Roman" w:hAnsi="Times New Roman" w:eastAsia="宋体" w:cs="Times New Roman"/>
                <w:i w:val="0"/>
                <w:iCs w:val="0"/>
                <w:color w:val="000000"/>
                <w:sz w:val="20"/>
                <w:szCs w:val="20"/>
                <w:highlight w:val="none"/>
                <w:u w:val="none"/>
              </w:rPr>
            </w:pPr>
          </w:p>
        </w:tc>
      </w:tr>
      <w:tr w14:paraId="6EA4F5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394E14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235A042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14D5A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B9557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4.82</w:t>
            </w:r>
          </w:p>
        </w:tc>
        <w:tc>
          <w:tcPr>
            <w:tcW w:w="1218" w:type="pct"/>
            <w:tcBorders>
              <w:top w:val="single" w:color="auto" w:sz="4" w:space="0"/>
              <w:left w:val="single" w:color="auto" w:sz="4" w:space="0"/>
              <w:bottom w:val="single" w:color="auto" w:sz="4" w:space="0"/>
              <w:right w:val="single" w:color="auto" w:sz="4" w:space="0"/>
            </w:tcBorders>
            <w:noWrap/>
            <w:vAlign w:val="center"/>
          </w:tcPr>
          <w:p w14:paraId="007D29C8">
            <w:pPr>
              <w:jc w:val="right"/>
              <w:rPr>
                <w:rFonts w:hint="default" w:ascii="Times New Roman" w:hAnsi="Times New Roman" w:eastAsia="宋体" w:cs="Times New Roman"/>
                <w:i w:val="0"/>
                <w:iCs w:val="0"/>
                <w:color w:val="000000"/>
                <w:sz w:val="20"/>
                <w:szCs w:val="20"/>
                <w:highlight w:val="none"/>
                <w:u w:val="none"/>
              </w:rPr>
            </w:pPr>
          </w:p>
        </w:tc>
      </w:tr>
      <w:tr w14:paraId="4D07D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B5E129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45D7B72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1EFA7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EC2F4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4.82</w:t>
            </w:r>
          </w:p>
        </w:tc>
        <w:tc>
          <w:tcPr>
            <w:tcW w:w="1218" w:type="pct"/>
            <w:tcBorders>
              <w:top w:val="single" w:color="auto" w:sz="4" w:space="0"/>
              <w:left w:val="single" w:color="auto" w:sz="4" w:space="0"/>
              <w:bottom w:val="single" w:color="auto" w:sz="4" w:space="0"/>
              <w:right w:val="single" w:color="auto" w:sz="4" w:space="0"/>
            </w:tcBorders>
            <w:noWrap/>
            <w:vAlign w:val="center"/>
          </w:tcPr>
          <w:p w14:paraId="1451470E">
            <w:pPr>
              <w:jc w:val="right"/>
              <w:rPr>
                <w:rFonts w:hint="default" w:ascii="Times New Roman" w:hAnsi="Times New Roman" w:eastAsia="宋体" w:cs="Times New Roman"/>
                <w:i w:val="0"/>
                <w:iCs w:val="0"/>
                <w:color w:val="000000"/>
                <w:sz w:val="20"/>
                <w:szCs w:val="20"/>
                <w:highlight w:val="none"/>
                <w:u w:val="none"/>
              </w:rPr>
            </w:pPr>
          </w:p>
        </w:tc>
      </w:tr>
      <w:tr w14:paraId="346F6F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814897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756" w:type="pct"/>
            <w:tcBorders>
              <w:top w:val="single" w:color="auto" w:sz="4" w:space="0"/>
              <w:left w:val="single" w:color="auto" w:sz="4" w:space="0"/>
              <w:bottom w:val="single" w:color="auto" w:sz="4" w:space="0"/>
              <w:right w:val="single" w:color="auto" w:sz="4" w:space="0"/>
            </w:tcBorders>
            <w:noWrap/>
            <w:vAlign w:val="center"/>
          </w:tcPr>
          <w:p w14:paraId="74F9FF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5D83C2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BB6654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4.82</w:t>
            </w:r>
          </w:p>
        </w:tc>
        <w:tc>
          <w:tcPr>
            <w:tcW w:w="1218" w:type="pct"/>
            <w:tcBorders>
              <w:top w:val="single" w:color="auto" w:sz="4" w:space="0"/>
              <w:left w:val="single" w:color="auto" w:sz="4" w:space="0"/>
              <w:bottom w:val="single" w:color="auto" w:sz="4" w:space="0"/>
              <w:right w:val="single" w:color="auto" w:sz="4" w:space="0"/>
            </w:tcBorders>
            <w:noWrap/>
            <w:vAlign w:val="center"/>
          </w:tcPr>
          <w:p w14:paraId="52B6918E">
            <w:pPr>
              <w:jc w:val="right"/>
              <w:rPr>
                <w:rFonts w:hint="default" w:ascii="Times New Roman" w:hAnsi="Times New Roman" w:eastAsia="宋体" w:cs="Times New Roman"/>
                <w:i w:val="0"/>
                <w:iCs w:val="0"/>
                <w:color w:val="000000"/>
                <w:sz w:val="20"/>
                <w:szCs w:val="20"/>
                <w:highlight w:val="none"/>
                <w:u w:val="none"/>
              </w:rPr>
            </w:pPr>
          </w:p>
        </w:tc>
      </w:tr>
      <w:tr w14:paraId="246D98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FA6758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756" w:type="pct"/>
            <w:tcBorders>
              <w:top w:val="single" w:color="auto" w:sz="4" w:space="0"/>
              <w:left w:val="single" w:color="auto" w:sz="4" w:space="0"/>
              <w:bottom w:val="single" w:color="auto" w:sz="4" w:space="0"/>
              <w:right w:val="single" w:color="auto" w:sz="4" w:space="0"/>
            </w:tcBorders>
            <w:noWrap/>
            <w:vAlign w:val="center"/>
          </w:tcPr>
          <w:p w14:paraId="653AB08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30E692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3,402.53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7946A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160.17</w:t>
            </w:r>
          </w:p>
        </w:tc>
        <w:tc>
          <w:tcPr>
            <w:tcW w:w="1218" w:type="pct"/>
            <w:tcBorders>
              <w:top w:val="single" w:color="auto" w:sz="4" w:space="0"/>
              <w:left w:val="single" w:color="auto" w:sz="4" w:space="0"/>
              <w:bottom w:val="single" w:color="auto" w:sz="4" w:space="0"/>
              <w:right w:val="single" w:color="auto" w:sz="4" w:space="0"/>
            </w:tcBorders>
            <w:noWrap/>
            <w:vAlign w:val="center"/>
          </w:tcPr>
          <w:p w14:paraId="23DE0E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3,242.35</w:t>
            </w:r>
          </w:p>
        </w:tc>
      </w:tr>
      <w:tr w14:paraId="00F6AA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4AF4A7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w:t>
            </w:r>
          </w:p>
        </w:tc>
        <w:tc>
          <w:tcPr>
            <w:tcW w:w="756" w:type="pct"/>
            <w:tcBorders>
              <w:top w:val="single" w:color="auto" w:sz="4" w:space="0"/>
              <w:left w:val="single" w:color="auto" w:sz="4" w:space="0"/>
              <w:bottom w:val="single" w:color="auto" w:sz="4" w:space="0"/>
              <w:right w:val="single" w:color="auto" w:sz="4" w:space="0"/>
            </w:tcBorders>
            <w:noWrap/>
            <w:vAlign w:val="center"/>
          </w:tcPr>
          <w:p w14:paraId="75B5A0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42606E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2,602.53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AB4A83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160.17</w:t>
            </w:r>
          </w:p>
        </w:tc>
        <w:tc>
          <w:tcPr>
            <w:tcW w:w="1218" w:type="pct"/>
            <w:tcBorders>
              <w:top w:val="single" w:color="auto" w:sz="4" w:space="0"/>
              <w:left w:val="single" w:color="auto" w:sz="4" w:space="0"/>
              <w:bottom w:val="single" w:color="auto" w:sz="4" w:space="0"/>
              <w:right w:val="single" w:color="auto" w:sz="4" w:space="0"/>
            </w:tcBorders>
            <w:noWrap/>
            <w:vAlign w:val="center"/>
          </w:tcPr>
          <w:p w14:paraId="6714389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2,442.35</w:t>
            </w:r>
          </w:p>
        </w:tc>
      </w:tr>
      <w:tr w14:paraId="59EC73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F7E8A0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2130101</w:t>
            </w:r>
          </w:p>
        </w:tc>
        <w:tc>
          <w:tcPr>
            <w:tcW w:w="756" w:type="pct"/>
            <w:tcBorders>
              <w:top w:val="single" w:color="auto" w:sz="4" w:space="0"/>
              <w:left w:val="single" w:color="auto" w:sz="4" w:space="0"/>
              <w:bottom w:val="single" w:color="auto" w:sz="4" w:space="0"/>
              <w:right w:val="single" w:color="auto" w:sz="4" w:space="0"/>
            </w:tcBorders>
            <w:noWrap/>
            <w:vAlign w:val="center"/>
          </w:tcPr>
          <w:p w14:paraId="22DBCDA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80F7D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160.17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5AE0DE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160.17</w:t>
            </w:r>
          </w:p>
        </w:tc>
        <w:tc>
          <w:tcPr>
            <w:tcW w:w="1218" w:type="pct"/>
            <w:tcBorders>
              <w:top w:val="single" w:color="auto" w:sz="4" w:space="0"/>
              <w:left w:val="single" w:color="auto" w:sz="4" w:space="0"/>
              <w:bottom w:val="single" w:color="auto" w:sz="4" w:space="0"/>
              <w:right w:val="single" w:color="auto" w:sz="4" w:space="0"/>
            </w:tcBorders>
            <w:noWrap/>
            <w:vAlign w:val="center"/>
          </w:tcPr>
          <w:p w14:paraId="23390807">
            <w:pPr>
              <w:jc w:val="right"/>
              <w:rPr>
                <w:rFonts w:hint="default" w:ascii="Times New Roman" w:hAnsi="Times New Roman" w:eastAsia="宋体" w:cs="Times New Roman"/>
                <w:i w:val="0"/>
                <w:iCs w:val="0"/>
                <w:color w:val="000000"/>
                <w:sz w:val="20"/>
                <w:szCs w:val="20"/>
                <w:highlight w:val="none"/>
                <w:u w:val="none"/>
              </w:rPr>
            </w:pPr>
          </w:p>
        </w:tc>
      </w:tr>
      <w:tr w14:paraId="0B367E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1B0AA5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2130102</w:t>
            </w:r>
          </w:p>
        </w:tc>
        <w:tc>
          <w:tcPr>
            <w:tcW w:w="756" w:type="pct"/>
            <w:tcBorders>
              <w:top w:val="single" w:color="auto" w:sz="4" w:space="0"/>
              <w:left w:val="single" w:color="auto" w:sz="4" w:space="0"/>
              <w:bottom w:val="single" w:color="auto" w:sz="4" w:space="0"/>
              <w:right w:val="single" w:color="auto" w:sz="4" w:space="0"/>
            </w:tcBorders>
            <w:noWrap/>
            <w:vAlign w:val="center"/>
          </w:tcPr>
          <w:p w14:paraId="26CF5D9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744466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95.96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4853014">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E0D4D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95.96</w:t>
            </w:r>
          </w:p>
        </w:tc>
      </w:tr>
      <w:tr w14:paraId="67291A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4DD865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2130104</w:t>
            </w:r>
          </w:p>
        </w:tc>
        <w:tc>
          <w:tcPr>
            <w:tcW w:w="756" w:type="pct"/>
            <w:tcBorders>
              <w:top w:val="single" w:color="auto" w:sz="4" w:space="0"/>
              <w:left w:val="single" w:color="auto" w:sz="4" w:space="0"/>
              <w:bottom w:val="single" w:color="auto" w:sz="4" w:space="0"/>
              <w:right w:val="single" w:color="auto" w:sz="4" w:space="0"/>
            </w:tcBorders>
            <w:noWrap/>
            <w:vAlign w:val="center"/>
          </w:tcPr>
          <w:p w14:paraId="3F62A77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5D90C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87C5806">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2EFA04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2.67</w:t>
            </w:r>
          </w:p>
        </w:tc>
      </w:tr>
      <w:tr w14:paraId="6F94DF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19FCDB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2130122</w:t>
            </w:r>
          </w:p>
        </w:tc>
        <w:tc>
          <w:tcPr>
            <w:tcW w:w="756" w:type="pct"/>
            <w:tcBorders>
              <w:top w:val="single" w:color="auto" w:sz="4" w:space="0"/>
              <w:left w:val="single" w:color="auto" w:sz="4" w:space="0"/>
              <w:bottom w:val="single" w:color="auto" w:sz="4" w:space="0"/>
              <w:right w:val="single" w:color="auto" w:sz="4" w:space="0"/>
            </w:tcBorders>
            <w:noWrap/>
            <w:vAlign w:val="center"/>
          </w:tcPr>
          <w:p w14:paraId="2DF4255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农业生产发展</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D377F1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2,266.23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1DE95A0">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5307F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2,266.23</w:t>
            </w:r>
          </w:p>
        </w:tc>
      </w:tr>
      <w:tr w14:paraId="59DAA9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3FA366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2130199</w:t>
            </w:r>
          </w:p>
        </w:tc>
        <w:tc>
          <w:tcPr>
            <w:tcW w:w="756" w:type="pct"/>
            <w:tcBorders>
              <w:top w:val="single" w:color="auto" w:sz="4" w:space="0"/>
              <w:left w:val="single" w:color="auto" w:sz="4" w:space="0"/>
              <w:bottom w:val="single" w:color="auto" w:sz="4" w:space="0"/>
              <w:right w:val="single" w:color="auto" w:sz="4" w:space="0"/>
            </w:tcBorders>
            <w:noWrap/>
            <w:vAlign w:val="center"/>
          </w:tcPr>
          <w:p w14:paraId="56C2FCB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其他农业农村支出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F74D6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77.50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5612465">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5666F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77.50</w:t>
            </w:r>
          </w:p>
        </w:tc>
      </w:tr>
      <w:tr w14:paraId="7D127E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10DBE3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w:t>
            </w:r>
          </w:p>
        </w:tc>
        <w:tc>
          <w:tcPr>
            <w:tcW w:w="756" w:type="pct"/>
            <w:tcBorders>
              <w:top w:val="single" w:color="auto" w:sz="4" w:space="0"/>
              <w:left w:val="single" w:color="auto" w:sz="4" w:space="0"/>
              <w:bottom w:val="single" w:color="auto" w:sz="4" w:space="0"/>
              <w:right w:val="single" w:color="auto" w:sz="4" w:space="0"/>
            </w:tcBorders>
            <w:noWrap/>
            <w:vAlign w:val="center"/>
          </w:tcPr>
          <w:p w14:paraId="275E0EA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巩固脱贫攻坚成果衔接乡村振兴</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3BB0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DC4B387">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37CA3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r>
      <w:tr w14:paraId="52243A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0C5522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2130599</w:t>
            </w:r>
          </w:p>
        </w:tc>
        <w:tc>
          <w:tcPr>
            <w:tcW w:w="756" w:type="pct"/>
            <w:tcBorders>
              <w:top w:val="single" w:color="auto" w:sz="4" w:space="0"/>
              <w:left w:val="single" w:color="auto" w:sz="4" w:space="0"/>
              <w:bottom w:val="single" w:color="auto" w:sz="4" w:space="0"/>
              <w:right w:val="single" w:color="auto" w:sz="4" w:space="0"/>
            </w:tcBorders>
            <w:noWrap/>
            <w:vAlign w:val="center"/>
          </w:tcPr>
          <w:p w14:paraId="634379D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其他巩固脱贫攻坚成果衔接乡村振兴支出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738DF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09ECDD3">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20D92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r>
      <w:tr w14:paraId="463D19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80B744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7E7E073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E3DC0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C4DD88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7.56</w:t>
            </w:r>
          </w:p>
        </w:tc>
        <w:tc>
          <w:tcPr>
            <w:tcW w:w="1218" w:type="pct"/>
            <w:tcBorders>
              <w:top w:val="single" w:color="auto" w:sz="4" w:space="0"/>
              <w:left w:val="single" w:color="auto" w:sz="4" w:space="0"/>
              <w:bottom w:val="single" w:color="auto" w:sz="4" w:space="0"/>
              <w:right w:val="single" w:color="auto" w:sz="4" w:space="0"/>
            </w:tcBorders>
            <w:noWrap/>
            <w:vAlign w:val="center"/>
          </w:tcPr>
          <w:p w14:paraId="1B8C6DA0">
            <w:pPr>
              <w:jc w:val="right"/>
              <w:rPr>
                <w:rFonts w:hint="default" w:ascii="Times New Roman" w:hAnsi="Times New Roman" w:eastAsia="宋体" w:cs="Times New Roman"/>
                <w:i w:val="0"/>
                <w:iCs w:val="0"/>
                <w:color w:val="000000"/>
                <w:sz w:val="20"/>
                <w:szCs w:val="20"/>
                <w:highlight w:val="none"/>
                <w:u w:val="none"/>
              </w:rPr>
            </w:pPr>
          </w:p>
        </w:tc>
      </w:tr>
      <w:tr w14:paraId="5E6F67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22FE3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4DDC606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D2AAC4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1019CD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7.56</w:t>
            </w:r>
          </w:p>
        </w:tc>
        <w:tc>
          <w:tcPr>
            <w:tcW w:w="1218" w:type="pct"/>
            <w:tcBorders>
              <w:top w:val="single" w:color="auto" w:sz="4" w:space="0"/>
              <w:left w:val="single" w:color="auto" w:sz="4" w:space="0"/>
              <w:bottom w:val="single" w:color="auto" w:sz="4" w:space="0"/>
              <w:right w:val="single" w:color="auto" w:sz="4" w:space="0"/>
            </w:tcBorders>
            <w:noWrap/>
            <w:vAlign w:val="center"/>
          </w:tcPr>
          <w:p w14:paraId="11AE06BE">
            <w:pPr>
              <w:jc w:val="right"/>
              <w:rPr>
                <w:rFonts w:hint="default" w:ascii="Times New Roman" w:hAnsi="Times New Roman" w:eastAsia="宋体" w:cs="Times New Roman"/>
                <w:i w:val="0"/>
                <w:iCs w:val="0"/>
                <w:color w:val="000000"/>
                <w:sz w:val="20"/>
                <w:szCs w:val="20"/>
                <w:highlight w:val="none"/>
                <w:u w:val="none"/>
              </w:rPr>
            </w:pPr>
          </w:p>
        </w:tc>
      </w:tr>
      <w:tr w14:paraId="7911FA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C2DCD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4B9DBC8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A0865C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4F290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7.56</w:t>
            </w:r>
          </w:p>
        </w:tc>
        <w:tc>
          <w:tcPr>
            <w:tcW w:w="1218" w:type="pct"/>
            <w:tcBorders>
              <w:top w:val="single" w:color="auto" w:sz="4" w:space="0"/>
              <w:left w:val="single" w:color="auto" w:sz="4" w:space="0"/>
              <w:bottom w:val="single" w:color="auto" w:sz="4" w:space="0"/>
              <w:right w:val="single" w:color="auto" w:sz="4" w:space="0"/>
            </w:tcBorders>
            <w:noWrap/>
            <w:vAlign w:val="center"/>
          </w:tcPr>
          <w:p w14:paraId="774F665D">
            <w:pPr>
              <w:jc w:val="right"/>
              <w:rPr>
                <w:rFonts w:hint="default" w:ascii="Times New Roman" w:hAnsi="Times New Roman" w:eastAsia="宋体" w:cs="Times New Roman"/>
                <w:i w:val="0"/>
                <w:iCs w:val="0"/>
                <w:color w:val="000000"/>
                <w:sz w:val="20"/>
                <w:szCs w:val="20"/>
                <w:highlight w:val="none"/>
                <w:u w:val="none"/>
              </w:rPr>
            </w:pPr>
          </w:p>
        </w:tc>
      </w:tr>
      <w:tr w14:paraId="58D7C1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B710D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注：本表反映单位本年度一般公共预算财政拨款支出情况。</w:t>
            </w:r>
          </w:p>
        </w:tc>
      </w:tr>
    </w:tbl>
    <w:p w14:paraId="78CE374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EFA539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1068E2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1E52A11D">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373EF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100F3FD5">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62B166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07A6336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单位：行唐县农业机械管理局（本级）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7E35E1BD">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45873E2B">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52E34B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79D7BB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66151B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66491C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4A4C7B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2C31AEE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7BE962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1BD6C6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EA8994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10156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79E21F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0E78CCB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28C395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FAEF2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793E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250A042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858BAE0">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71.86</w:t>
            </w:r>
          </w:p>
        </w:tc>
        <w:tc>
          <w:tcPr>
            <w:tcW w:w="425" w:type="pct"/>
            <w:tcBorders>
              <w:top w:val="single" w:color="auto" w:sz="4" w:space="0"/>
              <w:left w:val="single" w:color="auto" w:sz="4" w:space="0"/>
              <w:bottom w:val="single" w:color="auto" w:sz="4" w:space="0"/>
              <w:right w:val="single" w:color="auto" w:sz="4" w:space="0"/>
            </w:tcBorders>
            <w:noWrap/>
            <w:vAlign w:val="center"/>
          </w:tcPr>
          <w:p w14:paraId="4897F82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0AA80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5E0F04">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11.46</w:t>
            </w:r>
          </w:p>
        </w:tc>
        <w:tc>
          <w:tcPr>
            <w:tcW w:w="425" w:type="pct"/>
            <w:tcBorders>
              <w:top w:val="single" w:color="auto" w:sz="4" w:space="0"/>
              <w:left w:val="single" w:color="auto" w:sz="4" w:space="0"/>
              <w:bottom w:val="single" w:color="auto" w:sz="4" w:space="0"/>
              <w:right w:val="single" w:color="auto" w:sz="4" w:space="0"/>
            </w:tcBorders>
            <w:noWrap/>
            <w:vAlign w:val="center"/>
          </w:tcPr>
          <w:p w14:paraId="4EE5F0E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5E1AC7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0E3C2DA">
            <w:pPr>
              <w:jc w:val="right"/>
              <w:rPr>
                <w:rFonts w:hint="eastAsia" w:ascii="Times New Roman" w:hAnsi="Times New Roman" w:cs="Times New Roman"/>
                <w:sz w:val="18"/>
                <w:szCs w:val="18"/>
                <w:highlight w:val="none"/>
                <w:lang w:eastAsia="zh-CN"/>
              </w:rPr>
            </w:pPr>
          </w:p>
        </w:tc>
      </w:tr>
      <w:tr w14:paraId="7ECA88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9F9400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4C7474C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46EA952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21.26</w:t>
            </w:r>
          </w:p>
        </w:tc>
        <w:tc>
          <w:tcPr>
            <w:tcW w:w="425" w:type="pct"/>
            <w:tcBorders>
              <w:top w:val="single" w:color="auto" w:sz="4" w:space="0"/>
              <w:left w:val="single" w:color="auto" w:sz="4" w:space="0"/>
              <w:bottom w:val="single" w:color="auto" w:sz="4" w:space="0"/>
              <w:right w:val="single" w:color="auto" w:sz="4" w:space="0"/>
            </w:tcBorders>
            <w:noWrap/>
            <w:vAlign w:val="center"/>
          </w:tcPr>
          <w:p w14:paraId="0786D14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892D7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10681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1.27</w:t>
            </w:r>
          </w:p>
        </w:tc>
        <w:tc>
          <w:tcPr>
            <w:tcW w:w="425" w:type="pct"/>
            <w:tcBorders>
              <w:top w:val="single" w:color="auto" w:sz="4" w:space="0"/>
              <w:left w:val="single" w:color="auto" w:sz="4" w:space="0"/>
              <w:bottom w:val="single" w:color="auto" w:sz="4" w:space="0"/>
              <w:right w:val="single" w:color="auto" w:sz="4" w:space="0"/>
            </w:tcBorders>
            <w:noWrap/>
            <w:vAlign w:val="center"/>
          </w:tcPr>
          <w:p w14:paraId="4C8481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0FD0C0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4B8FBC80">
            <w:pPr>
              <w:jc w:val="right"/>
              <w:rPr>
                <w:rFonts w:hint="eastAsia" w:ascii="Times New Roman" w:hAnsi="Times New Roman" w:cs="Times New Roman"/>
                <w:sz w:val="18"/>
                <w:szCs w:val="18"/>
                <w:highlight w:val="none"/>
                <w:lang w:eastAsia="zh-CN"/>
              </w:rPr>
            </w:pPr>
          </w:p>
        </w:tc>
      </w:tr>
      <w:tr w14:paraId="276C5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5AC30A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3E4064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8CA1EE9">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0.05</w:t>
            </w:r>
          </w:p>
        </w:tc>
        <w:tc>
          <w:tcPr>
            <w:tcW w:w="425" w:type="pct"/>
            <w:tcBorders>
              <w:top w:val="single" w:color="auto" w:sz="4" w:space="0"/>
              <w:left w:val="single" w:color="auto" w:sz="4" w:space="0"/>
              <w:bottom w:val="single" w:color="auto" w:sz="4" w:space="0"/>
              <w:right w:val="single" w:color="auto" w:sz="4" w:space="0"/>
            </w:tcBorders>
            <w:noWrap/>
            <w:vAlign w:val="center"/>
          </w:tcPr>
          <w:p w14:paraId="4E1AD9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A4089E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E8621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669AE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68520F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531783B3">
            <w:pPr>
              <w:jc w:val="right"/>
              <w:rPr>
                <w:rFonts w:hint="eastAsia" w:ascii="Times New Roman" w:hAnsi="Times New Roman" w:cs="Times New Roman"/>
                <w:sz w:val="18"/>
                <w:szCs w:val="18"/>
                <w:highlight w:val="none"/>
                <w:lang w:eastAsia="zh-CN"/>
              </w:rPr>
            </w:pPr>
          </w:p>
        </w:tc>
      </w:tr>
      <w:tr w14:paraId="45CE21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9535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392AA0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5DFD0C1D">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7.90</w:t>
            </w:r>
          </w:p>
        </w:tc>
        <w:tc>
          <w:tcPr>
            <w:tcW w:w="425" w:type="pct"/>
            <w:tcBorders>
              <w:top w:val="single" w:color="auto" w:sz="4" w:space="0"/>
              <w:left w:val="single" w:color="auto" w:sz="4" w:space="0"/>
              <w:bottom w:val="single" w:color="auto" w:sz="4" w:space="0"/>
              <w:right w:val="single" w:color="auto" w:sz="4" w:space="0"/>
            </w:tcBorders>
            <w:noWrap/>
            <w:vAlign w:val="center"/>
          </w:tcPr>
          <w:p w14:paraId="129EFD3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B3A57F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0CDB51F">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E5A00A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0A68D9F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29A53B6">
            <w:pPr>
              <w:jc w:val="right"/>
              <w:rPr>
                <w:rFonts w:hint="eastAsia" w:ascii="Times New Roman" w:hAnsi="Times New Roman" w:cs="Times New Roman"/>
                <w:sz w:val="18"/>
                <w:szCs w:val="18"/>
                <w:highlight w:val="none"/>
                <w:lang w:eastAsia="zh-CN"/>
              </w:rPr>
            </w:pPr>
          </w:p>
        </w:tc>
      </w:tr>
      <w:tr w14:paraId="1CC07F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CF3FB8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3F781A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39EB864">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779561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A83FCE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0090419">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7F2C10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129E7DC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5D6BC18">
            <w:pPr>
              <w:jc w:val="right"/>
              <w:rPr>
                <w:rFonts w:hint="eastAsia" w:ascii="Times New Roman" w:hAnsi="Times New Roman" w:cs="Times New Roman"/>
                <w:sz w:val="18"/>
                <w:szCs w:val="18"/>
                <w:highlight w:val="none"/>
                <w:lang w:eastAsia="zh-CN"/>
              </w:rPr>
            </w:pPr>
          </w:p>
        </w:tc>
      </w:tr>
      <w:tr w14:paraId="6C4226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2E4EFA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15C54A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19EB21D4">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20.70</w:t>
            </w:r>
          </w:p>
        </w:tc>
        <w:tc>
          <w:tcPr>
            <w:tcW w:w="425" w:type="pct"/>
            <w:tcBorders>
              <w:top w:val="single" w:color="auto" w:sz="4" w:space="0"/>
              <w:left w:val="single" w:color="auto" w:sz="4" w:space="0"/>
              <w:bottom w:val="single" w:color="auto" w:sz="4" w:space="0"/>
              <w:right w:val="single" w:color="auto" w:sz="4" w:space="0"/>
            </w:tcBorders>
            <w:noWrap/>
            <w:vAlign w:val="center"/>
          </w:tcPr>
          <w:p w14:paraId="4A6868F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4A5D14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684F90D">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0.14</w:t>
            </w:r>
          </w:p>
        </w:tc>
        <w:tc>
          <w:tcPr>
            <w:tcW w:w="425" w:type="pct"/>
            <w:tcBorders>
              <w:top w:val="single" w:color="auto" w:sz="4" w:space="0"/>
              <w:left w:val="single" w:color="auto" w:sz="4" w:space="0"/>
              <w:bottom w:val="single" w:color="auto" w:sz="4" w:space="0"/>
              <w:right w:val="single" w:color="auto" w:sz="4" w:space="0"/>
            </w:tcBorders>
            <w:noWrap/>
            <w:vAlign w:val="center"/>
          </w:tcPr>
          <w:p w14:paraId="22D1683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3343658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1B15D34">
            <w:pPr>
              <w:jc w:val="right"/>
              <w:rPr>
                <w:rFonts w:hint="eastAsia" w:ascii="Times New Roman" w:hAnsi="Times New Roman" w:cs="Times New Roman"/>
                <w:sz w:val="18"/>
                <w:szCs w:val="18"/>
                <w:highlight w:val="none"/>
                <w:lang w:eastAsia="zh-CN"/>
              </w:rPr>
            </w:pPr>
          </w:p>
        </w:tc>
      </w:tr>
      <w:tr w14:paraId="411BB4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24792F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0FB1422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F8BF81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9.34</w:t>
            </w:r>
          </w:p>
        </w:tc>
        <w:tc>
          <w:tcPr>
            <w:tcW w:w="425" w:type="pct"/>
            <w:tcBorders>
              <w:top w:val="single" w:color="auto" w:sz="4" w:space="0"/>
              <w:left w:val="single" w:color="auto" w:sz="4" w:space="0"/>
              <w:bottom w:val="single" w:color="auto" w:sz="4" w:space="0"/>
              <w:right w:val="single" w:color="auto" w:sz="4" w:space="0"/>
            </w:tcBorders>
            <w:noWrap/>
            <w:vAlign w:val="center"/>
          </w:tcPr>
          <w:p w14:paraId="21B771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BF67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8F9C3B">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1.47</w:t>
            </w:r>
          </w:p>
        </w:tc>
        <w:tc>
          <w:tcPr>
            <w:tcW w:w="425" w:type="pct"/>
            <w:tcBorders>
              <w:top w:val="single" w:color="auto" w:sz="4" w:space="0"/>
              <w:left w:val="single" w:color="auto" w:sz="4" w:space="0"/>
              <w:bottom w:val="single" w:color="auto" w:sz="4" w:space="0"/>
              <w:right w:val="single" w:color="auto" w:sz="4" w:space="0"/>
            </w:tcBorders>
            <w:noWrap/>
            <w:vAlign w:val="center"/>
          </w:tcPr>
          <w:p w14:paraId="6D8EFF8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314FBE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279474EC">
            <w:pPr>
              <w:jc w:val="right"/>
              <w:rPr>
                <w:rFonts w:hint="eastAsia" w:asciiTheme="minorEastAsia" w:hAnsiTheme="minorEastAsia" w:eastAsiaTheme="minorEastAsia" w:cstheme="minorEastAsia"/>
                <w:i w:val="0"/>
                <w:iCs w:val="0"/>
                <w:color w:val="000000"/>
                <w:sz w:val="18"/>
                <w:szCs w:val="18"/>
                <w:highlight w:val="none"/>
                <w:u w:val="none"/>
              </w:rPr>
            </w:pPr>
          </w:p>
        </w:tc>
      </w:tr>
      <w:tr w14:paraId="227246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3BE8A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1AF152A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1C7DE81">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938CE0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498DBA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D842732">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0.53</w:t>
            </w:r>
          </w:p>
        </w:tc>
        <w:tc>
          <w:tcPr>
            <w:tcW w:w="425" w:type="pct"/>
            <w:tcBorders>
              <w:top w:val="single" w:color="auto" w:sz="4" w:space="0"/>
              <w:left w:val="single" w:color="auto" w:sz="4" w:space="0"/>
              <w:bottom w:val="single" w:color="auto" w:sz="4" w:space="0"/>
              <w:right w:val="single" w:color="auto" w:sz="4" w:space="0"/>
            </w:tcBorders>
            <w:noWrap/>
            <w:vAlign w:val="center"/>
          </w:tcPr>
          <w:p w14:paraId="14DD1E0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0DC489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5BD0FB66">
            <w:pPr>
              <w:jc w:val="right"/>
              <w:rPr>
                <w:rFonts w:hint="eastAsia" w:asciiTheme="minorEastAsia" w:hAnsiTheme="minorEastAsia" w:eastAsiaTheme="minorEastAsia" w:cstheme="minorEastAsia"/>
                <w:i w:val="0"/>
                <w:iCs w:val="0"/>
                <w:color w:val="000000"/>
                <w:sz w:val="18"/>
                <w:szCs w:val="18"/>
                <w:highlight w:val="none"/>
                <w:u w:val="none"/>
              </w:rPr>
            </w:pPr>
          </w:p>
        </w:tc>
      </w:tr>
      <w:tr w14:paraId="0F330B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78E355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5E5B22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DDBC014">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4.82</w:t>
            </w:r>
          </w:p>
        </w:tc>
        <w:tc>
          <w:tcPr>
            <w:tcW w:w="425" w:type="pct"/>
            <w:tcBorders>
              <w:top w:val="single" w:color="auto" w:sz="4" w:space="0"/>
              <w:left w:val="single" w:color="auto" w:sz="4" w:space="0"/>
              <w:bottom w:val="single" w:color="auto" w:sz="4" w:space="0"/>
              <w:right w:val="single" w:color="auto" w:sz="4" w:space="0"/>
            </w:tcBorders>
            <w:noWrap/>
            <w:vAlign w:val="center"/>
          </w:tcPr>
          <w:p w14:paraId="0FD3ECB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FCA21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4367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2.32</w:t>
            </w:r>
          </w:p>
        </w:tc>
        <w:tc>
          <w:tcPr>
            <w:tcW w:w="425" w:type="pct"/>
            <w:tcBorders>
              <w:top w:val="single" w:color="auto" w:sz="4" w:space="0"/>
              <w:left w:val="single" w:color="auto" w:sz="4" w:space="0"/>
              <w:bottom w:val="single" w:color="auto" w:sz="4" w:space="0"/>
              <w:right w:val="single" w:color="auto" w:sz="4" w:space="0"/>
            </w:tcBorders>
            <w:noWrap/>
            <w:vAlign w:val="center"/>
          </w:tcPr>
          <w:p w14:paraId="554FF82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65EAA9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3F70E3B8">
            <w:pPr>
              <w:jc w:val="right"/>
              <w:rPr>
                <w:rFonts w:hint="default" w:ascii="Times New Roman" w:hAnsi="Times New Roman" w:cs="Times New Roman" w:eastAsiaTheme="minorEastAsia"/>
                <w:i w:val="0"/>
                <w:iCs w:val="0"/>
                <w:color w:val="000000"/>
                <w:sz w:val="18"/>
                <w:szCs w:val="18"/>
                <w:highlight w:val="none"/>
                <w:u w:val="none"/>
              </w:rPr>
            </w:pPr>
          </w:p>
        </w:tc>
      </w:tr>
      <w:tr w14:paraId="160C92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6E2BED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204404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05ED5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CB245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1CD01B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33E8CF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00FA9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3875E9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147CF6F5">
            <w:pPr>
              <w:jc w:val="right"/>
              <w:rPr>
                <w:rFonts w:hint="default" w:ascii="Times New Roman" w:hAnsi="Times New Roman" w:cs="Times New Roman" w:eastAsiaTheme="minorEastAsia"/>
                <w:i w:val="0"/>
                <w:iCs w:val="0"/>
                <w:color w:val="000000"/>
                <w:sz w:val="18"/>
                <w:szCs w:val="18"/>
                <w:highlight w:val="none"/>
                <w:u w:val="none"/>
              </w:rPr>
            </w:pPr>
          </w:p>
        </w:tc>
      </w:tr>
      <w:tr w14:paraId="4F0590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EFE4E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09996E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6693704">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0.24</w:t>
            </w:r>
          </w:p>
        </w:tc>
        <w:tc>
          <w:tcPr>
            <w:tcW w:w="425" w:type="pct"/>
            <w:tcBorders>
              <w:top w:val="single" w:color="auto" w:sz="4" w:space="0"/>
              <w:left w:val="single" w:color="auto" w:sz="4" w:space="0"/>
              <w:bottom w:val="single" w:color="auto" w:sz="4" w:space="0"/>
              <w:right w:val="single" w:color="auto" w:sz="4" w:space="0"/>
            </w:tcBorders>
            <w:noWrap/>
            <w:vAlign w:val="center"/>
          </w:tcPr>
          <w:p w14:paraId="6035941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4BA402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11F138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0.08</w:t>
            </w:r>
          </w:p>
        </w:tc>
        <w:tc>
          <w:tcPr>
            <w:tcW w:w="425" w:type="pct"/>
            <w:tcBorders>
              <w:top w:val="single" w:color="auto" w:sz="4" w:space="0"/>
              <w:left w:val="single" w:color="auto" w:sz="4" w:space="0"/>
              <w:bottom w:val="single" w:color="auto" w:sz="4" w:space="0"/>
              <w:right w:val="single" w:color="auto" w:sz="4" w:space="0"/>
            </w:tcBorders>
            <w:noWrap/>
            <w:vAlign w:val="center"/>
          </w:tcPr>
          <w:p w14:paraId="6E39215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58EC9D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43B3427A">
            <w:pPr>
              <w:jc w:val="right"/>
              <w:rPr>
                <w:rFonts w:hint="default" w:ascii="Times New Roman" w:hAnsi="Times New Roman" w:cs="Times New Roman" w:eastAsiaTheme="minorEastAsia"/>
                <w:i w:val="0"/>
                <w:iCs w:val="0"/>
                <w:color w:val="000000"/>
                <w:sz w:val="18"/>
                <w:szCs w:val="18"/>
                <w:highlight w:val="none"/>
                <w:u w:val="none"/>
              </w:rPr>
            </w:pPr>
          </w:p>
        </w:tc>
      </w:tr>
      <w:tr w14:paraId="59CC34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FA503D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73552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591E18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7.56</w:t>
            </w:r>
          </w:p>
        </w:tc>
        <w:tc>
          <w:tcPr>
            <w:tcW w:w="425" w:type="pct"/>
            <w:tcBorders>
              <w:top w:val="single" w:color="auto" w:sz="4" w:space="0"/>
              <w:left w:val="single" w:color="auto" w:sz="4" w:space="0"/>
              <w:bottom w:val="single" w:color="auto" w:sz="4" w:space="0"/>
              <w:right w:val="single" w:color="auto" w:sz="4" w:space="0"/>
            </w:tcBorders>
            <w:noWrap/>
            <w:vAlign w:val="center"/>
          </w:tcPr>
          <w:p w14:paraId="0EEAA8F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C7B33F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751A6D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C350A3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67A2A08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405081A4">
            <w:pPr>
              <w:jc w:val="right"/>
              <w:rPr>
                <w:rFonts w:hint="default" w:ascii="Times New Roman" w:hAnsi="Times New Roman" w:cs="Times New Roman" w:eastAsiaTheme="minorEastAsia"/>
                <w:i w:val="0"/>
                <w:iCs w:val="0"/>
                <w:color w:val="000000"/>
                <w:sz w:val="18"/>
                <w:szCs w:val="18"/>
                <w:highlight w:val="none"/>
                <w:u w:val="none"/>
              </w:rPr>
            </w:pPr>
          </w:p>
        </w:tc>
      </w:tr>
      <w:tr w14:paraId="701D9E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60B4E1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BA4F0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CBD22E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D2471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EC2F84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A9BFF0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255770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4F64962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768AA5F">
            <w:pPr>
              <w:jc w:val="right"/>
              <w:rPr>
                <w:rFonts w:hint="default" w:ascii="Times New Roman" w:hAnsi="Times New Roman" w:cs="Times New Roman" w:eastAsiaTheme="minorEastAsia"/>
                <w:i w:val="0"/>
                <w:iCs w:val="0"/>
                <w:color w:val="000000"/>
                <w:sz w:val="18"/>
                <w:szCs w:val="18"/>
                <w:highlight w:val="none"/>
                <w:u w:val="none"/>
              </w:rPr>
            </w:pPr>
          </w:p>
        </w:tc>
      </w:tr>
      <w:tr w14:paraId="4CCF11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81DEE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ADF9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541E5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8A1CC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853A4B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527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2BC33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01E6124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3C0BBE79">
            <w:pPr>
              <w:jc w:val="right"/>
              <w:rPr>
                <w:rFonts w:hint="default" w:ascii="Times New Roman" w:hAnsi="Times New Roman" w:cs="Times New Roman" w:eastAsiaTheme="minorEastAsia"/>
                <w:i w:val="0"/>
                <w:iCs w:val="0"/>
                <w:color w:val="000000"/>
                <w:sz w:val="18"/>
                <w:szCs w:val="18"/>
                <w:highlight w:val="none"/>
                <w:u w:val="none"/>
              </w:rPr>
            </w:pPr>
          </w:p>
        </w:tc>
      </w:tr>
      <w:tr w14:paraId="34A981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63F1F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9F93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FB86B9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98.81</w:t>
            </w:r>
          </w:p>
        </w:tc>
        <w:tc>
          <w:tcPr>
            <w:tcW w:w="425" w:type="pct"/>
            <w:tcBorders>
              <w:top w:val="single" w:color="auto" w:sz="4" w:space="0"/>
              <w:left w:val="single" w:color="auto" w:sz="4" w:space="0"/>
              <w:bottom w:val="single" w:color="auto" w:sz="4" w:space="0"/>
              <w:right w:val="single" w:color="auto" w:sz="4" w:space="0"/>
            </w:tcBorders>
            <w:noWrap/>
            <w:vAlign w:val="center"/>
          </w:tcPr>
          <w:p w14:paraId="2ACEC6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B105B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3E6D4D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E6E39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5408105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9A266FD">
            <w:pPr>
              <w:jc w:val="right"/>
              <w:rPr>
                <w:rFonts w:hint="default" w:ascii="Times New Roman" w:hAnsi="Times New Roman" w:cs="Times New Roman" w:eastAsiaTheme="minorEastAsia"/>
                <w:i w:val="0"/>
                <w:iCs w:val="0"/>
                <w:color w:val="000000"/>
                <w:sz w:val="18"/>
                <w:szCs w:val="18"/>
                <w:highlight w:val="none"/>
                <w:u w:val="none"/>
              </w:rPr>
            </w:pPr>
          </w:p>
        </w:tc>
      </w:tr>
      <w:tr w14:paraId="6EC1B0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ACB565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78666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43EB51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8AAC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A286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A150E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DA92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3CEC9C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2F5FDD55">
            <w:pPr>
              <w:jc w:val="right"/>
              <w:rPr>
                <w:rFonts w:hint="default" w:ascii="Times New Roman" w:hAnsi="Times New Roman" w:cs="Times New Roman" w:eastAsiaTheme="minorEastAsia"/>
                <w:i w:val="0"/>
                <w:iCs w:val="0"/>
                <w:color w:val="000000"/>
                <w:sz w:val="18"/>
                <w:szCs w:val="18"/>
                <w:highlight w:val="none"/>
                <w:u w:val="none"/>
              </w:rPr>
            </w:pPr>
          </w:p>
        </w:tc>
      </w:tr>
      <w:tr w14:paraId="39C687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07992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3CAA2F5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A93FA71">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71.05</w:t>
            </w:r>
          </w:p>
        </w:tc>
        <w:tc>
          <w:tcPr>
            <w:tcW w:w="425" w:type="pct"/>
            <w:tcBorders>
              <w:top w:val="single" w:color="auto" w:sz="4" w:space="0"/>
              <w:left w:val="single" w:color="auto" w:sz="4" w:space="0"/>
              <w:bottom w:val="single" w:color="auto" w:sz="4" w:space="0"/>
              <w:right w:val="single" w:color="auto" w:sz="4" w:space="0"/>
            </w:tcBorders>
            <w:noWrap/>
            <w:vAlign w:val="center"/>
          </w:tcPr>
          <w:p w14:paraId="48D9DF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4E709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DA2FA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0.12</w:t>
            </w:r>
          </w:p>
        </w:tc>
        <w:tc>
          <w:tcPr>
            <w:tcW w:w="425" w:type="pct"/>
            <w:tcBorders>
              <w:top w:val="single" w:color="auto" w:sz="4" w:space="0"/>
              <w:left w:val="single" w:color="auto" w:sz="4" w:space="0"/>
              <w:bottom w:val="single" w:color="auto" w:sz="4" w:space="0"/>
              <w:right w:val="single" w:color="auto" w:sz="4" w:space="0"/>
            </w:tcBorders>
            <w:noWrap/>
            <w:vAlign w:val="center"/>
          </w:tcPr>
          <w:p w14:paraId="3ECA40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5674C9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D5A52FB">
            <w:pPr>
              <w:jc w:val="right"/>
              <w:rPr>
                <w:rFonts w:hint="default" w:ascii="Times New Roman" w:hAnsi="Times New Roman" w:cs="Times New Roman" w:eastAsiaTheme="minorEastAsia"/>
                <w:i w:val="0"/>
                <w:iCs w:val="0"/>
                <w:color w:val="000000"/>
                <w:sz w:val="18"/>
                <w:szCs w:val="18"/>
                <w:highlight w:val="none"/>
                <w:u w:val="none"/>
              </w:rPr>
            </w:pPr>
          </w:p>
        </w:tc>
      </w:tr>
      <w:tr w14:paraId="2FD7BF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B3B15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6CA0D5D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43A5C9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C78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9B416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16C4E1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AD5E30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2F5114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434360D">
            <w:pPr>
              <w:jc w:val="right"/>
              <w:rPr>
                <w:rFonts w:hint="default" w:ascii="Times New Roman" w:hAnsi="Times New Roman" w:cs="Times New Roman" w:eastAsiaTheme="minorEastAsia"/>
                <w:i w:val="0"/>
                <w:iCs w:val="0"/>
                <w:color w:val="000000"/>
                <w:sz w:val="18"/>
                <w:szCs w:val="18"/>
                <w:highlight w:val="none"/>
                <w:u w:val="none"/>
              </w:rPr>
            </w:pPr>
          </w:p>
        </w:tc>
      </w:tr>
      <w:tr w14:paraId="254A78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CA61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17F2CC4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D08A22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D61EA6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2EA04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4D445F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BBEF13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626925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2B415C3E">
            <w:pPr>
              <w:jc w:val="right"/>
              <w:rPr>
                <w:rFonts w:hint="default" w:ascii="Times New Roman" w:hAnsi="Times New Roman" w:cs="Times New Roman" w:eastAsiaTheme="minorEastAsia"/>
                <w:i w:val="0"/>
                <w:iCs w:val="0"/>
                <w:color w:val="000000"/>
                <w:sz w:val="18"/>
                <w:szCs w:val="18"/>
                <w:highlight w:val="none"/>
                <w:u w:val="none"/>
              </w:rPr>
            </w:pPr>
          </w:p>
        </w:tc>
      </w:tr>
      <w:tr w14:paraId="2249DF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0D68B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62BBF1F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A6A371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27.76</w:t>
            </w:r>
          </w:p>
        </w:tc>
        <w:tc>
          <w:tcPr>
            <w:tcW w:w="425" w:type="pct"/>
            <w:tcBorders>
              <w:top w:val="single" w:color="auto" w:sz="4" w:space="0"/>
              <w:left w:val="single" w:color="auto" w:sz="4" w:space="0"/>
              <w:bottom w:val="single" w:color="auto" w:sz="4" w:space="0"/>
              <w:right w:val="single" w:color="auto" w:sz="4" w:space="0"/>
            </w:tcBorders>
            <w:noWrap/>
            <w:vAlign w:val="center"/>
          </w:tcPr>
          <w:p w14:paraId="6E0623F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CE172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80FE76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93DBD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18BB41C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02D359B">
            <w:pPr>
              <w:jc w:val="right"/>
              <w:rPr>
                <w:rFonts w:hint="default" w:ascii="Times New Roman" w:hAnsi="Times New Roman" w:cs="Times New Roman" w:eastAsiaTheme="minorEastAsia"/>
                <w:i w:val="0"/>
                <w:iCs w:val="0"/>
                <w:color w:val="000000"/>
                <w:sz w:val="18"/>
                <w:szCs w:val="18"/>
                <w:highlight w:val="none"/>
                <w:u w:val="none"/>
              </w:rPr>
            </w:pPr>
          </w:p>
        </w:tc>
      </w:tr>
      <w:tr w14:paraId="2854DC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6F282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032B20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2933E5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05FA64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5C894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0223B4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7CB799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160C1F4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899BC93">
            <w:pPr>
              <w:jc w:val="right"/>
              <w:rPr>
                <w:rFonts w:hint="default" w:ascii="Times New Roman" w:hAnsi="Times New Roman" w:cs="Times New Roman" w:eastAsiaTheme="minorEastAsia"/>
                <w:i w:val="0"/>
                <w:iCs w:val="0"/>
                <w:color w:val="000000"/>
                <w:sz w:val="18"/>
                <w:szCs w:val="18"/>
                <w:highlight w:val="none"/>
                <w:u w:val="none"/>
              </w:rPr>
            </w:pPr>
          </w:p>
        </w:tc>
      </w:tr>
      <w:tr w14:paraId="41A61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895FB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68DEF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6AED24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AD9653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70692C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E72A8D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EF9A3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1630DA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79884685">
            <w:pPr>
              <w:jc w:val="right"/>
              <w:rPr>
                <w:rFonts w:hint="default" w:ascii="Times New Roman" w:hAnsi="Times New Roman" w:cs="Times New Roman" w:eastAsiaTheme="minorEastAsia"/>
                <w:i w:val="0"/>
                <w:iCs w:val="0"/>
                <w:color w:val="000000"/>
                <w:sz w:val="18"/>
                <w:szCs w:val="18"/>
                <w:highlight w:val="none"/>
                <w:u w:val="none"/>
              </w:rPr>
            </w:pPr>
          </w:p>
        </w:tc>
      </w:tr>
      <w:tr w14:paraId="5CB83A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CD63A6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47E45E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15F18A7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8B877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632D9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FBAB6D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0.04</w:t>
            </w:r>
          </w:p>
        </w:tc>
        <w:tc>
          <w:tcPr>
            <w:tcW w:w="425" w:type="pct"/>
            <w:tcBorders>
              <w:top w:val="single" w:color="auto" w:sz="4" w:space="0"/>
              <w:left w:val="single" w:color="auto" w:sz="4" w:space="0"/>
              <w:bottom w:val="single" w:color="auto" w:sz="4" w:space="0"/>
              <w:right w:val="single" w:color="auto" w:sz="4" w:space="0"/>
            </w:tcBorders>
            <w:noWrap/>
            <w:vAlign w:val="center"/>
          </w:tcPr>
          <w:p w14:paraId="5AB150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20A7AD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79BB243">
            <w:pPr>
              <w:jc w:val="right"/>
              <w:rPr>
                <w:rFonts w:hint="default" w:ascii="Times New Roman" w:hAnsi="Times New Roman" w:cs="Times New Roman" w:eastAsiaTheme="minorEastAsia"/>
                <w:i w:val="0"/>
                <w:iCs w:val="0"/>
                <w:color w:val="000000"/>
                <w:sz w:val="18"/>
                <w:szCs w:val="18"/>
                <w:highlight w:val="none"/>
                <w:u w:val="none"/>
              </w:rPr>
            </w:pPr>
          </w:p>
        </w:tc>
      </w:tr>
      <w:tr w14:paraId="64627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13B478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71CD573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09AD40C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33B51E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A8C82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0978E3B">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0.17</w:t>
            </w:r>
          </w:p>
        </w:tc>
        <w:tc>
          <w:tcPr>
            <w:tcW w:w="425" w:type="pct"/>
            <w:tcBorders>
              <w:top w:val="single" w:color="auto" w:sz="4" w:space="0"/>
              <w:left w:val="single" w:color="auto" w:sz="4" w:space="0"/>
              <w:bottom w:val="single" w:color="auto" w:sz="4" w:space="0"/>
              <w:right w:val="single" w:color="auto" w:sz="4" w:space="0"/>
            </w:tcBorders>
            <w:noWrap/>
            <w:vAlign w:val="center"/>
          </w:tcPr>
          <w:p w14:paraId="489C308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E1773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03B682D8">
            <w:pPr>
              <w:jc w:val="right"/>
              <w:rPr>
                <w:rFonts w:hint="default" w:ascii="Times New Roman" w:hAnsi="Times New Roman" w:cs="Times New Roman" w:eastAsiaTheme="minorEastAsia"/>
                <w:i w:val="0"/>
                <w:iCs w:val="0"/>
                <w:color w:val="000000"/>
                <w:sz w:val="18"/>
                <w:szCs w:val="18"/>
                <w:highlight w:val="none"/>
                <w:u w:val="none"/>
              </w:rPr>
            </w:pPr>
          </w:p>
        </w:tc>
      </w:tr>
      <w:tr w14:paraId="1F9B61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9162B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54BCA4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57AB62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C2435A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A85CBA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DF0712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2.08</w:t>
            </w:r>
          </w:p>
        </w:tc>
        <w:tc>
          <w:tcPr>
            <w:tcW w:w="425" w:type="pct"/>
            <w:tcBorders>
              <w:top w:val="single" w:color="auto" w:sz="4" w:space="0"/>
              <w:left w:val="single" w:color="auto" w:sz="4" w:space="0"/>
              <w:bottom w:val="single" w:color="auto" w:sz="4" w:space="0"/>
              <w:right w:val="single" w:color="auto" w:sz="4" w:space="0"/>
            </w:tcBorders>
            <w:noWrap/>
            <w:vAlign w:val="center"/>
          </w:tcPr>
          <w:p w14:paraId="6D82AB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10286F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421A8CD0">
            <w:pPr>
              <w:jc w:val="right"/>
              <w:rPr>
                <w:rFonts w:hint="default" w:ascii="Times New Roman" w:hAnsi="Times New Roman" w:cs="Times New Roman" w:eastAsiaTheme="minorEastAsia"/>
                <w:i w:val="0"/>
                <w:iCs w:val="0"/>
                <w:color w:val="000000"/>
                <w:sz w:val="18"/>
                <w:szCs w:val="18"/>
                <w:highlight w:val="none"/>
                <w:u w:val="none"/>
              </w:rPr>
            </w:pPr>
          </w:p>
        </w:tc>
      </w:tr>
      <w:tr w14:paraId="561DFB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2CEFBD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63281DC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E4E1E0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F6708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C24F4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F106B7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3.24</w:t>
            </w:r>
          </w:p>
        </w:tc>
        <w:tc>
          <w:tcPr>
            <w:tcW w:w="425" w:type="pct"/>
            <w:tcBorders>
              <w:top w:val="single" w:color="auto" w:sz="4" w:space="0"/>
              <w:left w:val="single" w:color="auto" w:sz="4" w:space="0"/>
              <w:bottom w:val="single" w:color="auto" w:sz="4" w:space="0"/>
              <w:right w:val="single" w:color="auto" w:sz="4" w:space="0"/>
            </w:tcBorders>
            <w:noWrap/>
            <w:vAlign w:val="center"/>
          </w:tcPr>
          <w:p w14:paraId="7E5659C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0BA809D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C6DABC7">
            <w:pPr>
              <w:jc w:val="right"/>
              <w:rPr>
                <w:rFonts w:hint="default" w:ascii="Times New Roman" w:hAnsi="Times New Roman" w:cs="Times New Roman" w:eastAsiaTheme="minorEastAsia"/>
                <w:i w:val="0"/>
                <w:iCs w:val="0"/>
                <w:color w:val="000000"/>
                <w:sz w:val="18"/>
                <w:szCs w:val="18"/>
                <w:highlight w:val="none"/>
                <w:u w:val="none"/>
              </w:rPr>
            </w:pPr>
          </w:p>
        </w:tc>
      </w:tr>
      <w:tr w14:paraId="39ED37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FA0A43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1CFC01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61746B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01F260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1AD635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E1D8F8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962A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1CD0B8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F4A1A3D">
            <w:pPr>
              <w:jc w:val="right"/>
              <w:rPr>
                <w:rFonts w:hint="default" w:ascii="Times New Roman" w:hAnsi="Times New Roman" w:cs="Times New Roman" w:eastAsiaTheme="minorEastAsia"/>
                <w:i w:val="0"/>
                <w:iCs w:val="0"/>
                <w:color w:val="000000"/>
                <w:sz w:val="18"/>
                <w:szCs w:val="18"/>
                <w:highlight w:val="none"/>
                <w:u w:val="none"/>
              </w:rPr>
            </w:pPr>
          </w:p>
        </w:tc>
      </w:tr>
      <w:tr w14:paraId="5438E3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6B3AE4A">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14B7806">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746D65A4">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BBAF2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3F6FAA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ACF839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9E9D51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94389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605613D">
            <w:pPr>
              <w:jc w:val="right"/>
              <w:rPr>
                <w:rFonts w:hint="default" w:ascii="Times New Roman" w:hAnsi="Times New Roman" w:cs="Times New Roman" w:eastAsiaTheme="minorEastAsia"/>
                <w:i w:val="0"/>
                <w:iCs w:val="0"/>
                <w:color w:val="000000"/>
                <w:sz w:val="18"/>
                <w:szCs w:val="18"/>
                <w:highlight w:val="none"/>
                <w:u w:val="none"/>
              </w:rPr>
            </w:pPr>
          </w:p>
        </w:tc>
      </w:tr>
      <w:tr w14:paraId="27FCBE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311D33B">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62C80F17">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33FC28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480338A">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907E20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4AAF0D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E569F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14A017E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64B53F3D">
            <w:pPr>
              <w:jc w:val="right"/>
              <w:rPr>
                <w:rFonts w:hint="default" w:ascii="Times New Roman" w:hAnsi="Times New Roman" w:cs="Times New Roman" w:eastAsiaTheme="minorEastAsia"/>
                <w:i w:val="0"/>
                <w:iCs w:val="0"/>
                <w:color w:val="000000"/>
                <w:sz w:val="18"/>
                <w:szCs w:val="18"/>
                <w:highlight w:val="none"/>
                <w:u w:val="none"/>
              </w:rPr>
            </w:pPr>
          </w:p>
        </w:tc>
      </w:tr>
      <w:tr w14:paraId="51875B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399A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B286DF6">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6D0778D3">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04676AE">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230F11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F3FB06">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AC2E6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4943494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6854208">
            <w:pPr>
              <w:jc w:val="right"/>
              <w:rPr>
                <w:rFonts w:hint="default" w:ascii="Times New Roman" w:hAnsi="Times New Roman" w:cs="Times New Roman" w:eastAsiaTheme="minorEastAsia"/>
                <w:i w:val="0"/>
                <w:iCs w:val="0"/>
                <w:color w:val="000000"/>
                <w:sz w:val="18"/>
                <w:szCs w:val="18"/>
                <w:highlight w:val="none"/>
                <w:u w:val="none"/>
              </w:rPr>
            </w:pPr>
          </w:p>
        </w:tc>
      </w:tr>
      <w:tr w14:paraId="398942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A0C40BE">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DFB3310">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7B8B4A2D">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E040A6">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23E520E">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43BE418">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6610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201BB0A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6FA042A1">
            <w:pPr>
              <w:jc w:val="right"/>
              <w:rPr>
                <w:rFonts w:hint="default" w:ascii="Times New Roman" w:hAnsi="Times New Roman" w:cs="Times New Roman" w:eastAsiaTheme="minorEastAsia"/>
                <w:i w:val="0"/>
                <w:iCs w:val="0"/>
                <w:color w:val="000000"/>
                <w:sz w:val="18"/>
                <w:szCs w:val="18"/>
                <w:highlight w:val="none"/>
                <w:u w:val="none"/>
              </w:rPr>
            </w:pPr>
          </w:p>
        </w:tc>
      </w:tr>
      <w:tr w14:paraId="379A74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EF462AF">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132EA18D">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DAD3BB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E4B7FA2">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DD63E4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A1F04E0">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BB73F0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1D3D978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B5B5F77">
            <w:pPr>
              <w:jc w:val="right"/>
              <w:rPr>
                <w:rFonts w:hint="default" w:ascii="Times New Roman" w:hAnsi="Times New Roman" w:cs="Times New Roman" w:eastAsiaTheme="minorEastAsia"/>
                <w:i w:val="0"/>
                <w:iCs w:val="0"/>
                <w:color w:val="000000"/>
                <w:sz w:val="18"/>
                <w:szCs w:val="18"/>
                <w:highlight w:val="none"/>
                <w:u w:val="none"/>
              </w:rPr>
            </w:pPr>
          </w:p>
        </w:tc>
      </w:tr>
      <w:tr w14:paraId="46EE4E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3C87FC10">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06BD9A8E">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170.67</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243AB90A">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67C72F00">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11.46</w:t>
            </w:r>
          </w:p>
        </w:tc>
      </w:tr>
      <w:tr w14:paraId="4CA55B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5304743A">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注：本表反映单位本年度一般公共预算财政拨款基本支出明细情况。</w:t>
            </w:r>
          </w:p>
        </w:tc>
      </w:tr>
    </w:tbl>
    <w:p w14:paraId="6E312C1D">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0ADDD8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2DE1D5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737EABE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7E912C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4F162E68">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CB5F8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594779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单位：行唐县农业机械管理局（本级）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085336BC">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5E4FB535">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A2A90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54689CE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20CA9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9B9631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6777CD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2C6BAE7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1261EE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5003B3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2580880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38F2309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C91B26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389BBD8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3059686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3D8CEE7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6869395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1F852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15C250C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F4699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717C869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1F7BB76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34C26CB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3AD1AD8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5DBB702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640295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4E39D7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798E9AAD">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016A79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40E237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FF383A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7BBAC41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4ACE0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3FFCB4F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66CA3C7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6150E42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55B2FD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0015B1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E3FEA0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169CA43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152F94A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508CDF7E">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120ADB4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0808B40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305E9A5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3A8E84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27FAE6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1D5E3A0D">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2CFF849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56.00</w:t>
            </w:r>
          </w:p>
        </w:tc>
        <w:tc>
          <w:tcPr>
            <w:tcW w:w="528" w:type="pct"/>
            <w:tcBorders>
              <w:top w:val="nil"/>
              <w:left w:val="nil"/>
              <w:bottom w:val="single" w:color="000000" w:sz="4" w:space="0"/>
              <w:right w:val="single" w:color="000000" w:sz="4" w:space="0"/>
            </w:tcBorders>
            <w:noWrap/>
            <w:vAlign w:val="center"/>
          </w:tcPr>
          <w:p w14:paraId="706B6E1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56.00</w:t>
            </w:r>
          </w:p>
        </w:tc>
        <w:tc>
          <w:tcPr>
            <w:tcW w:w="534" w:type="pct"/>
            <w:gridSpan w:val="2"/>
            <w:tcBorders>
              <w:top w:val="nil"/>
              <w:left w:val="nil"/>
              <w:bottom w:val="single" w:color="000000" w:sz="4" w:space="0"/>
              <w:right w:val="single" w:color="000000" w:sz="4" w:space="0"/>
            </w:tcBorders>
            <w:noWrap/>
            <w:vAlign w:val="center"/>
          </w:tcPr>
          <w:p w14:paraId="4D431397">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49D5CC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56.00</w:t>
            </w:r>
          </w:p>
        </w:tc>
        <w:tc>
          <w:tcPr>
            <w:tcW w:w="973" w:type="pct"/>
            <w:tcBorders>
              <w:top w:val="nil"/>
              <w:left w:val="nil"/>
              <w:bottom w:val="single" w:color="000000" w:sz="4" w:space="0"/>
              <w:right w:val="single" w:color="000000" w:sz="4" w:space="0"/>
            </w:tcBorders>
            <w:noWrap/>
            <w:vAlign w:val="center"/>
          </w:tcPr>
          <w:p w14:paraId="5B95AAAC">
            <w:pPr>
              <w:jc w:val="right"/>
              <w:rPr>
                <w:rFonts w:hint="default" w:ascii="Times New Roman" w:hAnsi="Times New Roman" w:eastAsia="宋体" w:cs="Times New Roman"/>
                <w:i w:val="0"/>
                <w:iCs w:val="0"/>
                <w:color w:val="000000"/>
                <w:sz w:val="20"/>
                <w:szCs w:val="20"/>
                <w:highlight w:val="none"/>
                <w:u w:val="none"/>
              </w:rPr>
            </w:pPr>
          </w:p>
        </w:tc>
      </w:tr>
      <w:tr w14:paraId="0566B8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3512148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215</w:t>
            </w:r>
          </w:p>
        </w:tc>
        <w:tc>
          <w:tcPr>
            <w:tcW w:w="703" w:type="pct"/>
            <w:tcBorders>
              <w:top w:val="nil"/>
              <w:left w:val="nil"/>
              <w:bottom w:val="single" w:color="000000" w:sz="4" w:space="0"/>
              <w:right w:val="single" w:color="000000" w:sz="4" w:space="0"/>
            </w:tcBorders>
            <w:noWrap/>
            <w:vAlign w:val="center"/>
          </w:tcPr>
          <w:p w14:paraId="47DCB78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资源勘探工业信息等支出</w:t>
            </w:r>
          </w:p>
        </w:tc>
        <w:tc>
          <w:tcPr>
            <w:tcW w:w="623" w:type="pct"/>
            <w:tcBorders>
              <w:top w:val="nil"/>
              <w:left w:val="nil"/>
              <w:bottom w:val="single" w:color="000000" w:sz="4" w:space="0"/>
              <w:right w:val="single" w:color="000000" w:sz="4" w:space="0"/>
            </w:tcBorders>
            <w:noWrap/>
            <w:vAlign w:val="center"/>
          </w:tcPr>
          <w:p w14:paraId="41F4624F">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5687299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56.00</w:t>
            </w:r>
          </w:p>
        </w:tc>
        <w:tc>
          <w:tcPr>
            <w:tcW w:w="528" w:type="pct"/>
            <w:tcBorders>
              <w:top w:val="nil"/>
              <w:left w:val="nil"/>
              <w:bottom w:val="single" w:color="000000" w:sz="4" w:space="0"/>
              <w:right w:val="single" w:color="000000" w:sz="4" w:space="0"/>
            </w:tcBorders>
            <w:noWrap/>
            <w:vAlign w:val="center"/>
          </w:tcPr>
          <w:p w14:paraId="007079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56.00</w:t>
            </w:r>
          </w:p>
        </w:tc>
        <w:tc>
          <w:tcPr>
            <w:tcW w:w="534" w:type="pct"/>
            <w:gridSpan w:val="2"/>
            <w:tcBorders>
              <w:top w:val="nil"/>
              <w:left w:val="nil"/>
              <w:bottom w:val="single" w:color="000000" w:sz="4" w:space="0"/>
              <w:right w:val="single" w:color="000000" w:sz="4" w:space="0"/>
            </w:tcBorders>
            <w:noWrap/>
            <w:vAlign w:val="center"/>
          </w:tcPr>
          <w:p w14:paraId="301FB20A">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147F9D1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56.00</w:t>
            </w:r>
          </w:p>
        </w:tc>
        <w:tc>
          <w:tcPr>
            <w:tcW w:w="973" w:type="pct"/>
            <w:tcBorders>
              <w:top w:val="nil"/>
              <w:left w:val="nil"/>
              <w:bottom w:val="single" w:color="000000" w:sz="4" w:space="0"/>
              <w:right w:val="single" w:color="000000" w:sz="4" w:space="0"/>
            </w:tcBorders>
            <w:noWrap/>
            <w:vAlign w:val="center"/>
          </w:tcPr>
          <w:p w14:paraId="6F71D12A">
            <w:pPr>
              <w:jc w:val="right"/>
              <w:rPr>
                <w:rFonts w:hint="default" w:ascii="Times New Roman" w:hAnsi="Times New Roman" w:eastAsia="宋体" w:cs="Times New Roman"/>
                <w:i w:val="0"/>
                <w:iCs w:val="0"/>
                <w:color w:val="000000"/>
                <w:sz w:val="20"/>
                <w:szCs w:val="20"/>
                <w:highlight w:val="none"/>
                <w:u w:val="none"/>
              </w:rPr>
            </w:pPr>
          </w:p>
        </w:tc>
      </w:tr>
      <w:tr w14:paraId="43D2C1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6374E03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21598</w:t>
            </w:r>
          </w:p>
        </w:tc>
        <w:tc>
          <w:tcPr>
            <w:tcW w:w="703" w:type="pct"/>
            <w:tcBorders>
              <w:top w:val="nil"/>
              <w:left w:val="nil"/>
              <w:bottom w:val="single" w:color="000000" w:sz="4" w:space="0"/>
              <w:right w:val="single" w:color="000000" w:sz="4" w:space="0"/>
            </w:tcBorders>
            <w:noWrap/>
            <w:vAlign w:val="center"/>
          </w:tcPr>
          <w:p w14:paraId="16C05D4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超长期特别国债安排的支出</w:t>
            </w:r>
          </w:p>
        </w:tc>
        <w:tc>
          <w:tcPr>
            <w:tcW w:w="623" w:type="pct"/>
            <w:tcBorders>
              <w:top w:val="nil"/>
              <w:left w:val="nil"/>
              <w:bottom w:val="single" w:color="000000" w:sz="4" w:space="0"/>
              <w:right w:val="single" w:color="000000" w:sz="4" w:space="0"/>
            </w:tcBorders>
            <w:noWrap/>
            <w:vAlign w:val="center"/>
          </w:tcPr>
          <w:p w14:paraId="08377F02">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2CD4942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56.00</w:t>
            </w:r>
          </w:p>
        </w:tc>
        <w:tc>
          <w:tcPr>
            <w:tcW w:w="528" w:type="pct"/>
            <w:tcBorders>
              <w:top w:val="nil"/>
              <w:left w:val="nil"/>
              <w:bottom w:val="single" w:color="000000" w:sz="4" w:space="0"/>
              <w:right w:val="single" w:color="000000" w:sz="4" w:space="0"/>
            </w:tcBorders>
            <w:noWrap/>
            <w:vAlign w:val="center"/>
          </w:tcPr>
          <w:p w14:paraId="74551A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56.00</w:t>
            </w:r>
          </w:p>
        </w:tc>
        <w:tc>
          <w:tcPr>
            <w:tcW w:w="534" w:type="pct"/>
            <w:gridSpan w:val="2"/>
            <w:tcBorders>
              <w:top w:val="nil"/>
              <w:left w:val="nil"/>
              <w:bottom w:val="single" w:color="000000" w:sz="4" w:space="0"/>
              <w:right w:val="single" w:color="000000" w:sz="4" w:space="0"/>
            </w:tcBorders>
            <w:noWrap/>
            <w:vAlign w:val="center"/>
          </w:tcPr>
          <w:p w14:paraId="05E42CD4">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0BA049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56.00</w:t>
            </w:r>
          </w:p>
        </w:tc>
        <w:tc>
          <w:tcPr>
            <w:tcW w:w="973" w:type="pct"/>
            <w:tcBorders>
              <w:top w:val="nil"/>
              <w:left w:val="nil"/>
              <w:bottom w:val="single" w:color="000000" w:sz="4" w:space="0"/>
              <w:right w:val="single" w:color="000000" w:sz="4" w:space="0"/>
            </w:tcBorders>
            <w:noWrap/>
            <w:vAlign w:val="center"/>
          </w:tcPr>
          <w:p w14:paraId="2A76A59A">
            <w:pPr>
              <w:jc w:val="right"/>
              <w:rPr>
                <w:rFonts w:hint="default" w:ascii="Times New Roman" w:hAnsi="Times New Roman" w:eastAsia="宋体" w:cs="Times New Roman"/>
                <w:i w:val="0"/>
                <w:iCs w:val="0"/>
                <w:color w:val="000000"/>
                <w:sz w:val="20"/>
                <w:szCs w:val="20"/>
                <w:highlight w:val="none"/>
                <w:u w:val="none"/>
              </w:rPr>
            </w:pPr>
          </w:p>
        </w:tc>
      </w:tr>
      <w:tr w14:paraId="2DA171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202B935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2159802</w:t>
            </w:r>
          </w:p>
        </w:tc>
        <w:tc>
          <w:tcPr>
            <w:tcW w:w="703" w:type="pct"/>
            <w:tcBorders>
              <w:top w:val="nil"/>
              <w:left w:val="nil"/>
              <w:bottom w:val="single" w:color="000000" w:sz="4" w:space="0"/>
              <w:right w:val="single" w:color="000000" w:sz="4" w:space="0"/>
            </w:tcBorders>
            <w:noWrap/>
            <w:vAlign w:val="center"/>
          </w:tcPr>
          <w:p w14:paraId="1280B6D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制造业</w:t>
            </w:r>
          </w:p>
        </w:tc>
        <w:tc>
          <w:tcPr>
            <w:tcW w:w="623" w:type="pct"/>
            <w:tcBorders>
              <w:top w:val="nil"/>
              <w:left w:val="nil"/>
              <w:bottom w:val="single" w:color="000000" w:sz="4" w:space="0"/>
              <w:right w:val="single" w:color="000000" w:sz="4" w:space="0"/>
            </w:tcBorders>
            <w:noWrap/>
            <w:vAlign w:val="center"/>
          </w:tcPr>
          <w:p w14:paraId="2AAC563E">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2558D6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56.00</w:t>
            </w:r>
          </w:p>
        </w:tc>
        <w:tc>
          <w:tcPr>
            <w:tcW w:w="528" w:type="pct"/>
            <w:tcBorders>
              <w:top w:val="nil"/>
              <w:left w:val="nil"/>
              <w:bottom w:val="single" w:color="000000" w:sz="4" w:space="0"/>
              <w:right w:val="single" w:color="000000" w:sz="4" w:space="0"/>
            </w:tcBorders>
            <w:noWrap/>
            <w:vAlign w:val="center"/>
          </w:tcPr>
          <w:p w14:paraId="462C961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56.00</w:t>
            </w:r>
          </w:p>
        </w:tc>
        <w:tc>
          <w:tcPr>
            <w:tcW w:w="534" w:type="pct"/>
            <w:gridSpan w:val="2"/>
            <w:tcBorders>
              <w:top w:val="nil"/>
              <w:left w:val="nil"/>
              <w:bottom w:val="single" w:color="000000" w:sz="4" w:space="0"/>
              <w:right w:val="single" w:color="000000" w:sz="4" w:space="0"/>
            </w:tcBorders>
            <w:noWrap/>
            <w:vAlign w:val="center"/>
          </w:tcPr>
          <w:p w14:paraId="010AB770">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6895517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56.00</w:t>
            </w:r>
          </w:p>
        </w:tc>
        <w:tc>
          <w:tcPr>
            <w:tcW w:w="973" w:type="pct"/>
            <w:tcBorders>
              <w:top w:val="nil"/>
              <w:left w:val="nil"/>
              <w:bottom w:val="single" w:color="000000" w:sz="4" w:space="0"/>
              <w:right w:val="single" w:color="000000" w:sz="4" w:space="0"/>
            </w:tcBorders>
            <w:noWrap/>
            <w:vAlign w:val="center"/>
          </w:tcPr>
          <w:p w14:paraId="35F91754">
            <w:pPr>
              <w:jc w:val="right"/>
              <w:rPr>
                <w:rFonts w:hint="default" w:ascii="Times New Roman" w:hAnsi="Times New Roman" w:eastAsia="宋体" w:cs="Times New Roman"/>
                <w:i w:val="0"/>
                <w:iCs w:val="0"/>
                <w:color w:val="000000"/>
                <w:sz w:val="20"/>
                <w:szCs w:val="20"/>
                <w:highlight w:val="none"/>
                <w:u w:val="none"/>
              </w:rPr>
            </w:pPr>
          </w:p>
        </w:tc>
      </w:tr>
      <w:tr w14:paraId="22CC97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9788893">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注：本表反映单位本年度政府性基金预算财政拨款收入、支出及结转和结余情况。</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78B3BAC9">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D6C83E6">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ADA9D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0DA4DEC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2966AE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6430E111">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3C005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7A0B19E0">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单位：行唐县农业机械管理局（本级）</w:t>
            </w:r>
          </w:p>
        </w:tc>
        <w:tc>
          <w:tcPr>
            <w:tcW w:w="1421" w:type="pct"/>
            <w:gridSpan w:val="4"/>
            <w:tcBorders>
              <w:top w:val="nil"/>
              <w:left w:val="nil"/>
              <w:bottom w:val="single" w:color="auto" w:sz="4" w:space="0"/>
              <w:right w:val="nil"/>
            </w:tcBorders>
            <w:noWrap/>
            <w:vAlign w:val="bottom"/>
          </w:tcPr>
          <w:p w14:paraId="183BBBA8">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0137B7C4">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251D36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45673DB8">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7886D8C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2EB162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879A4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5A887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32A921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69D5BCB2">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5C55ECD">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33955CA8">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531D213E">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1EDD76B6">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6C623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14598C6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1D74A6D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35FCCC3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50D55E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256E27FA">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03C832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343843C7">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0CE31DEB">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341D14C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B7396C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637A46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08F8429C">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67BE3D65">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243211E1">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1E38352C">
            <w:pPr>
              <w:jc w:val="right"/>
              <w:rPr>
                <w:rFonts w:hint="default" w:ascii="Times New Roman" w:hAnsi="Times New Roman" w:eastAsia="宋体" w:cs="Times New Roman"/>
                <w:i w:val="0"/>
                <w:iCs w:val="0"/>
                <w:color w:val="000000"/>
                <w:sz w:val="20"/>
                <w:szCs w:val="20"/>
                <w:highlight w:val="none"/>
                <w:u w:val="none"/>
              </w:rPr>
            </w:pPr>
          </w:p>
        </w:tc>
      </w:tr>
      <w:tr w14:paraId="592EC1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40440E78">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注：本表反映单位本年度国有资本经营预算财政拨款支出情况。（如无相关数据，则需注明空表列示）</w:t>
            </w:r>
          </w:p>
        </w:tc>
      </w:tr>
    </w:tbl>
    <w:p w14:paraId="6BB32E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B4FB32D">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3C5CF3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65B9A6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4ACEA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047374F8">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3E381D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34C94390">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单位：行唐县农业机械管理局（本级）</w:t>
            </w:r>
          </w:p>
        </w:tc>
        <w:tc>
          <w:tcPr>
            <w:tcW w:w="933" w:type="pct"/>
            <w:gridSpan w:val="3"/>
            <w:tcBorders>
              <w:top w:val="nil"/>
              <w:left w:val="nil"/>
              <w:bottom w:val="single" w:color="auto" w:sz="4" w:space="0"/>
              <w:right w:val="nil"/>
            </w:tcBorders>
            <w:noWrap/>
            <w:vAlign w:val="bottom"/>
          </w:tcPr>
          <w:p w14:paraId="59F0A1D9">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5DBDA17E">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2A6D75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259527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2C70B76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61C21C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2E5752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038551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423C6D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44D613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1D0FD07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2ECA70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608FCE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0CDA110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20376B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2F2BF09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7F9758D5">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AB9AF6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0547A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6943C50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5857972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0660593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3E71B6E5">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63A1068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483E7C0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4DCB9B6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02D21378">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1AFA46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C74C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0D2B235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6F8C2CD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3A5F15B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4926ED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2D2B1B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4E325E0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164FE8F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283583A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6557324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BEAA46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332562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64BAC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4030DB1C">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2.72</w:t>
            </w:r>
          </w:p>
        </w:tc>
        <w:tc>
          <w:tcPr>
            <w:tcW w:w="528" w:type="pct"/>
            <w:tcBorders>
              <w:top w:val="nil"/>
              <w:left w:val="nil"/>
              <w:bottom w:val="single" w:color="000000" w:sz="4" w:space="0"/>
              <w:right w:val="single" w:color="000000" w:sz="4" w:space="0"/>
            </w:tcBorders>
            <w:noWrap/>
            <w:vAlign w:val="center"/>
          </w:tcPr>
          <w:p w14:paraId="65A33395">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4FE702C">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2.60</w:t>
            </w:r>
          </w:p>
        </w:tc>
        <w:tc>
          <w:tcPr>
            <w:tcW w:w="407" w:type="pct"/>
            <w:tcBorders>
              <w:top w:val="nil"/>
              <w:left w:val="nil"/>
              <w:bottom w:val="single" w:color="000000" w:sz="4" w:space="0"/>
              <w:right w:val="single" w:color="000000" w:sz="4" w:space="0"/>
            </w:tcBorders>
            <w:noWrap/>
            <w:vAlign w:val="center"/>
          </w:tcPr>
          <w:p w14:paraId="40AFD6DE">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10BB193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2.60</w:t>
            </w:r>
          </w:p>
        </w:tc>
        <w:tc>
          <w:tcPr>
            <w:tcW w:w="335" w:type="pct"/>
            <w:tcBorders>
              <w:top w:val="nil"/>
              <w:left w:val="nil"/>
              <w:bottom w:val="single" w:color="000000" w:sz="4" w:space="0"/>
              <w:right w:val="single" w:color="000000" w:sz="4" w:space="0"/>
            </w:tcBorders>
            <w:noWrap/>
            <w:vAlign w:val="center"/>
          </w:tcPr>
          <w:p w14:paraId="100EE55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0.12</w:t>
            </w:r>
          </w:p>
        </w:tc>
        <w:tc>
          <w:tcPr>
            <w:tcW w:w="366" w:type="pct"/>
            <w:gridSpan w:val="2"/>
            <w:tcBorders>
              <w:top w:val="nil"/>
              <w:left w:val="nil"/>
              <w:bottom w:val="single" w:color="000000" w:sz="4" w:space="0"/>
              <w:right w:val="single" w:color="000000" w:sz="4" w:space="0"/>
            </w:tcBorders>
            <w:noWrap/>
            <w:vAlign w:val="center"/>
          </w:tcPr>
          <w:p w14:paraId="17C46747">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2.20</w:t>
            </w:r>
          </w:p>
        </w:tc>
        <w:tc>
          <w:tcPr>
            <w:tcW w:w="488" w:type="pct"/>
            <w:tcBorders>
              <w:top w:val="nil"/>
              <w:left w:val="nil"/>
              <w:bottom w:val="single" w:color="000000" w:sz="4" w:space="0"/>
              <w:right w:val="single" w:color="000000" w:sz="4" w:space="0"/>
            </w:tcBorders>
            <w:noWrap/>
            <w:vAlign w:val="center"/>
          </w:tcPr>
          <w:p w14:paraId="3E9077BD">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268F50F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2.08</w:t>
            </w:r>
          </w:p>
        </w:tc>
        <w:tc>
          <w:tcPr>
            <w:tcW w:w="442" w:type="pct"/>
            <w:tcBorders>
              <w:top w:val="nil"/>
              <w:left w:val="nil"/>
              <w:bottom w:val="single" w:color="000000" w:sz="4" w:space="0"/>
              <w:right w:val="single" w:color="000000" w:sz="4" w:space="0"/>
            </w:tcBorders>
            <w:noWrap/>
            <w:vAlign w:val="center"/>
          </w:tcPr>
          <w:p w14:paraId="164002E3">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5D6B6F22">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2.08</w:t>
            </w:r>
          </w:p>
        </w:tc>
        <w:tc>
          <w:tcPr>
            <w:tcW w:w="511" w:type="pct"/>
            <w:tcBorders>
              <w:top w:val="nil"/>
              <w:left w:val="nil"/>
              <w:bottom w:val="single" w:color="000000" w:sz="4" w:space="0"/>
              <w:right w:val="single" w:color="000000" w:sz="4" w:space="0"/>
            </w:tcBorders>
            <w:noWrap/>
            <w:vAlign w:val="center"/>
          </w:tcPr>
          <w:p w14:paraId="0E4F2568">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0.12</w:t>
            </w:r>
          </w:p>
        </w:tc>
      </w:tr>
      <w:tr w14:paraId="549F03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2F2B1EF3">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注：本表反映单位本年度财政拨款“三公”经费支出预决算情况。其中：预算数为“三公”经费全年预算数，反映按规定程序调整后的预算数；决算数是包括当年财政拨款和以前年度结转资金安排的实际支出。</w:t>
            </w:r>
          </w:p>
        </w:tc>
      </w:tr>
    </w:tbl>
    <w:p w14:paraId="3E09DE9A">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64A629E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7808B4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23140597">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   </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val="en-US" w:eastAsia="zh-CN"/>
        </w:rPr>
        <w:t>单位</w:t>
      </w:r>
      <w:r>
        <w:rPr>
          <w:rFonts w:ascii="Times New Roman" w:eastAsia="黑体"/>
          <w:b w:val="0"/>
          <w:sz w:val="44"/>
          <w:szCs w:val="44"/>
        </w:rPr>
        <w:t>决算情况说明</w:t>
      </w:r>
    </w:p>
    <w:p w14:paraId="5E64D59F">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547E713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本单位2024年度收、支总计（含结转和结余）均为3,480.48万元。与2023年度决算相比，收支各减少1,007.31万元，下降22.4%，主要原因是</w:t>
      </w:r>
      <w:r>
        <w:rPr>
          <w:rFonts w:hint="eastAsia" w:ascii="Times New Roman" w:eastAsia="仿宋_GB2312"/>
          <w:b w:val="0"/>
          <w:sz w:val="32"/>
          <w:szCs w:val="32"/>
          <w:lang w:val="en-US" w:eastAsia="zh-CN"/>
        </w:rPr>
        <w:t>项目资金减少</w:t>
      </w:r>
      <w:r>
        <w:rPr>
          <w:rFonts w:ascii="Times New Roman" w:eastAsia="仿宋_GB2312"/>
          <w:b w:val="0"/>
          <w:sz w:val="32"/>
          <w:szCs w:val="32"/>
        </w:rPr>
        <w:t>。</w:t>
      </w:r>
    </w:p>
    <w:p w14:paraId="1DDDDDF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052960B3">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5C2A45D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本单位2024年度本年收入合计3,480.48万元，其中：财政拨款收入3,480.48万元，占100.0%​；上级补助收入</w:t>
      </w:r>
      <w:r>
        <w:rPr>
          <w:rFonts w:hint="eastAsia" w:ascii="Times New Roman" w:eastAsia="仿宋_GB2312"/>
          <w:b w:val="0"/>
          <w:sz w:val="32"/>
          <w:szCs w:val="32"/>
          <w:lang w:val="en-US" w:eastAsia="zh-CN"/>
        </w:rPr>
        <w:t>0</w:t>
      </w:r>
      <w:r>
        <w:rPr>
          <w:rFonts w:ascii="Times New Roman" w:eastAsia="仿宋_GB2312"/>
          <w:b w:val="0"/>
          <w:sz w:val="32"/>
          <w:szCs w:val="32"/>
        </w:rPr>
        <w:t>万元，占</w:t>
      </w:r>
      <w:r>
        <w:rPr>
          <w:rFonts w:hint="eastAsia" w:ascii="Times New Roman" w:eastAsia="仿宋_GB2312"/>
          <w:b w:val="0"/>
          <w:sz w:val="32"/>
          <w:szCs w:val="32"/>
          <w:lang w:val="en-US" w:eastAsia="zh-CN"/>
        </w:rPr>
        <w:t>0</w:t>
      </w:r>
      <w:r>
        <w:rPr>
          <w:rFonts w:ascii="Times New Roman" w:eastAsia="仿宋_GB2312"/>
          <w:b w:val="0"/>
          <w:sz w:val="32"/>
          <w:szCs w:val="32"/>
        </w:rPr>
        <w:t>%；事业收入0万元，占</w:t>
      </w:r>
      <w:r>
        <w:rPr>
          <w:rFonts w:hint="eastAsia" w:ascii="Times New Roman" w:eastAsia="仿宋_GB2312"/>
          <w:b w:val="0"/>
          <w:sz w:val="32"/>
          <w:szCs w:val="32"/>
          <w:lang w:val="en-US" w:eastAsia="zh-CN"/>
        </w:rPr>
        <w:t>0</w:t>
      </w:r>
      <w:r>
        <w:rPr>
          <w:rFonts w:ascii="Times New Roman" w:eastAsia="仿宋_GB2312"/>
          <w:b w:val="0"/>
          <w:sz w:val="32"/>
          <w:szCs w:val="32"/>
        </w:rPr>
        <w:t>%；经营收入0万元，占0%；附属单位上缴收入0万元，占0%；其他收入0万元，占0%。</w:t>
      </w:r>
    </w:p>
    <w:p w14:paraId="184FF822">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321C54F8">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2AFB72C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本单位2024年度本年支出合计3,480.48万元，其中：基本支出182.13万元，占5.2%；项目支出3,298.35万元，占94.8%；上缴上级支出0万元，占0%；经营支出0万元，占0%；对附属单位补助支出0万元，占0%。</w:t>
      </w:r>
    </w:p>
    <w:p w14:paraId="1F6781B9">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89F1AB4">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438BED4E">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1B57792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本单位2024年度财政拨款收、支总计（含结转和结余）均为3,480.48万元。与2023年度相比，财政拨款收支各减少1,007.31万元，降低22.4%，主要原因是</w:t>
      </w:r>
      <w:r>
        <w:rPr>
          <w:rFonts w:hint="eastAsia" w:ascii="Times New Roman" w:eastAsia="仿宋_GB2312"/>
          <w:b w:val="0"/>
          <w:sz w:val="32"/>
          <w:szCs w:val="32"/>
          <w:lang w:val="en-US" w:eastAsia="zh-CN"/>
        </w:rPr>
        <w:t>项目资金减少</w:t>
      </w:r>
      <w:r>
        <w:rPr>
          <w:rFonts w:ascii="Times New Roman" w:eastAsia="仿宋_GB2312"/>
          <w:b w:val="0"/>
          <w:sz w:val="32"/>
          <w:szCs w:val="32"/>
        </w:rPr>
        <w:t>。</w:t>
      </w:r>
    </w:p>
    <w:p w14:paraId="1A03225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本单位2024年度财政拨款本年收入3,480.48万元,比上年减少1,007.31万元，降低22.4%，主要原因是</w:t>
      </w:r>
      <w:r>
        <w:rPr>
          <w:rFonts w:hint="eastAsia" w:ascii="Times New Roman" w:eastAsia="仿宋_GB2312"/>
          <w:b w:val="0"/>
          <w:sz w:val="32"/>
          <w:szCs w:val="32"/>
          <w:lang w:val="en-US" w:eastAsia="zh-CN"/>
        </w:rPr>
        <w:t>项目资金减少</w:t>
      </w:r>
      <w:r>
        <w:rPr>
          <w:rFonts w:ascii="Times New Roman" w:eastAsia="仿宋_GB2312"/>
          <w:b w:val="0"/>
          <w:sz w:val="32"/>
          <w:szCs w:val="32"/>
        </w:rPr>
        <w:t>；本年支出3,480.48万元，比上年减少1,007.31万元，降低22.4%，主要原因是</w:t>
      </w:r>
      <w:r>
        <w:rPr>
          <w:rFonts w:hint="eastAsia" w:ascii="Times New Roman" w:eastAsia="仿宋_GB2312"/>
          <w:b w:val="0"/>
          <w:sz w:val="32"/>
          <w:szCs w:val="32"/>
          <w:lang w:val="en-US" w:eastAsia="zh-CN"/>
        </w:rPr>
        <w:t>项目资金减少</w:t>
      </w:r>
      <w:r>
        <w:rPr>
          <w:rFonts w:ascii="Times New Roman" w:eastAsia="仿宋_GB2312"/>
          <w:b w:val="0"/>
          <w:sz w:val="32"/>
          <w:szCs w:val="32"/>
        </w:rPr>
        <w:t>。具体情况如下：</w:t>
      </w:r>
    </w:p>
    <w:p w14:paraId="0A7BD4C1">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一般公共预算财政拨款本年收入3,424.48万元,比上年减少1,063.31万元，降低23.7%，主要原因是</w:t>
      </w:r>
      <w:r>
        <w:rPr>
          <w:rFonts w:hint="eastAsia" w:ascii="Times New Roman" w:eastAsia="仿宋_GB2312"/>
          <w:b w:val="0"/>
          <w:sz w:val="32"/>
          <w:szCs w:val="32"/>
          <w:lang w:val="en-US" w:eastAsia="zh-CN"/>
        </w:rPr>
        <w:t>项目资金减少</w:t>
      </w:r>
      <w:r>
        <w:rPr>
          <w:rFonts w:ascii="Times New Roman" w:eastAsia="仿宋_GB2312"/>
          <w:b w:val="0"/>
          <w:sz w:val="32"/>
          <w:szCs w:val="32"/>
        </w:rPr>
        <w:t>；本年支出3,424.48万元，比上年减少1,063.31万元，降低23.7%，主要原因是</w:t>
      </w:r>
      <w:r>
        <w:rPr>
          <w:rFonts w:hint="eastAsia" w:ascii="Times New Roman" w:eastAsia="仿宋_GB2312"/>
          <w:b w:val="0"/>
          <w:sz w:val="32"/>
          <w:szCs w:val="32"/>
          <w:lang w:val="en-US" w:eastAsia="zh-CN"/>
        </w:rPr>
        <w:t>项目资金减少</w:t>
      </w:r>
      <w:r>
        <w:rPr>
          <w:rFonts w:ascii="Times New Roman" w:eastAsia="仿宋_GB2312"/>
          <w:b w:val="0"/>
          <w:sz w:val="32"/>
          <w:szCs w:val="32"/>
        </w:rPr>
        <w:t>。</w:t>
      </w:r>
    </w:p>
    <w:p w14:paraId="4E098F8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政府性基金预算财政拨款本年收入56.00万元，比上年增加56.00万元，增长100.00%，主要原因是</w:t>
      </w:r>
      <w:r>
        <w:rPr>
          <w:rFonts w:hint="eastAsia" w:ascii="Times New Roman" w:eastAsia="仿宋_GB2312"/>
          <w:b w:val="0"/>
          <w:sz w:val="32"/>
          <w:szCs w:val="32"/>
          <w:lang w:val="en-US" w:eastAsia="zh-CN"/>
        </w:rPr>
        <w:t>国债资金拨付增加</w:t>
      </w:r>
      <w:r>
        <w:rPr>
          <w:rFonts w:ascii="Times New Roman" w:eastAsia="仿宋_GB2312"/>
          <w:b w:val="0"/>
          <w:sz w:val="32"/>
          <w:szCs w:val="32"/>
        </w:rPr>
        <w:t>；本年支出56.00万元，比上年增加56.00万元，增长100.00%，主要原因是</w:t>
      </w:r>
      <w:r>
        <w:rPr>
          <w:rFonts w:hint="eastAsia" w:ascii="Times New Roman" w:eastAsia="仿宋_GB2312"/>
          <w:b w:val="0"/>
          <w:sz w:val="32"/>
          <w:szCs w:val="32"/>
          <w:lang w:val="en-US" w:eastAsia="zh-CN"/>
        </w:rPr>
        <w:t>国债资金拨付增加</w:t>
      </w:r>
      <w:r>
        <w:rPr>
          <w:rFonts w:ascii="Times New Roman" w:eastAsia="仿宋_GB2312"/>
          <w:b w:val="0"/>
          <w:sz w:val="32"/>
          <w:szCs w:val="32"/>
        </w:rPr>
        <w:t>。</w:t>
      </w:r>
    </w:p>
    <w:p w14:paraId="14479F3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国有资本经营预算财政拨款本年收入0万元，比上年增加0万元，增长0%，主要原因是</w:t>
      </w:r>
      <w:r>
        <w:rPr>
          <w:rFonts w:hint="eastAsia" w:ascii="Times New Roman" w:eastAsia="仿宋_GB2312"/>
          <w:b w:val="0"/>
          <w:sz w:val="32"/>
          <w:szCs w:val="32"/>
          <w:lang w:val="en-US" w:eastAsia="zh-CN"/>
        </w:rPr>
        <w:t>我单位无国有资本经营预算收入，</w:t>
      </w:r>
      <w:r>
        <w:rPr>
          <w:rFonts w:ascii="Times New Roman" w:eastAsia="仿宋_GB2312"/>
          <w:b w:val="0"/>
          <w:sz w:val="32"/>
          <w:szCs w:val="32"/>
        </w:rPr>
        <w:t>本年支出0万元，比上年增加0万元，增长0%。</w:t>
      </w:r>
    </w:p>
    <w:p w14:paraId="672D97D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D5CFAD5">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720B23C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本单位2024年度财政拨款本年收入3,480.48万元，完成年初预算的153.1%，比年初预算增加1,206.91万元，决算数大于预算数主要原因是</w:t>
      </w:r>
      <w:r>
        <w:rPr>
          <w:rFonts w:hint="eastAsia" w:ascii="Times New Roman" w:eastAsia="仿宋_GB2312"/>
          <w:b w:val="0"/>
          <w:sz w:val="32"/>
          <w:szCs w:val="32"/>
          <w:lang w:val="en-US" w:eastAsia="zh-CN"/>
        </w:rPr>
        <w:t>项目资金增加</w:t>
      </w:r>
      <w:r>
        <w:rPr>
          <w:rFonts w:ascii="Times New Roman" w:eastAsia="仿宋_GB2312"/>
          <w:b w:val="0"/>
          <w:sz w:val="32"/>
          <w:szCs w:val="32"/>
        </w:rPr>
        <w:t> ；本年支出3,480.48万元，完成年初预算的153.1%，比年初预算增加1,206.91万元，决算数大于预算数主要原因是</w:t>
      </w:r>
      <w:r>
        <w:rPr>
          <w:rFonts w:hint="eastAsia" w:ascii="Times New Roman" w:eastAsia="仿宋_GB2312"/>
          <w:b w:val="0"/>
          <w:sz w:val="32"/>
          <w:szCs w:val="32"/>
          <w:lang w:val="en-US" w:eastAsia="zh-CN"/>
        </w:rPr>
        <w:t>项目资金增加</w:t>
      </w:r>
      <w:r>
        <w:rPr>
          <w:rFonts w:ascii="Times New Roman" w:eastAsia="仿宋_GB2312"/>
          <w:b w:val="0"/>
          <w:sz w:val="32"/>
          <w:szCs w:val="32"/>
        </w:rPr>
        <w:t> 。具体情况如下：</w:t>
      </w:r>
    </w:p>
    <w:p w14:paraId="7137C7A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一般公共预算财政拨款本年收入完成年初预算的150.6%，比年初预算增加1,150.91万元，主要原因是；支出完成年初预算的150.6%，比年初预算增加1,150.91万元，主要原因是</w:t>
      </w:r>
      <w:r>
        <w:rPr>
          <w:rFonts w:hint="eastAsia" w:ascii="Times New Roman" w:eastAsia="仿宋_GB2312"/>
          <w:b w:val="0"/>
          <w:sz w:val="32"/>
          <w:szCs w:val="32"/>
          <w:lang w:val="en-US" w:eastAsia="zh-CN"/>
        </w:rPr>
        <w:t>项目资金增加</w:t>
      </w:r>
      <w:r>
        <w:rPr>
          <w:rFonts w:ascii="Times New Roman" w:eastAsia="仿宋_GB2312"/>
          <w:b w:val="0"/>
          <w:sz w:val="32"/>
          <w:szCs w:val="32"/>
        </w:rPr>
        <w:t>。</w:t>
      </w:r>
    </w:p>
    <w:p w14:paraId="2FB2413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政府性基金预算财政拨款本年收入完成年初预算的0%，比年初预算增加56.00万元，主要原因是</w:t>
      </w:r>
      <w:r>
        <w:rPr>
          <w:rFonts w:hint="eastAsia" w:ascii="Times New Roman" w:eastAsia="仿宋_GB2312"/>
          <w:b w:val="0"/>
          <w:sz w:val="32"/>
          <w:szCs w:val="32"/>
          <w:lang w:val="en-US" w:eastAsia="zh-CN"/>
        </w:rPr>
        <w:t>国债资金增加</w:t>
      </w:r>
      <w:r>
        <w:rPr>
          <w:rFonts w:ascii="Times New Roman" w:eastAsia="仿宋_GB2312"/>
          <w:b w:val="0"/>
          <w:sz w:val="32"/>
          <w:szCs w:val="32"/>
        </w:rPr>
        <w:t>；支出完成年初预算的0%，比年初预算增加56.00万元，主要原因是</w:t>
      </w:r>
      <w:r>
        <w:rPr>
          <w:rFonts w:hint="eastAsia" w:ascii="Times New Roman" w:eastAsia="仿宋_GB2312"/>
          <w:b w:val="0"/>
          <w:sz w:val="32"/>
          <w:szCs w:val="32"/>
          <w:lang w:val="en-US" w:eastAsia="zh-CN"/>
        </w:rPr>
        <w:t>国债资金增加</w:t>
      </w:r>
      <w:r>
        <w:rPr>
          <w:rFonts w:ascii="Times New Roman" w:eastAsia="仿宋_GB2312"/>
          <w:b w:val="0"/>
          <w:sz w:val="32"/>
          <w:szCs w:val="32"/>
        </w:rPr>
        <w:t>。</w:t>
      </w:r>
    </w:p>
    <w:p w14:paraId="10F58F2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国有资本经营预算财政拨款本年收入完成年初预算的0 %，比年初预算增加0万元，主要原因是</w:t>
      </w:r>
      <w:r>
        <w:rPr>
          <w:rFonts w:hint="eastAsia" w:ascii="Times New Roman" w:eastAsia="仿宋_GB2312"/>
          <w:b w:val="0"/>
          <w:sz w:val="32"/>
          <w:szCs w:val="32"/>
          <w:lang w:val="en-US" w:eastAsia="zh-CN"/>
        </w:rPr>
        <w:t>我单位无国有资本经营预算收入，与预算持平</w:t>
      </w:r>
      <w:r>
        <w:rPr>
          <w:rFonts w:ascii="Times New Roman" w:eastAsia="仿宋_GB2312"/>
          <w:b w:val="0"/>
          <w:sz w:val="32"/>
          <w:szCs w:val="32"/>
        </w:rPr>
        <w:t>；支出完成年初预算的0%，比年初预算增加0万元。</w:t>
      </w:r>
    </w:p>
    <w:p w14:paraId="35BD2CD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60ECFD4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77D49C38">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1F5D734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2024年度财政拨款支出3,480.48万元，主要用于以下方面：</w:t>
      </w:r>
    </w:p>
    <w:p w14:paraId="26D45DE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6D136F70">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社会保障和就业 （类）支出9.58万元，占0.3%，主要用于</w:t>
      </w:r>
      <w:r>
        <w:rPr>
          <w:rFonts w:hint="eastAsia" w:ascii="Times New Roman" w:eastAsia="仿宋_GB2312"/>
          <w:b w:val="0"/>
          <w:sz w:val="32"/>
          <w:szCs w:val="32"/>
          <w:lang w:val="en-US" w:eastAsia="zh-CN"/>
        </w:rPr>
        <w:t>保险缴纳</w:t>
      </w:r>
      <w:r>
        <w:rPr>
          <w:rFonts w:ascii="Times New Roman" w:eastAsia="仿宋_GB2312"/>
          <w:b w:val="0"/>
          <w:sz w:val="32"/>
          <w:szCs w:val="32"/>
        </w:rPr>
        <w:t>等支出；卫生健康（类）支出4.82万元，占0.1%，主要用于</w:t>
      </w:r>
      <w:r>
        <w:rPr>
          <w:rFonts w:hint="eastAsia" w:ascii="Times New Roman" w:eastAsia="仿宋_GB2312"/>
          <w:b w:val="0"/>
          <w:sz w:val="32"/>
          <w:szCs w:val="32"/>
          <w:lang w:val="en-US" w:eastAsia="zh-CN"/>
        </w:rPr>
        <w:t>医疗保险</w:t>
      </w:r>
      <w:r>
        <w:rPr>
          <w:rFonts w:ascii="Times New Roman" w:eastAsia="仿宋_GB2312"/>
          <w:b w:val="0"/>
          <w:sz w:val="32"/>
          <w:szCs w:val="32"/>
        </w:rPr>
        <w:t>等支出；农林水（类）支出3,402.53万元，占97.8%，主要用于</w:t>
      </w:r>
      <w:r>
        <w:rPr>
          <w:rFonts w:hint="eastAsia" w:ascii="Times New Roman" w:eastAsia="仿宋_GB2312"/>
          <w:b w:val="0"/>
          <w:sz w:val="32"/>
          <w:szCs w:val="32"/>
          <w:lang w:val="en-US" w:eastAsia="zh-CN"/>
        </w:rPr>
        <w:t>项目资金、人员</w:t>
      </w:r>
      <w:r>
        <w:rPr>
          <w:rFonts w:ascii="Times New Roman" w:eastAsia="仿宋_GB2312"/>
          <w:b w:val="0"/>
          <w:sz w:val="32"/>
          <w:szCs w:val="32"/>
        </w:rPr>
        <w:t>等支出；住房保障（类）支出7.56万元，占0.2%，主要用于</w:t>
      </w:r>
      <w:r>
        <w:rPr>
          <w:rFonts w:hint="eastAsia" w:ascii="Times New Roman" w:eastAsia="仿宋_GB2312"/>
          <w:b w:val="0"/>
          <w:sz w:val="32"/>
          <w:szCs w:val="32"/>
          <w:lang w:val="en-US" w:eastAsia="zh-CN"/>
        </w:rPr>
        <w:t>住房公积金</w:t>
      </w:r>
      <w:r>
        <w:rPr>
          <w:rFonts w:ascii="Times New Roman" w:eastAsia="仿宋_GB2312"/>
          <w:b w:val="0"/>
          <w:sz w:val="32"/>
          <w:szCs w:val="32"/>
        </w:rPr>
        <w:t>等支出</w:t>
      </w:r>
      <w:r>
        <w:rPr>
          <w:rFonts w:hint="eastAsia" w:ascii="Times New Roman" w:eastAsia="仿宋_GB2312"/>
          <w:b w:val="0"/>
          <w:sz w:val="32"/>
          <w:szCs w:val="32"/>
          <w:lang w:eastAsia="zh-CN"/>
        </w:rPr>
        <w:t>。</w:t>
      </w:r>
    </w:p>
    <w:p w14:paraId="23F0BA1C">
      <w:pPr>
        <w:widowControl/>
        <w:spacing w:before="0" w:beforeLines="0" w:beforeAutospacing="0" w:after="0" w:afterLines="0" w:afterAutospacing="0" w:line="360" w:lineRule="auto"/>
        <w:ind w:firstLine="643" w:firstLineChars="200"/>
        <w:jc w:val="left"/>
        <w:rPr>
          <w:rFonts w:hint="eastAsia" w:ascii="Times New Roman" w:eastAsia="仿宋_GB2312"/>
          <w:b w:val="0"/>
          <w:sz w:val="32"/>
          <w:szCs w:val="32"/>
          <w:lang w:val="en-US" w:eastAsia="zh-CN"/>
        </w:rPr>
      </w:pPr>
      <w:r>
        <w:rPr>
          <w:rFonts w:ascii="Times New Roman" w:eastAsia="仿宋_GB2312"/>
          <w:b/>
          <w:sz w:val="32"/>
          <w:szCs w:val="32"/>
        </w:rPr>
        <w:t>政府性基金预算财政拨款支出：</w:t>
      </w:r>
      <w:r>
        <w:rPr>
          <w:rFonts w:hint="eastAsia" w:ascii="Times New Roman" w:eastAsia="仿宋_GB2312"/>
          <w:b w:val="0"/>
          <w:sz w:val="32"/>
          <w:szCs w:val="32"/>
          <w:lang w:val="en-US" w:eastAsia="zh-CN"/>
        </w:rPr>
        <w:t>政府性基金财政拨款支出</w:t>
      </w:r>
      <w:r>
        <w:rPr>
          <w:rFonts w:ascii="Times New Roman" w:eastAsia="仿宋_GB2312"/>
          <w:b w:val="0"/>
          <w:sz w:val="32"/>
          <w:szCs w:val="32"/>
        </w:rPr>
        <w:t>56万元，主要原因是</w:t>
      </w:r>
      <w:r>
        <w:rPr>
          <w:rFonts w:hint="eastAsia" w:ascii="Times New Roman" w:eastAsia="仿宋_GB2312"/>
          <w:b w:val="0"/>
          <w:sz w:val="32"/>
          <w:szCs w:val="32"/>
          <w:lang w:val="en-US" w:eastAsia="zh-CN"/>
        </w:rPr>
        <w:t>国债资金增加。</w:t>
      </w:r>
    </w:p>
    <w:p w14:paraId="5097BB9F">
      <w:pPr>
        <w:widowControl/>
        <w:spacing w:before="0" w:beforeLines="0" w:beforeAutospacing="0" w:after="0" w:afterLines="0" w:afterAutospacing="0" w:line="360" w:lineRule="auto"/>
        <w:ind w:firstLine="643" w:firstLineChars="200"/>
        <w:jc w:val="left"/>
        <w:rPr>
          <w:rFonts w:hint="default" w:ascii="Times New Roman" w:eastAsia="仿宋_GB2312"/>
          <w:sz w:val="32"/>
          <w:szCs w:val="32"/>
          <w:lang w:val="en-US" w:eastAsia="zh-CN"/>
        </w:rPr>
      </w:pPr>
      <w:r>
        <w:rPr>
          <w:rFonts w:ascii="Times New Roman" w:eastAsia="仿宋_GB2312"/>
          <w:b/>
          <w:sz w:val="32"/>
          <w:szCs w:val="32"/>
        </w:rPr>
        <w:t>国有资本经营预算财政拨款支出：</w:t>
      </w:r>
      <w:r>
        <w:rPr>
          <w:rFonts w:hint="eastAsia" w:ascii="Times New Roman" w:eastAsia="仿宋_GB2312"/>
          <w:b/>
          <w:sz w:val="32"/>
          <w:szCs w:val="32"/>
          <w:lang w:val="en-US" w:eastAsia="zh-CN"/>
        </w:rPr>
        <w:t>我单位无国有资本经营预算财政拨款支出。</w:t>
      </w:r>
    </w:p>
    <w:p w14:paraId="280CFB33">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DE5ADB5">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1048E22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2024年度财政拨款基本支出182.13万元，其中：</w:t>
      </w:r>
    </w:p>
    <w:p w14:paraId="25F2B5B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170.67万元，主要包括基本工资、津贴补贴、奖金、绩效工资、机关事业部门基本养老保险缴费、职工基本医疗保险缴费、住房公积金、其他社会保障缴费、其他工资福利支出、生活补助、其他对个人和家庭的补助支出。</w:t>
      </w:r>
    </w:p>
    <w:p w14:paraId="054E356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11.46万元，主要包括办公费、印刷费、手续费、水费、电费、邮电费、取暖费、差旅费、因公出国（境）费用、维修（护）费、公务接待费、工会经费、福利费、公务用车运行维护费、其他交通费用、其他商品和服务支出、办公设备购置、专用设备购置、信息网络及软件购置更新、公务用车购置、其他资本性支出。</w:t>
      </w:r>
    </w:p>
    <w:p w14:paraId="10D948C7">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07491F5A">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70709BE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本单位2024年度“三公”经费财政拨款支出预算为2.72万元，支出决算为2.20万元，完成预算的80.9%，较预算减少0.52万元，降低19.1%，主要原因是</w:t>
      </w:r>
      <w:r>
        <w:rPr>
          <w:rFonts w:hint="eastAsia" w:ascii="Times New Roman" w:eastAsia="仿宋_GB2312"/>
          <w:b w:val="0"/>
          <w:sz w:val="32"/>
          <w:szCs w:val="32"/>
          <w:lang w:val="en-US" w:eastAsia="zh-CN"/>
        </w:rPr>
        <w:t>节俭开支</w:t>
      </w:r>
      <w:r>
        <w:rPr>
          <w:rFonts w:ascii="Times New Roman" w:eastAsia="仿宋_GB2312"/>
          <w:b w:val="0"/>
          <w:sz w:val="32"/>
          <w:szCs w:val="32"/>
        </w:rPr>
        <w:t>；较2023年度决算减少0.72万元，降低24.7%，主要原因是</w:t>
      </w:r>
      <w:r>
        <w:rPr>
          <w:rFonts w:hint="eastAsia" w:ascii="Times New Roman" w:eastAsia="仿宋_GB2312"/>
          <w:b w:val="0"/>
          <w:sz w:val="32"/>
          <w:szCs w:val="32"/>
          <w:lang w:val="en-US" w:eastAsia="zh-CN"/>
        </w:rPr>
        <w:t>节减开支</w:t>
      </w:r>
      <w:r>
        <w:rPr>
          <w:rFonts w:ascii="Times New Roman" w:eastAsia="仿宋_GB2312"/>
          <w:b w:val="0"/>
          <w:sz w:val="32"/>
          <w:szCs w:val="32"/>
        </w:rPr>
        <w:t>。</w:t>
      </w:r>
    </w:p>
    <w:p w14:paraId="17B9BFF1">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095A0818">
      <w:pPr>
        <w:widowControl/>
        <w:spacing w:before="0" w:beforeLines="0" w:beforeAutospacing="0" w:after="0" w:afterLines="0" w:afterAutospacing="0" w:line="360" w:lineRule="auto"/>
        <w:ind w:firstLine="643" w:firstLineChars="200"/>
        <w:jc w:val="left"/>
        <w:rPr>
          <w:rFonts w:hint="eastAsia" w:ascii="Times New Roman" w:eastAsia="仿宋_GB2312"/>
          <w:b w:val="0"/>
          <w:sz w:val="32"/>
          <w:szCs w:val="32"/>
          <w:lang w:val="en-US" w:eastAsia="zh-CN"/>
        </w:rPr>
      </w:pPr>
      <w:r>
        <w:rPr>
          <w:rFonts w:ascii="Times New Roman" w:eastAsia="楷体_GB2312"/>
          <w:b/>
          <w:sz w:val="32"/>
          <w:szCs w:val="32"/>
        </w:rPr>
        <w:t> 1.因公出国（境）费支出情况。</w:t>
      </w:r>
      <w:r>
        <w:rPr>
          <w:rFonts w:ascii="Times New Roman" w:eastAsia="仿宋_GB2312"/>
          <w:b w:val="0"/>
          <w:sz w:val="32"/>
          <w:szCs w:val="32"/>
        </w:rPr>
        <w:t>本单位2024年度因公出国（境）费支出预算为0万元,支出决算0万元。完成预算的0%。因公出国（境）费支出较预算增加0万元，增长0%,主要原因是</w:t>
      </w:r>
      <w:r>
        <w:rPr>
          <w:rFonts w:hint="eastAsia" w:ascii="Times New Roman" w:eastAsia="仿宋_GB2312"/>
          <w:b w:val="0"/>
          <w:sz w:val="32"/>
          <w:szCs w:val="32"/>
          <w:lang w:val="en-US" w:eastAsia="zh-CN"/>
        </w:rPr>
        <w:t>未安排因公出国支出，与预算持平。与2023年决算因公出国支出持平。</w:t>
      </w:r>
    </w:p>
    <w:p w14:paraId="34D5382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b w:val="0"/>
          <w:sz w:val="32"/>
          <w:szCs w:val="32"/>
        </w:rPr>
        <w:t>本单位2024年度公务用车购置及运行维护费预算为2.60万元，支出决算2.08万元，完成预算的80.0%,较预算减少0.52万元，降低20.0%,主要原因是</w:t>
      </w:r>
      <w:r>
        <w:rPr>
          <w:rFonts w:hint="eastAsia" w:ascii="Times New Roman" w:eastAsia="仿宋_GB2312"/>
          <w:b w:val="0"/>
          <w:sz w:val="32"/>
          <w:szCs w:val="32"/>
          <w:lang w:val="en-US" w:eastAsia="zh-CN"/>
        </w:rPr>
        <w:t>节俭开支</w:t>
      </w:r>
      <w:r>
        <w:rPr>
          <w:rFonts w:ascii="Times New Roman" w:eastAsia="仿宋_GB2312"/>
          <w:b w:val="0"/>
          <w:sz w:val="32"/>
          <w:szCs w:val="32"/>
        </w:rPr>
        <w:t>；较上年减少0.72万元，降低25.7%,主要原因是</w:t>
      </w:r>
      <w:r>
        <w:rPr>
          <w:rFonts w:hint="eastAsia" w:ascii="Times New Roman" w:eastAsia="仿宋_GB2312"/>
          <w:b w:val="0"/>
          <w:sz w:val="32"/>
          <w:szCs w:val="32"/>
          <w:lang w:val="en-US" w:eastAsia="zh-CN"/>
        </w:rPr>
        <w:t>预算减少</w:t>
      </w:r>
      <w:r>
        <w:rPr>
          <w:rFonts w:ascii="Times New Roman" w:eastAsia="仿宋_GB2312"/>
          <w:b w:val="0"/>
          <w:sz w:val="32"/>
          <w:szCs w:val="32"/>
        </w:rPr>
        <w:t>。其中：</w:t>
      </w:r>
    </w:p>
    <w:p w14:paraId="10EF5222">
      <w:pPr>
        <w:widowControl/>
        <w:spacing w:before="0" w:beforeLines="0" w:beforeAutospacing="0" w:after="0" w:afterLines="0" w:afterAutospacing="0" w:line="360" w:lineRule="auto"/>
        <w:ind w:firstLine="643" w:firstLineChars="200"/>
        <w:jc w:val="left"/>
        <w:rPr>
          <w:rFonts w:hint="eastAsia" w:ascii="Times New Roman" w:eastAsia="仿宋_GB2312"/>
          <w:b w:val="0"/>
          <w:sz w:val="32"/>
          <w:szCs w:val="32"/>
          <w:lang w:val="en-US" w:eastAsia="zh-CN"/>
        </w:rPr>
      </w:pPr>
      <w:r>
        <w:rPr>
          <w:rFonts w:ascii="Times New Roman" w:eastAsia="仿宋_GB2312"/>
          <w:b/>
          <w:sz w:val="32"/>
          <w:szCs w:val="32"/>
        </w:rPr>
        <w:t>公务用车购置费支出0万元：</w:t>
      </w:r>
      <w:r>
        <w:rPr>
          <w:rFonts w:ascii="Times New Roman" w:eastAsia="仿宋_GB2312"/>
          <w:b w:val="0"/>
          <w:sz w:val="32"/>
          <w:szCs w:val="32"/>
        </w:rPr>
        <w:t>本单位2024年度公务用车购置量0辆，发生“公务用车购置”经费支出0 万元。公务用车购置费支出较预算增加0万元，增长0%,主要原因是</w:t>
      </w:r>
      <w:r>
        <w:rPr>
          <w:rFonts w:hint="eastAsia" w:ascii="Times New Roman" w:eastAsia="仿宋_GB2312"/>
          <w:b w:val="0"/>
          <w:sz w:val="32"/>
          <w:szCs w:val="32"/>
          <w:lang w:val="en-US" w:eastAsia="zh-CN"/>
        </w:rPr>
        <w:t>与2024年预算安排持平，与2023年决算公务用车购置费持平。</w:t>
      </w:r>
    </w:p>
    <w:p w14:paraId="795A4F8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公务用车运行维护费支出2.08万元：</w:t>
      </w:r>
      <w:r>
        <w:rPr>
          <w:rFonts w:ascii="Times New Roman" w:eastAsia="仿宋_GB2312"/>
          <w:b w:val="0"/>
          <w:sz w:val="32"/>
          <w:szCs w:val="32"/>
        </w:rPr>
        <w:t>本单位2024年度单位公务用车保有量1辆，发生运行维护费支出2.08万元。公车运行维护费支出较预算减少0.52万元，降低20.0%,主要原因是</w:t>
      </w:r>
      <w:r>
        <w:rPr>
          <w:rFonts w:hint="eastAsia" w:ascii="Times New Roman" w:eastAsia="仿宋_GB2312"/>
          <w:b w:val="0"/>
          <w:sz w:val="32"/>
          <w:szCs w:val="32"/>
          <w:lang w:val="en-US" w:eastAsia="zh-CN"/>
        </w:rPr>
        <w:t>节俭开支</w:t>
      </w:r>
      <w:r>
        <w:rPr>
          <w:rFonts w:ascii="Times New Roman" w:eastAsia="仿宋_GB2312"/>
          <w:b w:val="0"/>
          <w:sz w:val="32"/>
          <w:szCs w:val="32"/>
        </w:rPr>
        <w:t>；较上年减少0.72万元，降低25.7%，主要原因是</w:t>
      </w:r>
      <w:r>
        <w:rPr>
          <w:rFonts w:hint="eastAsia" w:ascii="Times New Roman" w:eastAsia="仿宋_GB2312"/>
          <w:b w:val="0"/>
          <w:sz w:val="32"/>
          <w:szCs w:val="32"/>
          <w:lang w:val="en-US" w:eastAsia="zh-CN"/>
        </w:rPr>
        <w:t>节俭开支，预算减少</w:t>
      </w:r>
      <w:r>
        <w:rPr>
          <w:rFonts w:ascii="Times New Roman" w:eastAsia="仿宋_GB2312"/>
          <w:b w:val="0"/>
          <w:sz w:val="32"/>
          <w:szCs w:val="32"/>
        </w:rPr>
        <w:t>。</w:t>
      </w:r>
    </w:p>
    <w:p w14:paraId="4F7AFDC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本单位2024年度公务接待费支出预算为0.12万元，支出决算0.12万元，完成预算的100.0%。公务接待费支出较预算增加0万元，增长0%,主要原因是</w:t>
      </w:r>
      <w:r>
        <w:rPr>
          <w:rFonts w:hint="eastAsia" w:ascii="Times New Roman" w:eastAsia="仿宋_GB2312"/>
          <w:b w:val="0"/>
          <w:sz w:val="32"/>
          <w:szCs w:val="32"/>
          <w:lang w:val="en-US" w:eastAsia="zh-CN"/>
        </w:rPr>
        <w:t>执行预算安排，从严控制公务接待费的支出</w:t>
      </w:r>
      <w:r>
        <w:rPr>
          <w:rFonts w:ascii="Times New Roman" w:eastAsia="仿宋_GB2312"/>
          <w:b w:val="0"/>
          <w:sz w:val="32"/>
          <w:szCs w:val="32"/>
        </w:rPr>
        <w:t>；较上年度增加0万元，增长0%,主要原因是</w:t>
      </w:r>
      <w:r>
        <w:rPr>
          <w:rFonts w:hint="eastAsia" w:ascii="Times New Roman" w:eastAsia="仿宋_GB2312"/>
          <w:b w:val="0"/>
          <w:sz w:val="32"/>
          <w:szCs w:val="32"/>
          <w:lang w:val="en-US" w:eastAsia="zh-CN"/>
        </w:rPr>
        <w:t>执行预算安排，从严控制公务接待费的支出</w:t>
      </w:r>
      <w:r>
        <w:rPr>
          <w:rFonts w:ascii="Times New Roman" w:eastAsia="仿宋_GB2312"/>
          <w:b w:val="0"/>
          <w:sz w:val="32"/>
          <w:szCs w:val="32"/>
        </w:rPr>
        <w:t>。本年度共发生公务接待2批次、12人次。</w:t>
      </w:r>
    </w:p>
    <w:p w14:paraId="578F8583">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318ADE4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本单位2024年度机关运行经费支出0万元，较2023年度减少27.95万元，降低100.0%。主要原因是</w:t>
      </w:r>
      <w:r>
        <w:rPr>
          <w:rFonts w:hint="eastAsia" w:ascii="Times New Roman" w:eastAsia="仿宋_GB2312"/>
          <w:b w:val="0"/>
          <w:sz w:val="32"/>
          <w:szCs w:val="32"/>
          <w:lang w:val="en-US" w:eastAsia="zh-CN"/>
        </w:rPr>
        <w:t>本单位为事业单位，无机关运行经费</w:t>
      </w:r>
      <w:r>
        <w:rPr>
          <w:rFonts w:ascii="Times New Roman" w:eastAsia="仿宋_GB2312"/>
          <w:b w:val="0"/>
          <w:sz w:val="32"/>
          <w:szCs w:val="32"/>
        </w:rPr>
        <w:t>。</w:t>
      </w:r>
    </w:p>
    <w:p w14:paraId="4362E8F4">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04763F0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0万元，从采购类型来看，政府采购货物支出0万元、政府采购工程支出0万元、政府采购服务支出0万元。授予中小企业合同金额0万元，占政府采购支出总额的0%，其中授予小微企业合同金额0万元，占政府采购支出总额的</w:t>
      </w:r>
      <w:bookmarkStart w:id="0" w:name="_GoBack"/>
      <w:bookmarkEnd w:id="0"/>
      <w:r>
        <w:rPr>
          <w:rFonts w:ascii="Times New Roman" w:eastAsia="仿宋_GB2312"/>
          <w:b w:val="0"/>
          <w:sz w:val="32"/>
          <w:szCs w:val="32"/>
        </w:rPr>
        <w:t>0%。</w:t>
      </w:r>
    </w:p>
    <w:p w14:paraId="713C589D">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39E738E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截至2024年12月31日，本单位共有车辆1辆，比上年增加0辆，主要是其他用车1辆，其他用车主要是</w:t>
      </w:r>
      <w:r>
        <w:rPr>
          <w:rFonts w:hint="eastAsia" w:ascii="Times New Roman" w:eastAsia="仿宋_GB2312"/>
          <w:b w:val="0"/>
          <w:sz w:val="32"/>
          <w:szCs w:val="32"/>
          <w:lang w:val="en-US" w:eastAsia="zh-CN"/>
        </w:rPr>
        <w:t>单位用车</w:t>
      </w:r>
      <w:r>
        <w:rPr>
          <w:rFonts w:ascii="Times New Roman" w:eastAsia="仿宋_GB2312"/>
          <w:b w:val="0"/>
          <w:sz w:val="32"/>
          <w:szCs w:val="32"/>
        </w:rPr>
        <w:t>。</w:t>
      </w:r>
    </w:p>
    <w:p w14:paraId="51CD87B3">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4634DF3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2EA99EE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w:t>
      </w:r>
      <w:r>
        <w:rPr>
          <w:rFonts w:hint="eastAsia" w:ascii="Times New Roman" w:eastAsia="仿宋_GB2312"/>
          <w:b w:val="0"/>
          <w:sz w:val="32"/>
          <w:szCs w:val="32"/>
          <w:lang w:val="en-US" w:eastAsia="zh-CN"/>
        </w:rPr>
        <w:t>3354.35</w:t>
      </w:r>
      <w:r>
        <w:rPr>
          <w:rFonts w:ascii="Times New Roman" w:eastAsia="仿宋_GB2312"/>
          <w:b w:val="0"/>
          <w:sz w:val="32"/>
          <w:szCs w:val="32"/>
        </w:rPr>
        <w:t>万元。其中，一般公共预算项目</w:t>
      </w:r>
      <w:r>
        <w:rPr>
          <w:rFonts w:hint="eastAsia" w:ascii="Times New Roman" w:eastAsia="仿宋_GB2312"/>
          <w:b w:val="0"/>
          <w:sz w:val="32"/>
          <w:szCs w:val="32"/>
          <w:lang w:val="en-US" w:eastAsia="zh-CN"/>
        </w:rPr>
        <w:t>6</w:t>
      </w:r>
      <w:r>
        <w:rPr>
          <w:rFonts w:ascii="Times New Roman" w:eastAsia="仿宋_GB2312"/>
          <w:b w:val="0"/>
          <w:sz w:val="32"/>
          <w:szCs w:val="32"/>
        </w:rPr>
        <w:t>个，涉及资金</w:t>
      </w:r>
      <w:r>
        <w:rPr>
          <w:rFonts w:hint="eastAsia" w:ascii="Times New Roman" w:eastAsia="仿宋_GB2312"/>
          <w:b w:val="0"/>
          <w:sz w:val="32"/>
          <w:szCs w:val="32"/>
          <w:lang w:val="en-US" w:eastAsia="zh-CN"/>
        </w:rPr>
        <w:t>3298.35</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1</w:t>
      </w:r>
      <w:r>
        <w:rPr>
          <w:rFonts w:ascii="Times New Roman" w:eastAsia="仿宋_GB2312"/>
          <w:b w:val="0"/>
          <w:sz w:val="32"/>
          <w:szCs w:val="32"/>
        </w:rPr>
        <w:t>个，涉及资金</w:t>
      </w:r>
      <w:r>
        <w:rPr>
          <w:rFonts w:hint="eastAsia" w:ascii="Times New Roman" w:eastAsia="仿宋_GB2312"/>
          <w:b w:val="0"/>
          <w:sz w:val="32"/>
          <w:szCs w:val="32"/>
          <w:lang w:val="en-US" w:eastAsia="zh-CN"/>
        </w:rPr>
        <w:t>56</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14:paraId="4ACD2FB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组织对等个项目开展了部门重点评价，涉及一般公共预算支出</w:t>
      </w:r>
      <w:r>
        <w:rPr>
          <w:rFonts w:hint="eastAsia" w:ascii="Times New Roman" w:eastAsia="仿宋_GB2312"/>
          <w:b w:val="0"/>
          <w:sz w:val="32"/>
          <w:szCs w:val="32"/>
          <w:lang w:val="en-US" w:eastAsia="zh-CN"/>
        </w:rPr>
        <w:t>3298.35</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56</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万元，从评价情况来看，</w:t>
      </w:r>
      <w:r>
        <w:rPr>
          <w:rFonts w:hint="eastAsia" w:ascii="Times New Roman" w:eastAsia="仿宋_GB2312"/>
          <w:b w:val="0"/>
          <w:sz w:val="32"/>
          <w:szCs w:val="32"/>
          <w:lang w:val="en-US" w:eastAsia="zh-CN"/>
        </w:rPr>
        <w:t>预算情况合理</w:t>
      </w:r>
      <w:r>
        <w:rPr>
          <w:rFonts w:ascii="Times New Roman" w:eastAsia="仿宋_GB2312"/>
          <w:b w:val="0"/>
          <w:sz w:val="32"/>
          <w:szCs w:val="32"/>
        </w:rPr>
        <w:t>。</w:t>
      </w:r>
    </w:p>
    <w:p w14:paraId="72CEE6D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w:t>
      </w:r>
      <w:r>
        <w:rPr>
          <w:rFonts w:hint="eastAsia" w:ascii="Times New Roman" w:eastAsia="仿宋_GB2312"/>
          <w:b/>
          <w:sz w:val="32"/>
          <w:szCs w:val="32"/>
          <w:lang w:val="en-US" w:eastAsia="zh-CN"/>
        </w:rPr>
        <w:t>单位</w:t>
      </w:r>
      <w:r>
        <w:rPr>
          <w:rFonts w:ascii="Times New Roman" w:eastAsia="仿宋_GB2312"/>
          <w:b/>
          <w:sz w:val="32"/>
          <w:szCs w:val="32"/>
        </w:rPr>
        <w:t>决算中项目绩效自评结果</w:t>
      </w:r>
    </w:p>
    <w:p w14:paraId="404FBA3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本单位在今年部门决算公开中反映</w:t>
      </w:r>
      <w:r>
        <w:rPr>
          <w:rFonts w:hint="eastAsia" w:ascii="Times New Roman" w:eastAsia="仿宋_GB2312"/>
          <w:b w:val="0"/>
          <w:sz w:val="32"/>
          <w:szCs w:val="32"/>
          <w:lang w:val="en-US" w:eastAsia="zh-CN"/>
        </w:rPr>
        <w:t>农机购置补贴专项资金、</w:t>
      </w:r>
      <w:r>
        <w:rPr>
          <w:rFonts w:hint="eastAsia" w:ascii="Times New Roman" w:hAnsi="Times New Roman" w:eastAsia="仿宋_GB2312"/>
          <w:b w:val="0"/>
          <w:sz w:val="32"/>
          <w:szCs w:val="32"/>
        </w:rPr>
        <w:t>农机购置报废更新补贴专项资金</w:t>
      </w:r>
      <w:r>
        <w:rPr>
          <w:rFonts w:hint="eastAsia" w:ascii="Times New Roman" w:hAnsi="Times New Roman" w:eastAsia="仿宋_GB2312"/>
          <w:b w:val="0"/>
          <w:sz w:val="32"/>
          <w:szCs w:val="32"/>
          <w:lang w:eastAsia="zh-CN"/>
        </w:rPr>
        <w:t>、</w:t>
      </w:r>
      <w:r>
        <w:rPr>
          <w:rFonts w:hint="eastAsia" w:ascii="Times New Roman" w:eastAsia="仿宋_GB2312"/>
          <w:b w:val="0"/>
          <w:sz w:val="32"/>
          <w:szCs w:val="32"/>
          <w:lang w:val="en-US" w:eastAsia="zh-CN"/>
        </w:rPr>
        <w:t>退役士兵工资及各项保险</w:t>
      </w:r>
      <w:r>
        <w:rPr>
          <w:rFonts w:ascii="Times New Roman" w:eastAsia="仿宋_GB2312"/>
          <w:b w:val="0"/>
          <w:sz w:val="32"/>
          <w:szCs w:val="32"/>
        </w:rPr>
        <w:t>等</w:t>
      </w:r>
      <w:r>
        <w:rPr>
          <w:rFonts w:hint="eastAsia" w:ascii="Times New Roman" w:eastAsia="仿宋_GB2312"/>
          <w:b w:val="0"/>
          <w:sz w:val="32"/>
          <w:szCs w:val="32"/>
          <w:lang w:val="en-US" w:eastAsia="zh-CN"/>
        </w:rPr>
        <w:t>6</w:t>
      </w:r>
      <w:r>
        <w:rPr>
          <w:rFonts w:ascii="Times New Roman" w:eastAsia="仿宋_GB2312"/>
          <w:b w:val="0"/>
          <w:sz w:val="32"/>
          <w:szCs w:val="32"/>
        </w:rPr>
        <w:t>个项目绩效自评结果。</w:t>
      </w:r>
    </w:p>
    <w:p w14:paraId="12BB6D85">
      <w:pPr>
        <w:widowControl/>
        <w:numPr>
          <w:ilvl w:val="0"/>
          <w:numId w:val="0"/>
        </w:numPr>
        <w:spacing w:before="0" w:beforeAutospacing="0" w:after="0" w:afterAutospacing="0" w:line="360" w:lineRule="auto"/>
        <w:jc w:val="left"/>
        <w:rPr>
          <w:rFonts w:ascii="Times New Roman" w:eastAsia="仿宋_GB2312"/>
          <w:b w:val="0"/>
          <w:sz w:val="32"/>
          <w:szCs w:val="32"/>
        </w:rPr>
      </w:pPr>
      <w:r>
        <w:rPr>
          <w:rFonts w:ascii="Times New Roman" w:eastAsia="仿宋_GB2312"/>
          <w:b w:val="0"/>
          <w:sz w:val="32"/>
          <w:szCs w:val="32"/>
        </w:rPr>
        <w:t>项目绩效自评情况：</w:t>
      </w:r>
    </w:p>
    <w:p w14:paraId="0B3C8495">
      <w:pPr>
        <w:widowControl/>
        <w:numPr>
          <w:ilvl w:val="0"/>
          <w:numId w:val="2"/>
        </w:numPr>
        <w:spacing w:before="0" w:beforeAutospacing="0" w:after="0" w:afterAutospacing="0" w:line="360" w:lineRule="auto"/>
        <w:jc w:val="left"/>
        <w:rPr>
          <w:rFonts w:ascii="Times New Roman" w:hAnsi="Times New Roman" w:eastAsia="仿宋_GB2312"/>
          <w:b w:val="0"/>
          <w:sz w:val="32"/>
          <w:szCs w:val="32"/>
        </w:rPr>
      </w:pPr>
      <w:r>
        <w:rPr>
          <w:rFonts w:hint="eastAsia" w:ascii="仿宋_GB2312" w:eastAsia="仿宋_GB2312"/>
          <w:b w:val="0"/>
          <w:bCs w:val="0"/>
          <w:kern w:val="0"/>
          <w:sz w:val="32"/>
          <w:szCs w:val="32"/>
          <w:lang w:eastAsia="uk-UA"/>
        </w:rPr>
        <w:t>农机购置补贴专项资金</w:t>
      </w:r>
      <w:r>
        <w:rPr>
          <w:rFonts w:hint="eastAsia" w:ascii="仿宋_GB2312" w:eastAsia="仿宋_GB2312"/>
          <w:b w:val="0"/>
          <w:bCs w:val="0"/>
          <w:kern w:val="0"/>
          <w:sz w:val="32"/>
          <w:szCs w:val="32"/>
          <w:lang w:eastAsia="zh-CN"/>
        </w:rPr>
        <w:t>：</w:t>
      </w:r>
      <w:r>
        <w:rPr>
          <w:rFonts w:hint="eastAsia" w:ascii="仿宋_GB2312" w:eastAsia="仿宋_GB2312"/>
          <w:b w:val="0"/>
          <w:bCs w:val="0"/>
          <w:kern w:val="0"/>
          <w:sz w:val="32"/>
          <w:szCs w:val="32"/>
          <w:lang w:val="en-US" w:eastAsia="zh-CN"/>
        </w:rPr>
        <w:t>购机补助数量1100台，受益人口数量约850人次，对于提高我县农业机械化水平，增加农民收入起到了重要作用，</w:t>
      </w:r>
      <w:r>
        <w:rPr>
          <w:rFonts w:ascii="Times New Roman" w:hAnsi="Times New Roman" w:eastAsia="仿宋_GB2312"/>
          <w:b w:val="0"/>
          <w:sz w:val="32"/>
          <w:szCs w:val="32"/>
        </w:rPr>
        <w:t>根据年初设定的绩效目标，</w:t>
      </w:r>
      <w:r>
        <w:rPr>
          <w:rFonts w:hint="eastAsia" w:ascii="仿宋_GB2312" w:eastAsia="仿宋_GB2312"/>
          <w:b w:val="0"/>
          <w:bCs w:val="0"/>
          <w:kern w:val="0"/>
          <w:sz w:val="32"/>
          <w:szCs w:val="32"/>
          <w:lang w:val="en-US" w:eastAsia="zh-CN"/>
        </w:rPr>
        <w:t>农机购置补贴专项资金</w:t>
      </w:r>
      <w:r>
        <w:rPr>
          <w:rFonts w:ascii="Times New Roman" w:hAnsi="Times New Roman" w:eastAsia="仿宋_GB2312"/>
          <w:b w:val="0"/>
          <w:sz w:val="32"/>
          <w:szCs w:val="32"/>
        </w:rPr>
        <w:t>项目绩效自评得分为</w:t>
      </w:r>
      <w:r>
        <w:rPr>
          <w:rFonts w:hint="eastAsia" w:ascii="Times New Roman" w:hAnsi="Times New Roman" w:eastAsia="仿宋_GB2312"/>
          <w:b w:val="0"/>
          <w:sz w:val="32"/>
          <w:szCs w:val="32"/>
          <w:lang w:val="en-US" w:eastAsia="zh-CN"/>
        </w:rPr>
        <w:t>100</w:t>
      </w:r>
      <w:r>
        <w:rPr>
          <w:rFonts w:ascii="Times New Roman" w:hAnsi="Times New Roman" w:eastAsia="仿宋_GB2312"/>
          <w:b w:val="0"/>
          <w:sz w:val="32"/>
          <w:szCs w:val="32"/>
        </w:rPr>
        <w:t>分（绩效自评表附后）。全年预算数为</w:t>
      </w:r>
      <w:r>
        <w:rPr>
          <w:rFonts w:hint="eastAsia" w:ascii="仿宋_GB2312" w:eastAsia="仿宋_GB2312"/>
          <w:b w:val="0"/>
          <w:bCs w:val="0"/>
          <w:kern w:val="0"/>
          <w:sz w:val="32"/>
          <w:szCs w:val="32"/>
          <w:lang w:val="en-US" w:eastAsia="zh-CN"/>
        </w:rPr>
        <w:t>2260</w:t>
      </w:r>
      <w:r>
        <w:rPr>
          <w:rFonts w:ascii="Times New Roman" w:hAnsi="Times New Roman" w:eastAsia="仿宋_GB2312"/>
          <w:b w:val="0"/>
          <w:sz w:val="32"/>
          <w:szCs w:val="32"/>
        </w:rPr>
        <w:t>万元，执行数为</w:t>
      </w:r>
      <w:r>
        <w:rPr>
          <w:rFonts w:hint="eastAsia" w:ascii="仿宋_GB2312" w:eastAsia="仿宋_GB2312"/>
          <w:b w:val="0"/>
          <w:bCs w:val="0"/>
          <w:kern w:val="0"/>
          <w:sz w:val="32"/>
          <w:szCs w:val="32"/>
          <w:lang w:val="en-US" w:eastAsia="zh-CN"/>
        </w:rPr>
        <w:t>2260</w:t>
      </w:r>
      <w:r>
        <w:rPr>
          <w:rFonts w:ascii="Times New Roman" w:hAnsi="Times New Roman" w:eastAsia="仿宋_GB2312"/>
          <w:b w:val="0"/>
          <w:sz w:val="32"/>
          <w:szCs w:val="32"/>
        </w:rPr>
        <w:t>万元，完成预算的</w:t>
      </w:r>
      <w:r>
        <w:rPr>
          <w:rFonts w:hint="eastAsia" w:ascii="Times New Roman" w:hAnsi="Times New Roman" w:eastAsia="仿宋_GB2312"/>
          <w:b w:val="0"/>
          <w:sz w:val="32"/>
          <w:szCs w:val="32"/>
          <w:lang w:val="en-US" w:eastAsia="zh-CN"/>
        </w:rPr>
        <w:t>100</w:t>
      </w:r>
      <w:r>
        <w:rPr>
          <w:rFonts w:ascii="Times New Roman" w:hAnsi="Times New Roman" w:eastAsia="仿宋_GB2312"/>
          <w:b w:val="0"/>
          <w:sz w:val="32"/>
          <w:szCs w:val="32"/>
        </w:rPr>
        <w:t>%。</w:t>
      </w:r>
    </w:p>
    <w:p w14:paraId="1EB0A6C3">
      <w:pPr>
        <w:widowControl/>
        <w:numPr>
          <w:ilvl w:val="0"/>
          <w:numId w:val="2"/>
        </w:numPr>
        <w:spacing w:before="0" w:beforeAutospacing="0" w:after="0" w:afterAutospacing="0" w:line="360" w:lineRule="auto"/>
        <w:jc w:val="left"/>
        <w:rPr>
          <w:rFonts w:hint="default" w:ascii="Times New Roman" w:hAnsi="Times New Roman" w:eastAsia="仿宋_GB2312"/>
          <w:b w:val="0"/>
          <w:sz w:val="32"/>
          <w:szCs w:val="32"/>
          <w:lang w:val="en-US"/>
        </w:rPr>
      </w:pPr>
      <w:r>
        <w:rPr>
          <w:rFonts w:hint="eastAsia" w:ascii="Times New Roman" w:hAnsi="Times New Roman" w:eastAsia="仿宋_GB2312"/>
          <w:b w:val="0"/>
          <w:sz w:val="32"/>
          <w:szCs w:val="32"/>
        </w:rPr>
        <w:t>农机购置报废更新补贴专项资金</w:t>
      </w:r>
      <w:r>
        <w:rPr>
          <w:rFonts w:hint="eastAsia" w:ascii="Times New Roman" w:hAnsi="Times New Roman" w:eastAsia="仿宋_GB2312"/>
          <w:b w:val="0"/>
          <w:sz w:val="32"/>
          <w:szCs w:val="32"/>
          <w:lang w:eastAsia="zh-CN"/>
        </w:rPr>
        <w:t>：购置数量40</w:t>
      </w:r>
      <w:r>
        <w:rPr>
          <w:rFonts w:hint="eastAsia" w:ascii="Times New Roman" w:hAnsi="Times New Roman" w:eastAsia="仿宋_GB2312"/>
          <w:b w:val="0"/>
          <w:sz w:val="32"/>
          <w:szCs w:val="32"/>
          <w:lang w:val="en-US" w:eastAsia="zh-CN"/>
        </w:rPr>
        <w:t>台，提高了我县农业机械化水平，促进就业和增长农民收入，</w:t>
      </w:r>
      <w:r>
        <w:rPr>
          <w:rFonts w:hint="eastAsia" w:ascii="仿宋_GB2312" w:eastAsia="仿宋_GB2312"/>
          <w:b w:val="0"/>
          <w:bCs w:val="0"/>
          <w:kern w:val="0"/>
          <w:sz w:val="32"/>
          <w:szCs w:val="32"/>
          <w:lang w:eastAsia="uk-UA"/>
        </w:rPr>
        <w:t>达到了预期目标</w:t>
      </w:r>
      <w:r>
        <w:rPr>
          <w:rFonts w:hint="eastAsia" w:ascii="仿宋_GB2312" w:eastAsia="仿宋_GB2312"/>
          <w:b w:val="0"/>
          <w:bCs w:val="0"/>
          <w:kern w:val="0"/>
          <w:sz w:val="32"/>
          <w:szCs w:val="32"/>
          <w:lang w:eastAsia="zh-CN"/>
        </w:rPr>
        <w:t>，</w:t>
      </w:r>
    </w:p>
    <w:p w14:paraId="471E2F65">
      <w:pPr>
        <w:widowControl/>
        <w:spacing w:before="0" w:beforeLines="0" w:beforeAutospacing="0" w:after="0" w:afterLines="0" w:afterAutospacing="0" w:line="360" w:lineRule="auto"/>
        <w:jc w:val="left"/>
        <w:rPr>
          <w:rFonts w:hint="eastAsia" w:ascii="Times New Roman" w:eastAsia="仿宋_GB2312"/>
          <w:b w:val="0"/>
          <w:sz w:val="32"/>
          <w:szCs w:val="32"/>
          <w:lang w:eastAsia="zh-CN"/>
        </w:rPr>
      </w:pPr>
      <w:r>
        <w:rPr>
          <w:rFonts w:ascii="Times New Roman" w:eastAsia="仿宋_GB2312"/>
          <w:b w:val="0"/>
          <w:sz w:val="32"/>
          <w:szCs w:val="32"/>
        </w:rPr>
        <w:t>根据年初设定的绩效目标，</w:t>
      </w:r>
      <w:r>
        <w:rPr>
          <w:rFonts w:hint="eastAsia" w:ascii="Times New Roman" w:eastAsia="仿宋_GB2312"/>
          <w:b w:val="0"/>
          <w:sz w:val="32"/>
          <w:szCs w:val="32"/>
          <w:lang w:val="en-US" w:eastAsia="zh-CN"/>
        </w:rPr>
        <w:t>农机购置报废补贴专项资金</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62.23</w:t>
      </w:r>
      <w:r>
        <w:rPr>
          <w:rFonts w:ascii="Times New Roman" w:eastAsia="仿宋_GB2312"/>
          <w:b w:val="0"/>
          <w:sz w:val="32"/>
          <w:szCs w:val="32"/>
        </w:rPr>
        <w:t>万元，执行数为</w:t>
      </w:r>
      <w:r>
        <w:rPr>
          <w:rFonts w:hint="eastAsia" w:ascii="Times New Roman" w:eastAsia="仿宋_GB2312"/>
          <w:b w:val="0"/>
          <w:sz w:val="32"/>
          <w:szCs w:val="32"/>
          <w:lang w:val="en-US" w:eastAsia="zh-CN"/>
        </w:rPr>
        <w:t>62.23</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w:t>
      </w:r>
      <w:r>
        <w:rPr>
          <w:rFonts w:hint="eastAsia" w:ascii="Times New Roman" w:hAnsi="Times New Roman" w:eastAsia="仿宋_GB2312" w:cs="Times New Roman"/>
          <w:kern w:val="2"/>
          <w:sz w:val="32"/>
          <w:szCs w:val="32"/>
          <w:lang w:val="zh-CN"/>
        </w:rPr>
        <w:t>通过项目实施，完成了年初设定的各项绩效目标，</w:t>
      </w:r>
      <w:r>
        <w:rPr>
          <w:rFonts w:hint="eastAsia" w:ascii="Times New Roman" w:eastAsia="仿宋_GB2312"/>
          <w:b w:val="0"/>
          <w:sz w:val="32"/>
          <w:szCs w:val="32"/>
          <w:lang w:val="en-US" w:eastAsia="zh-CN"/>
        </w:rPr>
        <w:t>未</w:t>
      </w:r>
      <w:r>
        <w:rPr>
          <w:rFonts w:ascii="Times New Roman" w:eastAsia="仿宋_GB2312"/>
          <w:b w:val="0"/>
          <w:sz w:val="32"/>
          <w:szCs w:val="32"/>
        </w:rPr>
        <w:t>发现问题</w:t>
      </w:r>
      <w:r>
        <w:rPr>
          <w:rFonts w:hint="eastAsia" w:ascii="Times New Roman" w:eastAsia="仿宋_GB2312"/>
          <w:b w:val="0"/>
          <w:sz w:val="32"/>
          <w:szCs w:val="32"/>
          <w:lang w:eastAsia="zh-CN"/>
        </w:rPr>
        <w:t>。</w:t>
      </w:r>
    </w:p>
    <w:p w14:paraId="1EF35129">
      <w:pPr>
        <w:widowControl/>
        <w:spacing w:before="0" w:beforeLines="0" w:beforeAutospacing="0" w:after="0" w:afterLines="0" w:afterAutospacing="0" w:line="360" w:lineRule="auto"/>
        <w:jc w:val="left"/>
        <w:rPr>
          <w:rFonts w:hint="eastAsia" w:ascii="Times New Roman" w:eastAsia="仿宋_GB2312"/>
          <w:b w:val="0"/>
          <w:sz w:val="32"/>
          <w:szCs w:val="32"/>
          <w:lang w:eastAsia="zh-CN"/>
        </w:rPr>
      </w:pPr>
    </w:p>
    <w:p w14:paraId="6A14CD58">
      <w:pPr>
        <w:widowControl/>
        <w:spacing w:before="0" w:beforeLines="0" w:beforeAutospacing="0" w:after="0" w:afterLines="0" w:afterAutospacing="0" w:line="360" w:lineRule="auto"/>
        <w:jc w:val="left"/>
        <w:rPr>
          <w:rFonts w:hint="eastAsia" w:ascii="Times New Roman" w:eastAsia="仿宋_GB2312"/>
          <w:b w:val="0"/>
          <w:sz w:val="32"/>
          <w:szCs w:val="32"/>
          <w:lang w:eastAsia="zh-CN"/>
        </w:rPr>
      </w:pPr>
    </w:p>
    <w:p w14:paraId="6B0AE892">
      <w:pPr>
        <w:widowControl/>
        <w:spacing w:before="0" w:beforeLines="0" w:beforeAutospacing="0" w:after="0" w:afterLines="0" w:afterAutospacing="0" w:line="360" w:lineRule="auto"/>
        <w:jc w:val="left"/>
        <w:rPr>
          <w:rFonts w:hint="eastAsia" w:ascii="Times New Roman" w:eastAsia="仿宋_GB2312"/>
          <w:b w:val="0"/>
          <w:sz w:val="32"/>
          <w:szCs w:val="32"/>
          <w:lang w:eastAsia="zh-CN"/>
        </w:rPr>
      </w:pPr>
    </w:p>
    <w:tbl>
      <w:tblPr>
        <w:tblStyle w:val="11"/>
        <w:tblW w:w="15736"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116"/>
        <w:gridCol w:w="125"/>
        <w:gridCol w:w="915"/>
        <w:gridCol w:w="918"/>
        <w:gridCol w:w="44"/>
        <w:gridCol w:w="952"/>
        <w:gridCol w:w="139"/>
        <w:gridCol w:w="1017"/>
        <w:gridCol w:w="96"/>
        <w:gridCol w:w="967"/>
        <w:gridCol w:w="118"/>
        <w:gridCol w:w="834"/>
        <w:gridCol w:w="14"/>
        <w:gridCol w:w="1216"/>
        <w:gridCol w:w="1616"/>
        <w:gridCol w:w="5649"/>
      </w:tblGrid>
      <w:tr w14:paraId="2BD1EE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649" w:type="dxa"/>
          <w:trHeight w:val="468" w:hRule="atLeast"/>
        </w:trPr>
        <w:tc>
          <w:tcPr>
            <w:tcW w:w="10087" w:type="dxa"/>
            <w:gridSpan w:val="15"/>
            <w:tcBorders>
              <w:top w:val="nil"/>
              <w:left w:val="nil"/>
              <w:bottom w:val="nil"/>
              <w:right w:val="nil"/>
            </w:tcBorders>
            <w:shd w:val="clear" w:color="auto" w:fill="auto"/>
            <w:noWrap/>
            <w:vAlign w:val="center"/>
          </w:tcPr>
          <w:p w14:paraId="6CE6E524">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32"/>
                <w:szCs w:val="32"/>
                <w:u w:val="none"/>
                <w:lang w:val="en-US" w:eastAsia="zh-CN" w:bidi="ar"/>
              </w:rPr>
              <w:t>县级部门预算项目绩效自评表</w:t>
            </w:r>
          </w:p>
        </w:tc>
      </w:tr>
      <w:tr w14:paraId="0050EB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5649" w:type="dxa"/>
          <w:trHeight w:val="221" w:hRule="atLeast"/>
        </w:trPr>
        <w:tc>
          <w:tcPr>
            <w:tcW w:w="10087" w:type="dxa"/>
            <w:gridSpan w:val="15"/>
            <w:tcBorders>
              <w:top w:val="nil"/>
              <w:left w:val="nil"/>
              <w:bottom w:val="nil"/>
              <w:right w:val="nil"/>
            </w:tcBorders>
            <w:shd w:val="clear" w:color="auto" w:fill="auto"/>
            <w:noWrap/>
            <w:vAlign w:val="bottom"/>
          </w:tcPr>
          <w:p w14:paraId="38AF3E98">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14:paraId="4EE31E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649" w:type="dxa"/>
          <w:trHeight w:val="273" w:hRule="atLeast"/>
        </w:trPr>
        <w:tc>
          <w:tcPr>
            <w:tcW w:w="1241" w:type="dxa"/>
            <w:gridSpan w:val="2"/>
            <w:tcBorders>
              <w:top w:val="nil"/>
              <w:left w:val="nil"/>
              <w:bottom w:val="nil"/>
              <w:right w:val="nil"/>
            </w:tcBorders>
            <w:shd w:val="clear" w:color="auto" w:fill="auto"/>
            <w:noWrap/>
            <w:vAlign w:val="center"/>
          </w:tcPr>
          <w:p w14:paraId="06652F7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填报单位：</w:t>
            </w:r>
          </w:p>
        </w:tc>
        <w:tc>
          <w:tcPr>
            <w:tcW w:w="2968" w:type="dxa"/>
            <w:gridSpan w:val="5"/>
            <w:tcBorders>
              <w:top w:val="nil"/>
              <w:left w:val="nil"/>
              <w:bottom w:val="nil"/>
              <w:right w:val="nil"/>
            </w:tcBorders>
            <w:shd w:val="clear" w:color="auto" w:fill="auto"/>
            <w:noWrap/>
            <w:vAlign w:val="center"/>
          </w:tcPr>
          <w:p w14:paraId="76EB4F88">
            <w:pPr>
              <w:jc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sz w:val="21"/>
                <w:szCs w:val="21"/>
                <w:u w:val="none"/>
                <w:lang w:val="en-US" w:eastAsia="zh-CN"/>
              </w:rPr>
              <w:t>行唐县农业机械管理局</w:t>
            </w:r>
          </w:p>
        </w:tc>
        <w:tc>
          <w:tcPr>
            <w:tcW w:w="1113" w:type="dxa"/>
            <w:gridSpan w:val="2"/>
            <w:tcBorders>
              <w:top w:val="nil"/>
              <w:left w:val="nil"/>
              <w:bottom w:val="nil"/>
              <w:right w:val="nil"/>
            </w:tcBorders>
            <w:shd w:val="clear" w:color="auto" w:fill="auto"/>
            <w:noWrap/>
            <w:vAlign w:val="center"/>
          </w:tcPr>
          <w:p w14:paraId="44E6FC8A">
            <w:pPr>
              <w:jc w:val="center"/>
              <w:rPr>
                <w:rFonts w:hint="eastAsia" w:ascii="宋体" w:hAnsi="宋体" w:eastAsia="宋体" w:cs="宋体"/>
                <w:i w:val="0"/>
                <w:iCs w:val="0"/>
                <w:color w:val="000000"/>
                <w:sz w:val="21"/>
                <w:szCs w:val="21"/>
                <w:u w:val="none"/>
              </w:rPr>
            </w:pPr>
          </w:p>
        </w:tc>
        <w:tc>
          <w:tcPr>
            <w:tcW w:w="967" w:type="dxa"/>
            <w:tcBorders>
              <w:top w:val="nil"/>
              <w:left w:val="nil"/>
              <w:bottom w:val="nil"/>
              <w:right w:val="nil"/>
            </w:tcBorders>
            <w:shd w:val="clear" w:color="auto" w:fill="auto"/>
            <w:noWrap/>
            <w:vAlign w:val="center"/>
          </w:tcPr>
          <w:p w14:paraId="444FEF2B">
            <w:pPr>
              <w:jc w:val="center"/>
              <w:rPr>
                <w:rFonts w:hint="eastAsia" w:ascii="宋体" w:hAnsi="宋体" w:eastAsia="宋体" w:cs="宋体"/>
                <w:i w:val="0"/>
                <w:iCs w:val="0"/>
                <w:color w:val="000000"/>
                <w:sz w:val="21"/>
                <w:szCs w:val="21"/>
                <w:u w:val="none"/>
              </w:rPr>
            </w:pPr>
          </w:p>
        </w:tc>
        <w:tc>
          <w:tcPr>
            <w:tcW w:w="966" w:type="dxa"/>
            <w:gridSpan w:val="3"/>
            <w:tcBorders>
              <w:top w:val="nil"/>
              <w:left w:val="nil"/>
              <w:bottom w:val="nil"/>
              <w:right w:val="nil"/>
            </w:tcBorders>
            <w:shd w:val="clear" w:color="auto" w:fill="auto"/>
            <w:noWrap/>
            <w:vAlign w:val="center"/>
          </w:tcPr>
          <w:p w14:paraId="1D955EB4">
            <w:pPr>
              <w:jc w:val="center"/>
              <w:rPr>
                <w:rFonts w:hint="eastAsia" w:ascii="宋体" w:hAnsi="宋体" w:eastAsia="宋体" w:cs="宋体"/>
                <w:i w:val="0"/>
                <w:iCs w:val="0"/>
                <w:color w:val="000000"/>
                <w:sz w:val="21"/>
                <w:szCs w:val="21"/>
                <w:u w:val="none"/>
              </w:rPr>
            </w:pPr>
          </w:p>
        </w:tc>
        <w:tc>
          <w:tcPr>
            <w:tcW w:w="1216" w:type="dxa"/>
            <w:tcBorders>
              <w:top w:val="nil"/>
              <w:left w:val="nil"/>
              <w:bottom w:val="nil"/>
              <w:right w:val="nil"/>
            </w:tcBorders>
            <w:shd w:val="clear" w:color="auto" w:fill="auto"/>
            <w:noWrap/>
            <w:vAlign w:val="center"/>
          </w:tcPr>
          <w:p w14:paraId="39127CB8">
            <w:pPr>
              <w:jc w:val="center"/>
              <w:rPr>
                <w:rFonts w:hint="eastAsia" w:ascii="宋体" w:hAnsi="宋体" w:eastAsia="宋体" w:cs="宋体"/>
                <w:i w:val="0"/>
                <w:iCs w:val="0"/>
                <w:color w:val="000000"/>
                <w:sz w:val="21"/>
                <w:szCs w:val="21"/>
                <w:u w:val="none"/>
              </w:rPr>
            </w:pPr>
          </w:p>
        </w:tc>
        <w:tc>
          <w:tcPr>
            <w:tcW w:w="1616" w:type="dxa"/>
            <w:tcBorders>
              <w:top w:val="nil"/>
              <w:left w:val="nil"/>
              <w:bottom w:val="nil"/>
              <w:right w:val="nil"/>
            </w:tcBorders>
            <w:shd w:val="clear" w:color="auto" w:fill="auto"/>
            <w:noWrap/>
            <w:vAlign w:val="center"/>
          </w:tcPr>
          <w:p w14:paraId="1C48F4A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金额单位：万元</w:t>
            </w:r>
          </w:p>
        </w:tc>
      </w:tr>
      <w:tr w14:paraId="61A31B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649" w:type="dxa"/>
          <w:trHeight w:val="544" w:hRule="atLeast"/>
        </w:trPr>
        <w:tc>
          <w:tcPr>
            <w:tcW w:w="1241" w:type="dxa"/>
            <w:gridSpan w:val="2"/>
            <w:tcBorders>
              <w:top w:val="single" w:color="000000" w:sz="4" w:space="0"/>
              <w:left w:val="single" w:color="000000" w:sz="4" w:space="0"/>
              <w:bottom w:val="nil"/>
              <w:right w:val="single" w:color="000000" w:sz="4" w:space="0"/>
            </w:tcBorders>
            <w:shd w:val="clear" w:color="auto" w:fill="auto"/>
            <w:vAlign w:val="center"/>
          </w:tcPr>
          <w:p w14:paraId="5F5135D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w:t>
            </w:r>
            <w:r>
              <w:rPr>
                <w:rFonts w:ascii="Calibri" w:hAnsi="Calibri" w:eastAsia="宋体" w:cs="Calibri"/>
                <w:i w:val="0"/>
                <w:iCs w:val="0"/>
                <w:color w:val="000000"/>
                <w:kern w:val="0"/>
                <w:sz w:val="21"/>
                <w:szCs w:val="21"/>
                <w:u w:val="none"/>
                <w:lang w:val="en-US" w:eastAsia="zh-CN" w:bidi="ar"/>
              </w:rPr>
              <w:t xml:space="preserve"> </w:t>
            </w:r>
            <w:r>
              <w:rPr>
                <w:rFonts w:hint="eastAsia" w:ascii="宋体" w:hAnsi="宋体" w:eastAsia="宋体" w:cs="宋体"/>
                <w:i w:val="0"/>
                <w:iCs w:val="0"/>
                <w:color w:val="000000"/>
                <w:kern w:val="0"/>
                <w:sz w:val="21"/>
                <w:szCs w:val="21"/>
                <w:u w:val="none"/>
                <w:lang w:val="en-US" w:eastAsia="zh-CN" w:bidi="ar"/>
              </w:rPr>
              <w:t>基本情况</w:t>
            </w:r>
          </w:p>
        </w:tc>
        <w:tc>
          <w:tcPr>
            <w:tcW w:w="187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BD7291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项目名称</w:t>
            </w:r>
          </w:p>
        </w:tc>
        <w:tc>
          <w:tcPr>
            <w:tcW w:w="220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2E843F8">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18"/>
                <w:szCs w:val="18"/>
                <w:u w:val="none"/>
                <w:lang w:val="en-US" w:eastAsia="zh-CN" w:bidi="ar"/>
              </w:rPr>
              <w:t>农机购置补贴专项资金</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A54E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实施(主管）单位</w:t>
            </w:r>
          </w:p>
        </w:tc>
        <w:tc>
          <w:tcPr>
            <w:tcW w:w="379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881EC2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行唐县农业机械管理局</w:t>
            </w:r>
          </w:p>
        </w:tc>
      </w:tr>
      <w:tr w14:paraId="10118A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649" w:type="dxa"/>
          <w:trHeight w:val="270" w:hRule="atLeast"/>
        </w:trPr>
        <w:tc>
          <w:tcPr>
            <w:tcW w:w="124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EE3EA3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二、预算执行情况</w:t>
            </w:r>
          </w:p>
        </w:tc>
        <w:tc>
          <w:tcPr>
            <w:tcW w:w="296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BB78E7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预算安排情况（调整后）</w:t>
            </w:r>
          </w:p>
        </w:tc>
        <w:tc>
          <w:tcPr>
            <w:tcW w:w="2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8474A5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资金到位情况</w:t>
            </w:r>
          </w:p>
        </w:tc>
        <w:tc>
          <w:tcPr>
            <w:tcW w:w="218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F16FD2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资金执行情况</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3355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预算执行进度</w:t>
            </w:r>
          </w:p>
        </w:tc>
      </w:tr>
      <w:tr w14:paraId="68236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5649" w:type="dxa"/>
          <w:trHeight w:val="90" w:hRule="atLeast"/>
        </w:trPr>
        <w:tc>
          <w:tcPr>
            <w:tcW w:w="124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B6F29E">
            <w:pPr>
              <w:jc w:val="center"/>
              <w:rPr>
                <w:rFonts w:hint="eastAsia" w:ascii="宋体" w:hAnsi="宋体" w:eastAsia="宋体" w:cs="宋体"/>
                <w:i w:val="0"/>
                <w:iCs w:val="0"/>
                <w:color w:val="000000"/>
                <w:sz w:val="21"/>
                <w:szCs w:val="21"/>
                <w:u w:val="none"/>
              </w:rPr>
            </w:pPr>
          </w:p>
        </w:tc>
        <w:tc>
          <w:tcPr>
            <w:tcW w:w="187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2F7284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预算数：</w:t>
            </w: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3CF104">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2260</w:t>
            </w:r>
          </w:p>
        </w:tc>
        <w:tc>
          <w:tcPr>
            <w:tcW w:w="11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2608E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到位数：</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7A9A8">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2260</w:t>
            </w:r>
          </w:p>
        </w:tc>
        <w:tc>
          <w:tcPr>
            <w:tcW w:w="96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2284EF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执行数：</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BCF8A">
            <w:pPr>
              <w:keepNext w:val="0"/>
              <w:keepLines w:val="0"/>
              <w:widowControl/>
              <w:suppressLineNumbers w:val="0"/>
              <w:jc w:val="right"/>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2260</w:t>
            </w:r>
          </w:p>
        </w:tc>
        <w:tc>
          <w:tcPr>
            <w:tcW w:w="16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2E5705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r>
      <w:tr w14:paraId="0960F8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5649" w:type="dxa"/>
          <w:trHeight w:val="863" w:hRule="atLeast"/>
        </w:trPr>
        <w:tc>
          <w:tcPr>
            <w:tcW w:w="124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99B4E8">
            <w:pPr>
              <w:jc w:val="center"/>
              <w:rPr>
                <w:rFonts w:hint="eastAsia" w:ascii="宋体" w:hAnsi="宋体" w:eastAsia="宋体" w:cs="宋体"/>
                <w:i w:val="0"/>
                <w:iCs w:val="0"/>
                <w:color w:val="000000"/>
                <w:sz w:val="21"/>
                <w:szCs w:val="21"/>
                <w:u w:val="none"/>
              </w:rPr>
            </w:pPr>
          </w:p>
        </w:tc>
        <w:tc>
          <w:tcPr>
            <w:tcW w:w="187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59B55A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其中：                 财政资金</w:t>
            </w: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7177C1">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2260</w:t>
            </w:r>
          </w:p>
        </w:tc>
        <w:tc>
          <w:tcPr>
            <w:tcW w:w="11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599E1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其中：                      财政资金</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9CC77">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2260</w:t>
            </w:r>
          </w:p>
        </w:tc>
        <w:tc>
          <w:tcPr>
            <w:tcW w:w="96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317915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其中：                     财政资金</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AFE64F">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2260</w:t>
            </w:r>
          </w:p>
        </w:tc>
        <w:tc>
          <w:tcPr>
            <w:tcW w:w="16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E96292">
            <w:pPr>
              <w:jc w:val="center"/>
              <w:rPr>
                <w:rFonts w:hint="eastAsia" w:ascii="宋体" w:hAnsi="宋体" w:eastAsia="宋体" w:cs="宋体"/>
                <w:i w:val="0"/>
                <w:iCs w:val="0"/>
                <w:color w:val="000000"/>
                <w:sz w:val="21"/>
                <w:szCs w:val="21"/>
                <w:u w:val="none"/>
              </w:rPr>
            </w:pPr>
          </w:p>
        </w:tc>
      </w:tr>
      <w:tr w14:paraId="5AD32E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649" w:type="dxa"/>
          <w:trHeight w:val="249" w:hRule="atLeast"/>
        </w:trPr>
        <w:tc>
          <w:tcPr>
            <w:tcW w:w="124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E3CA05">
            <w:pPr>
              <w:jc w:val="center"/>
              <w:rPr>
                <w:rFonts w:hint="eastAsia" w:ascii="宋体" w:hAnsi="宋体" w:eastAsia="宋体" w:cs="宋体"/>
                <w:i w:val="0"/>
                <w:iCs w:val="0"/>
                <w:color w:val="000000"/>
                <w:sz w:val="21"/>
                <w:szCs w:val="21"/>
                <w:u w:val="none"/>
              </w:rPr>
            </w:pPr>
          </w:p>
        </w:tc>
        <w:tc>
          <w:tcPr>
            <w:tcW w:w="187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85866E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其他</w:t>
            </w: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D2279F">
            <w:pPr>
              <w:jc w:val="left"/>
              <w:rPr>
                <w:rFonts w:hint="default" w:ascii="Calibri" w:hAnsi="Calibri" w:eastAsia="宋体" w:cs="Calibri"/>
                <w:i w:val="0"/>
                <w:iCs w:val="0"/>
                <w:color w:val="000000"/>
                <w:sz w:val="21"/>
                <w:szCs w:val="21"/>
                <w:u w:val="none"/>
              </w:rPr>
            </w:pPr>
          </w:p>
        </w:tc>
        <w:tc>
          <w:tcPr>
            <w:tcW w:w="11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D2108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其他</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91055">
            <w:pPr>
              <w:jc w:val="left"/>
              <w:rPr>
                <w:rFonts w:hint="eastAsia" w:ascii="宋体" w:hAnsi="宋体" w:eastAsia="宋体" w:cs="宋体"/>
                <w:i w:val="0"/>
                <w:iCs w:val="0"/>
                <w:color w:val="000000"/>
                <w:sz w:val="21"/>
                <w:szCs w:val="21"/>
                <w:u w:val="none"/>
              </w:rPr>
            </w:pPr>
          </w:p>
        </w:tc>
        <w:tc>
          <w:tcPr>
            <w:tcW w:w="96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3982CE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其他</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19955B">
            <w:pPr>
              <w:jc w:val="left"/>
              <w:rPr>
                <w:rFonts w:hint="eastAsia" w:ascii="宋体" w:hAnsi="宋体" w:eastAsia="宋体" w:cs="宋体"/>
                <w:i w:val="0"/>
                <w:iCs w:val="0"/>
                <w:color w:val="000000"/>
                <w:sz w:val="21"/>
                <w:szCs w:val="21"/>
                <w:u w:val="none"/>
              </w:rPr>
            </w:pPr>
          </w:p>
        </w:tc>
        <w:tc>
          <w:tcPr>
            <w:tcW w:w="16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980510">
            <w:pPr>
              <w:jc w:val="center"/>
              <w:rPr>
                <w:rFonts w:hint="eastAsia" w:ascii="宋体" w:hAnsi="宋体" w:eastAsia="宋体" w:cs="宋体"/>
                <w:i w:val="0"/>
                <w:iCs w:val="0"/>
                <w:color w:val="000000"/>
                <w:sz w:val="21"/>
                <w:szCs w:val="21"/>
                <w:u w:val="none"/>
              </w:rPr>
            </w:pPr>
          </w:p>
        </w:tc>
      </w:tr>
      <w:tr w14:paraId="179C69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649" w:type="dxa"/>
          <w:trHeight w:val="287" w:hRule="atLeast"/>
        </w:trPr>
        <w:tc>
          <w:tcPr>
            <w:tcW w:w="124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5C8861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三、目标完成情况</w:t>
            </w:r>
          </w:p>
        </w:tc>
        <w:tc>
          <w:tcPr>
            <w:tcW w:w="4081"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52FB59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年度预期目标</w:t>
            </w:r>
          </w:p>
        </w:tc>
        <w:tc>
          <w:tcPr>
            <w:tcW w:w="3149"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F4B84B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具体完成情况</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9DC0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总体完成率</w:t>
            </w:r>
          </w:p>
        </w:tc>
      </w:tr>
      <w:tr w14:paraId="0EFC08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649" w:type="dxa"/>
          <w:trHeight w:val="520" w:hRule="atLeast"/>
        </w:trPr>
        <w:tc>
          <w:tcPr>
            <w:tcW w:w="124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D3F381">
            <w:pPr>
              <w:jc w:val="center"/>
              <w:rPr>
                <w:rFonts w:hint="eastAsia" w:ascii="宋体" w:hAnsi="宋体" w:eastAsia="宋体" w:cs="宋体"/>
                <w:i w:val="0"/>
                <w:iCs w:val="0"/>
                <w:color w:val="000000"/>
                <w:sz w:val="21"/>
                <w:szCs w:val="21"/>
                <w:u w:val="none"/>
              </w:rPr>
            </w:pPr>
          </w:p>
        </w:tc>
        <w:tc>
          <w:tcPr>
            <w:tcW w:w="4081"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2B4039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提高我县农业机械化水平，增加农民收入</w:t>
            </w:r>
          </w:p>
        </w:tc>
        <w:tc>
          <w:tcPr>
            <w:tcW w:w="3149" w:type="dxa"/>
            <w:gridSpan w:val="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380D97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全部完成</w:t>
            </w:r>
          </w:p>
        </w:tc>
        <w:tc>
          <w:tcPr>
            <w:tcW w:w="16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B8035A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r>
      <w:tr w14:paraId="643C29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649" w:type="dxa"/>
          <w:trHeight w:val="220" w:hRule="atLeast"/>
        </w:trPr>
        <w:tc>
          <w:tcPr>
            <w:tcW w:w="124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E992CF">
            <w:pPr>
              <w:jc w:val="center"/>
              <w:rPr>
                <w:rFonts w:hint="eastAsia" w:ascii="宋体" w:hAnsi="宋体" w:eastAsia="宋体" w:cs="宋体"/>
                <w:i w:val="0"/>
                <w:iCs w:val="0"/>
                <w:color w:val="000000"/>
                <w:sz w:val="21"/>
                <w:szCs w:val="21"/>
                <w:u w:val="none"/>
              </w:rPr>
            </w:pPr>
          </w:p>
        </w:tc>
        <w:tc>
          <w:tcPr>
            <w:tcW w:w="4081"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96DCE5">
            <w:pPr>
              <w:jc w:val="center"/>
              <w:rPr>
                <w:rFonts w:hint="eastAsia" w:ascii="宋体" w:hAnsi="宋体" w:eastAsia="宋体" w:cs="宋体"/>
                <w:i w:val="0"/>
                <w:iCs w:val="0"/>
                <w:color w:val="000000"/>
                <w:sz w:val="21"/>
                <w:szCs w:val="21"/>
                <w:u w:val="none"/>
              </w:rPr>
            </w:pPr>
          </w:p>
        </w:tc>
        <w:tc>
          <w:tcPr>
            <w:tcW w:w="3149"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92AED0">
            <w:pPr>
              <w:jc w:val="center"/>
              <w:rPr>
                <w:rFonts w:hint="eastAsia" w:ascii="宋体" w:hAnsi="宋体" w:eastAsia="宋体" w:cs="宋体"/>
                <w:i w:val="0"/>
                <w:iCs w:val="0"/>
                <w:color w:val="000000"/>
                <w:sz w:val="21"/>
                <w:szCs w:val="21"/>
                <w:u w:val="none"/>
              </w:rPr>
            </w:pPr>
          </w:p>
        </w:tc>
        <w:tc>
          <w:tcPr>
            <w:tcW w:w="16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8AD3A6">
            <w:pPr>
              <w:jc w:val="center"/>
              <w:rPr>
                <w:rFonts w:hint="eastAsia" w:ascii="宋体" w:hAnsi="宋体" w:eastAsia="宋体" w:cs="宋体"/>
                <w:i w:val="0"/>
                <w:iCs w:val="0"/>
                <w:color w:val="000000"/>
                <w:sz w:val="21"/>
                <w:szCs w:val="21"/>
                <w:u w:val="none"/>
              </w:rPr>
            </w:pPr>
          </w:p>
        </w:tc>
      </w:tr>
      <w:tr w14:paraId="12CBA8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649" w:type="dxa"/>
          <w:trHeight w:val="312" w:hRule="atLeast"/>
        </w:trPr>
        <w:tc>
          <w:tcPr>
            <w:tcW w:w="124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285A34">
            <w:pPr>
              <w:jc w:val="center"/>
              <w:rPr>
                <w:rFonts w:hint="eastAsia" w:ascii="宋体" w:hAnsi="宋体" w:eastAsia="宋体" w:cs="宋体"/>
                <w:i w:val="0"/>
                <w:iCs w:val="0"/>
                <w:color w:val="000000"/>
                <w:sz w:val="21"/>
                <w:szCs w:val="21"/>
                <w:u w:val="none"/>
              </w:rPr>
            </w:pPr>
          </w:p>
        </w:tc>
        <w:tc>
          <w:tcPr>
            <w:tcW w:w="4081"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FE89EB">
            <w:pPr>
              <w:jc w:val="center"/>
              <w:rPr>
                <w:rFonts w:hint="eastAsia" w:ascii="宋体" w:hAnsi="宋体" w:eastAsia="宋体" w:cs="宋体"/>
                <w:i w:val="0"/>
                <w:iCs w:val="0"/>
                <w:color w:val="000000"/>
                <w:sz w:val="21"/>
                <w:szCs w:val="21"/>
                <w:u w:val="none"/>
              </w:rPr>
            </w:pPr>
          </w:p>
        </w:tc>
        <w:tc>
          <w:tcPr>
            <w:tcW w:w="3149"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D95A42">
            <w:pPr>
              <w:jc w:val="center"/>
              <w:rPr>
                <w:rFonts w:hint="eastAsia" w:ascii="宋体" w:hAnsi="宋体" w:eastAsia="宋体" w:cs="宋体"/>
                <w:i w:val="0"/>
                <w:iCs w:val="0"/>
                <w:color w:val="000000"/>
                <w:sz w:val="21"/>
                <w:szCs w:val="21"/>
                <w:u w:val="none"/>
              </w:rPr>
            </w:pPr>
          </w:p>
        </w:tc>
        <w:tc>
          <w:tcPr>
            <w:tcW w:w="16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7FA6A9">
            <w:pPr>
              <w:jc w:val="center"/>
              <w:rPr>
                <w:rFonts w:hint="eastAsia" w:ascii="宋体" w:hAnsi="宋体" w:eastAsia="宋体" w:cs="宋体"/>
                <w:i w:val="0"/>
                <w:iCs w:val="0"/>
                <w:color w:val="000000"/>
                <w:sz w:val="21"/>
                <w:szCs w:val="21"/>
                <w:u w:val="none"/>
              </w:rPr>
            </w:pPr>
          </w:p>
        </w:tc>
      </w:tr>
      <w:tr w14:paraId="04CEA7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649" w:type="dxa"/>
          <w:trHeight w:val="420" w:hRule="atLeast"/>
        </w:trPr>
        <w:tc>
          <w:tcPr>
            <w:tcW w:w="1241" w:type="dxa"/>
            <w:gridSpan w:val="2"/>
            <w:vMerge w:val="restart"/>
            <w:tcBorders>
              <w:top w:val="single" w:color="000000" w:sz="4" w:space="0"/>
              <w:left w:val="single" w:color="000000" w:sz="4" w:space="0"/>
              <w:bottom w:val="single" w:color="000000" w:sz="4" w:space="0"/>
              <w:right w:val="nil"/>
            </w:tcBorders>
            <w:shd w:val="clear" w:color="auto" w:fill="auto"/>
            <w:vAlign w:val="center"/>
          </w:tcPr>
          <w:p w14:paraId="3686AB7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四、</w:t>
            </w:r>
            <w:r>
              <w:rPr>
                <w:rFonts w:ascii="Calibri" w:hAnsi="Calibri" w:eastAsia="宋体" w:cs="Calibri"/>
                <w:i w:val="0"/>
                <w:iCs w:val="0"/>
                <w:color w:val="000000"/>
                <w:kern w:val="0"/>
                <w:sz w:val="21"/>
                <w:szCs w:val="21"/>
                <w:u w:val="none"/>
                <w:lang w:val="en-US" w:eastAsia="zh-CN" w:bidi="ar"/>
              </w:rPr>
              <w:t xml:space="preserve"> </w:t>
            </w:r>
            <w:r>
              <w:rPr>
                <w:rFonts w:hint="eastAsia" w:ascii="宋体" w:hAnsi="宋体" w:eastAsia="宋体" w:cs="宋体"/>
                <w:i w:val="0"/>
                <w:iCs w:val="0"/>
                <w:color w:val="000000"/>
                <w:kern w:val="0"/>
                <w:sz w:val="21"/>
                <w:szCs w:val="21"/>
                <w:u w:val="none"/>
                <w:lang w:val="en-US" w:eastAsia="zh-CN" w:bidi="ar"/>
              </w:rPr>
              <w:t>年度绩效指标完成情况</w:t>
            </w:r>
          </w:p>
        </w:tc>
        <w:tc>
          <w:tcPr>
            <w:tcW w:w="187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BDB5A1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一级指标</w:t>
            </w: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41AD7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二级指标</w:t>
            </w:r>
          </w:p>
        </w:tc>
        <w:tc>
          <w:tcPr>
            <w:tcW w:w="2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51B920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三级指标</w:t>
            </w:r>
          </w:p>
        </w:tc>
        <w:tc>
          <w:tcPr>
            <w:tcW w:w="96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249BE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预期指标值</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AC07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实际完成值</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6D0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自评得分</w:t>
            </w:r>
          </w:p>
        </w:tc>
      </w:tr>
      <w:tr w14:paraId="5C314E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649" w:type="dxa"/>
          <w:trHeight w:val="500" w:hRule="atLeast"/>
        </w:trPr>
        <w:tc>
          <w:tcPr>
            <w:tcW w:w="1241"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3676F931">
            <w:pPr>
              <w:jc w:val="center"/>
              <w:rPr>
                <w:rFonts w:hint="eastAsia" w:ascii="宋体" w:hAnsi="宋体" w:eastAsia="宋体" w:cs="宋体"/>
                <w:i w:val="0"/>
                <w:iCs w:val="0"/>
                <w:color w:val="000000"/>
                <w:sz w:val="21"/>
                <w:szCs w:val="21"/>
                <w:u w:val="none"/>
              </w:rPr>
            </w:pPr>
          </w:p>
        </w:tc>
        <w:tc>
          <w:tcPr>
            <w:tcW w:w="1877" w:type="dxa"/>
            <w:gridSpan w:val="3"/>
            <w:vMerge w:val="restart"/>
            <w:tcBorders>
              <w:top w:val="nil"/>
              <w:left w:val="single" w:color="000000" w:sz="4" w:space="0"/>
              <w:bottom w:val="nil"/>
              <w:right w:val="single" w:color="000000" w:sz="4" w:space="0"/>
            </w:tcBorders>
            <w:shd w:val="clear" w:color="auto" w:fill="auto"/>
            <w:vAlign w:val="center"/>
          </w:tcPr>
          <w:p w14:paraId="0088BD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产出指标（40）</w:t>
            </w:r>
          </w:p>
        </w:tc>
        <w:tc>
          <w:tcPr>
            <w:tcW w:w="1091" w:type="dxa"/>
            <w:gridSpan w:val="2"/>
            <w:tcBorders>
              <w:top w:val="nil"/>
              <w:left w:val="single" w:color="000000" w:sz="4" w:space="0"/>
              <w:bottom w:val="nil"/>
              <w:right w:val="single" w:color="000000" w:sz="4" w:space="0"/>
            </w:tcBorders>
            <w:shd w:val="clear" w:color="auto" w:fill="auto"/>
            <w:vAlign w:val="center"/>
          </w:tcPr>
          <w:p w14:paraId="77AE5E9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数量指标</w:t>
            </w:r>
          </w:p>
        </w:tc>
        <w:tc>
          <w:tcPr>
            <w:tcW w:w="2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76CF71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购置数量</w:t>
            </w:r>
          </w:p>
        </w:tc>
        <w:tc>
          <w:tcPr>
            <w:tcW w:w="96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E25C2F8">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900</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8706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1100</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733F04">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14:paraId="25453D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649" w:type="dxa"/>
          <w:trHeight w:val="460" w:hRule="atLeast"/>
        </w:trPr>
        <w:tc>
          <w:tcPr>
            <w:tcW w:w="1241"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7A27A775">
            <w:pPr>
              <w:jc w:val="center"/>
              <w:rPr>
                <w:rFonts w:hint="eastAsia" w:ascii="宋体" w:hAnsi="宋体" w:eastAsia="宋体" w:cs="宋体"/>
                <w:i w:val="0"/>
                <w:iCs w:val="0"/>
                <w:color w:val="000000"/>
                <w:sz w:val="21"/>
                <w:szCs w:val="21"/>
                <w:u w:val="none"/>
              </w:rPr>
            </w:pPr>
          </w:p>
        </w:tc>
        <w:tc>
          <w:tcPr>
            <w:tcW w:w="1877" w:type="dxa"/>
            <w:gridSpan w:val="3"/>
            <w:vMerge w:val="continue"/>
            <w:tcBorders>
              <w:top w:val="nil"/>
              <w:left w:val="single" w:color="000000" w:sz="4" w:space="0"/>
              <w:bottom w:val="nil"/>
              <w:right w:val="single" w:color="000000" w:sz="4" w:space="0"/>
            </w:tcBorders>
            <w:shd w:val="clear" w:color="auto" w:fill="auto"/>
            <w:vAlign w:val="center"/>
          </w:tcPr>
          <w:p w14:paraId="32442F6F">
            <w:pPr>
              <w:jc w:val="center"/>
              <w:rPr>
                <w:rFonts w:hint="eastAsia" w:ascii="宋体" w:hAnsi="宋体" w:eastAsia="宋体" w:cs="宋体"/>
                <w:i w:val="0"/>
                <w:iCs w:val="0"/>
                <w:color w:val="000000"/>
                <w:sz w:val="21"/>
                <w:szCs w:val="21"/>
                <w:u w:val="none"/>
              </w:rPr>
            </w:pP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B277B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质量指标</w:t>
            </w:r>
          </w:p>
        </w:tc>
        <w:tc>
          <w:tcPr>
            <w:tcW w:w="2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CBB428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专款专用率</w:t>
            </w:r>
          </w:p>
        </w:tc>
        <w:tc>
          <w:tcPr>
            <w:tcW w:w="96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A50BB80">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C0DCAD">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5377C2">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14:paraId="446B1B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5649" w:type="dxa"/>
          <w:trHeight w:val="517" w:hRule="atLeast"/>
        </w:trPr>
        <w:tc>
          <w:tcPr>
            <w:tcW w:w="1241"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4BB77DB4">
            <w:pPr>
              <w:jc w:val="center"/>
              <w:rPr>
                <w:rFonts w:hint="eastAsia" w:ascii="宋体" w:hAnsi="宋体" w:eastAsia="宋体" w:cs="宋体"/>
                <w:i w:val="0"/>
                <w:iCs w:val="0"/>
                <w:color w:val="000000"/>
                <w:sz w:val="21"/>
                <w:szCs w:val="21"/>
                <w:u w:val="none"/>
              </w:rPr>
            </w:pPr>
          </w:p>
        </w:tc>
        <w:tc>
          <w:tcPr>
            <w:tcW w:w="1877" w:type="dxa"/>
            <w:gridSpan w:val="3"/>
            <w:vMerge w:val="continue"/>
            <w:tcBorders>
              <w:top w:val="nil"/>
              <w:left w:val="single" w:color="000000" w:sz="4" w:space="0"/>
              <w:bottom w:val="nil"/>
              <w:right w:val="single" w:color="000000" w:sz="4" w:space="0"/>
            </w:tcBorders>
            <w:shd w:val="clear" w:color="auto" w:fill="auto"/>
            <w:vAlign w:val="center"/>
          </w:tcPr>
          <w:p w14:paraId="3E3064AF">
            <w:pPr>
              <w:jc w:val="center"/>
              <w:rPr>
                <w:rFonts w:hint="eastAsia" w:ascii="宋体" w:hAnsi="宋体" w:eastAsia="宋体" w:cs="宋体"/>
                <w:i w:val="0"/>
                <w:iCs w:val="0"/>
                <w:color w:val="000000"/>
                <w:sz w:val="21"/>
                <w:szCs w:val="21"/>
                <w:u w:val="none"/>
              </w:rPr>
            </w:pP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B6841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时效指标</w:t>
            </w:r>
          </w:p>
        </w:tc>
        <w:tc>
          <w:tcPr>
            <w:tcW w:w="2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A7A1447">
            <w:pPr>
              <w:jc w:val="left"/>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当年完成率</w:t>
            </w:r>
          </w:p>
        </w:tc>
        <w:tc>
          <w:tcPr>
            <w:tcW w:w="96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AC5D14A">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A0052">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441A7">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14:paraId="49B008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649" w:type="dxa"/>
          <w:trHeight w:val="378" w:hRule="atLeast"/>
        </w:trPr>
        <w:tc>
          <w:tcPr>
            <w:tcW w:w="1241"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34EDFCF2">
            <w:pPr>
              <w:jc w:val="center"/>
              <w:rPr>
                <w:rFonts w:hint="eastAsia" w:ascii="宋体" w:hAnsi="宋体" w:eastAsia="宋体" w:cs="宋体"/>
                <w:i w:val="0"/>
                <w:iCs w:val="0"/>
                <w:color w:val="000000"/>
                <w:sz w:val="21"/>
                <w:szCs w:val="21"/>
                <w:u w:val="none"/>
              </w:rPr>
            </w:pPr>
          </w:p>
        </w:tc>
        <w:tc>
          <w:tcPr>
            <w:tcW w:w="1877" w:type="dxa"/>
            <w:gridSpan w:val="3"/>
            <w:vMerge w:val="continue"/>
            <w:tcBorders>
              <w:top w:val="nil"/>
              <w:left w:val="single" w:color="000000" w:sz="4" w:space="0"/>
              <w:bottom w:val="nil"/>
              <w:right w:val="single" w:color="000000" w:sz="4" w:space="0"/>
            </w:tcBorders>
            <w:shd w:val="clear" w:color="auto" w:fill="auto"/>
            <w:vAlign w:val="center"/>
          </w:tcPr>
          <w:p w14:paraId="69A00CD2">
            <w:pPr>
              <w:jc w:val="center"/>
              <w:rPr>
                <w:rFonts w:hint="eastAsia" w:ascii="宋体" w:hAnsi="宋体" w:eastAsia="宋体" w:cs="宋体"/>
                <w:i w:val="0"/>
                <w:iCs w:val="0"/>
                <w:color w:val="000000"/>
                <w:sz w:val="21"/>
                <w:szCs w:val="21"/>
                <w:u w:val="none"/>
              </w:rPr>
            </w:pP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67A99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成本指标</w:t>
            </w:r>
          </w:p>
        </w:tc>
        <w:tc>
          <w:tcPr>
            <w:tcW w:w="2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BCCD74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项目资金总额</w:t>
            </w:r>
          </w:p>
        </w:tc>
        <w:tc>
          <w:tcPr>
            <w:tcW w:w="96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912881A">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2240</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01422">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2260</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467CE">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14:paraId="5380CF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649" w:type="dxa"/>
          <w:trHeight w:val="564" w:hRule="atLeast"/>
        </w:trPr>
        <w:tc>
          <w:tcPr>
            <w:tcW w:w="1241"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0336C844">
            <w:pPr>
              <w:jc w:val="center"/>
              <w:rPr>
                <w:rFonts w:hint="eastAsia" w:ascii="宋体" w:hAnsi="宋体" w:eastAsia="宋体" w:cs="宋体"/>
                <w:i w:val="0"/>
                <w:iCs w:val="0"/>
                <w:color w:val="000000"/>
                <w:sz w:val="21"/>
                <w:szCs w:val="21"/>
                <w:u w:val="none"/>
              </w:rPr>
            </w:pPr>
          </w:p>
        </w:tc>
        <w:tc>
          <w:tcPr>
            <w:tcW w:w="187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A7AE74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预算执行率指标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（10分）</w:t>
            </w:r>
          </w:p>
        </w:tc>
        <w:tc>
          <w:tcPr>
            <w:tcW w:w="1091" w:type="dxa"/>
            <w:gridSpan w:val="2"/>
            <w:tcBorders>
              <w:top w:val="nil"/>
              <w:left w:val="nil"/>
              <w:bottom w:val="single" w:color="000000" w:sz="4" w:space="0"/>
              <w:right w:val="single" w:color="000000" w:sz="4" w:space="0"/>
            </w:tcBorders>
            <w:shd w:val="clear" w:color="auto" w:fill="auto"/>
            <w:vAlign w:val="center"/>
          </w:tcPr>
          <w:p w14:paraId="25A67C0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预算执行率</w:t>
            </w:r>
          </w:p>
        </w:tc>
        <w:tc>
          <w:tcPr>
            <w:tcW w:w="2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8E941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预算执行率</w:t>
            </w:r>
          </w:p>
        </w:tc>
        <w:tc>
          <w:tcPr>
            <w:tcW w:w="96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14815AF">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9A59C">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88AA1">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14:paraId="054145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5649" w:type="dxa"/>
          <w:trHeight w:val="523" w:hRule="atLeast"/>
        </w:trPr>
        <w:tc>
          <w:tcPr>
            <w:tcW w:w="1241"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41353C40">
            <w:pPr>
              <w:jc w:val="center"/>
              <w:rPr>
                <w:rFonts w:hint="eastAsia" w:ascii="宋体" w:hAnsi="宋体" w:eastAsia="宋体" w:cs="宋体"/>
                <w:i w:val="0"/>
                <w:iCs w:val="0"/>
                <w:color w:val="000000"/>
                <w:sz w:val="21"/>
                <w:szCs w:val="21"/>
                <w:u w:val="none"/>
              </w:rPr>
            </w:pPr>
          </w:p>
        </w:tc>
        <w:tc>
          <w:tcPr>
            <w:tcW w:w="1877" w:type="dxa"/>
            <w:gridSpan w:val="3"/>
            <w:vMerge w:val="restart"/>
            <w:tcBorders>
              <w:top w:val="nil"/>
              <w:left w:val="single" w:color="000000" w:sz="4" w:space="0"/>
              <w:bottom w:val="nil"/>
              <w:right w:val="single" w:color="000000" w:sz="4" w:space="0"/>
            </w:tcBorders>
            <w:shd w:val="clear" w:color="auto" w:fill="auto"/>
            <w:vAlign w:val="center"/>
          </w:tcPr>
          <w:p w14:paraId="4602117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效益指标（40）</w:t>
            </w:r>
          </w:p>
        </w:tc>
        <w:tc>
          <w:tcPr>
            <w:tcW w:w="1091" w:type="dxa"/>
            <w:gridSpan w:val="2"/>
            <w:tcBorders>
              <w:top w:val="single" w:color="000000" w:sz="4" w:space="0"/>
              <w:left w:val="nil"/>
              <w:bottom w:val="single" w:color="000000" w:sz="4" w:space="0"/>
              <w:right w:val="single" w:color="000000" w:sz="4" w:space="0"/>
            </w:tcBorders>
            <w:shd w:val="clear" w:color="auto" w:fill="auto"/>
            <w:vAlign w:val="center"/>
          </w:tcPr>
          <w:p w14:paraId="24D5E4D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社会效益指标</w:t>
            </w:r>
          </w:p>
        </w:tc>
        <w:tc>
          <w:tcPr>
            <w:tcW w:w="2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C5CC9D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受益人口数量</w:t>
            </w:r>
          </w:p>
        </w:tc>
        <w:tc>
          <w:tcPr>
            <w:tcW w:w="96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104F833">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800</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7FEDE">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850</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E419CF">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20</w:t>
            </w:r>
          </w:p>
        </w:tc>
      </w:tr>
      <w:tr w14:paraId="4396E8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649" w:type="dxa"/>
          <w:trHeight w:val="590" w:hRule="atLeast"/>
        </w:trPr>
        <w:tc>
          <w:tcPr>
            <w:tcW w:w="1241"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78DC2B9B">
            <w:pPr>
              <w:jc w:val="center"/>
              <w:rPr>
                <w:rFonts w:hint="eastAsia" w:ascii="宋体" w:hAnsi="宋体" w:eastAsia="宋体" w:cs="宋体"/>
                <w:i w:val="0"/>
                <w:iCs w:val="0"/>
                <w:color w:val="000000"/>
                <w:sz w:val="21"/>
                <w:szCs w:val="21"/>
                <w:u w:val="none"/>
              </w:rPr>
            </w:pPr>
          </w:p>
        </w:tc>
        <w:tc>
          <w:tcPr>
            <w:tcW w:w="1877" w:type="dxa"/>
            <w:gridSpan w:val="3"/>
            <w:vMerge w:val="continue"/>
            <w:tcBorders>
              <w:top w:val="nil"/>
              <w:left w:val="single" w:color="000000" w:sz="4" w:space="0"/>
              <w:bottom w:val="nil"/>
              <w:right w:val="single" w:color="000000" w:sz="4" w:space="0"/>
            </w:tcBorders>
            <w:shd w:val="clear" w:color="auto" w:fill="auto"/>
            <w:vAlign w:val="center"/>
          </w:tcPr>
          <w:p w14:paraId="195FC7C3">
            <w:pPr>
              <w:jc w:val="center"/>
              <w:rPr>
                <w:rFonts w:hint="eastAsia" w:ascii="宋体" w:hAnsi="宋体" w:eastAsia="宋体" w:cs="宋体"/>
                <w:i w:val="0"/>
                <w:iCs w:val="0"/>
                <w:color w:val="000000"/>
                <w:sz w:val="21"/>
                <w:szCs w:val="21"/>
                <w:u w:val="none"/>
              </w:rPr>
            </w:pPr>
          </w:p>
        </w:tc>
        <w:tc>
          <w:tcPr>
            <w:tcW w:w="1091" w:type="dxa"/>
            <w:gridSpan w:val="2"/>
            <w:tcBorders>
              <w:top w:val="single" w:color="000000" w:sz="4" w:space="0"/>
              <w:left w:val="nil"/>
              <w:bottom w:val="single" w:color="000000" w:sz="4" w:space="0"/>
              <w:right w:val="single" w:color="000000" w:sz="4" w:space="0"/>
            </w:tcBorders>
            <w:shd w:val="clear" w:color="auto" w:fill="auto"/>
            <w:vAlign w:val="center"/>
          </w:tcPr>
          <w:p w14:paraId="56F8F33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可持续影响指标</w:t>
            </w:r>
          </w:p>
        </w:tc>
        <w:tc>
          <w:tcPr>
            <w:tcW w:w="2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CD9894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促进就业和收入增长</w:t>
            </w:r>
          </w:p>
        </w:tc>
        <w:tc>
          <w:tcPr>
            <w:tcW w:w="96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7519A0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明显</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627D8">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1A8FE">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20</w:t>
            </w:r>
          </w:p>
        </w:tc>
      </w:tr>
      <w:tr w14:paraId="47997E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5649" w:type="dxa"/>
          <w:trHeight w:val="736" w:hRule="atLeast"/>
        </w:trPr>
        <w:tc>
          <w:tcPr>
            <w:tcW w:w="1241"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144D2292">
            <w:pPr>
              <w:jc w:val="center"/>
              <w:rPr>
                <w:rFonts w:hint="eastAsia" w:ascii="宋体" w:hAnsi="宋体" w:eastAsia="宋体" w:cs="宋体"/>
                <w:i w:val="0"/>
                <w:iCs w:val="0"/>
                <w:color w:val="000000"/>
                <w:sz w:val="21"/>
                <w:szCs w:val="21"/>
                <w:u w:val="none"/>
              </w:rPr>
            </w:pPr>
          </w:p>
        </w:tc>
        <w:tc>
          <w:tcPr>
            <w:tcW w:w="187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7F3A3D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满意度指标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（10分）</w:t>
            </w:r>
          </w:p>
        </w:tc>
        <w:tc>
          <w:tcPr>
            <w:tcW w:w="1091" w:type="dxa"/>
            <w:gridSpan w:val="2"/>
            <w:tcBorders>
              <w:top w:val="single" w:color="000000" w:sz="4" w:space="0"/>
              <w:left w:val="nil"/>
              <w:bottom w:val="single" w:color="000000" w:sz="4" w:space="0"/>
              <w:right w:val="single" w:color="000000" w:sz="4" w:space="0"/>
            </w:tcBorders>
            <w:shd w:val="clear" w:color="auto" w:fill="auto"/>
            <w:vAlign w:val="center"/>
          </w:tcPr>
          <w:p w14:paraId="6018011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满意度指标</w:t>
            </w:r>
          </w:p>
        </w:tc>
        <w:tc>
          <w:tcPr>
            <w:tcW w:w="2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10F084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受益群众满意度</w:t>
            </w:r>
          </w:p>
        </w:tc>
        <w:tc>
          <w:tcPr>
            <w:tcW w:w="96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672F68B">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DE2BC">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26CE4">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14:paraId="7044EC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649" w:type="dxa"/>
          <w:trHeight w:val="361" w:hRule="atLeast"/>
        </w:trPr>
        <w:tc>
          <w:tcPr>
            <w:tcW w:w="1241"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28E9695D">
            <w:pPr>
              <w:jc w:val="center"/>
              <w:rPr>
                <w:rFonts w:hint="eastAsia" w:ascii="宋体" w:hAnsi="宋体" w:eastAsia="宋体" w:cs="宋体"/>
                <w:i w:val="0"/>
                <w:iCs w:val="0"/>
                <w:color w:val="000000"/>
                <w:sz w:val="21"/>
                <w:szCs w:val="21"/>
                <w:u w:val="none"/>
              </w:rPr>
            </w:pPr>
          </w:p>
        </w:tc>
        <w:tc>
          <w:tcPr>
            <w:tcW w:w="7230"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14:paraId="5C48C42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总分</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B94A5">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r>
      <w:tr w14:paraId="09B996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649" w:type="dxa"/>
          <w:trHeight w:val="1038" w:hRule="atLeast"/>
        </w:trPr>
        <w:tc>
          <w:tcPr>
            <w:tcW w:w="1241" w:type="dxa"/>
            <w:gridSpan w:val="2"/>
            <w:tcBorders>
              <w:top w:val="nil"/>
              <w:left w:val="single" w:color="000000" w:sz="4" w:space="0"/>
              <w:bottom w:val="single" w:color="000000" w:sz="4" w:space="0"/>
              <w:right w:val="single" w:color="000000" w:sz="4" w:space="0"/>
            </w:tcBorders>
            <w:shd w:val="clear" w:color="auto" w:fill="auto"/>
            <w:vAlign w:val="center"/>
          </w:tcPr>
          <w:p w14:paraId="11DF207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五、</w:t>
            </w:r>
            <w:r>
              <w:rPr>
                <w:rFonts w:ascii="Calibri" w:hAnsi="Calibri" w:eastAsia="宋体" w:cs="Calibri"/>
                <w:i w:val="0"/>
                <w:iCs w:val="0"/>
                <w:color w:val="000000"/>
                <w:kern w:val="0"/>
                <w:sz w:val="21"/>
                <w:szCs w:val="21"/>
                <w:u w:val="none"/>
                <w:lang w:val="en-US" w:eastAsia="zh-CN" w:bidi="ar"/>
              </w:rPr>
              <w:t xml:space="preserve"> </w:t>
            </w:r>
            <w:r>
              <w:rPr>
                <w:rFonts w:hint="eastAsia" w:ascii="宋体" w:hAnsi="宋体" w:eastAsia="宋体" w:cs="宋体"/>
                <w:i w:val="0"/>
                <w:iCs w:val="0"/>
                <w:color w:val="000000"/>
                <w:kern w:val="0"/>
                <w:sz w:val="21"/>
                <w:szCs w:val="21"/>
                <w:u w:val="none"/>
                <w:lang w:val="en-US" w:eastAsia="zh-CN" w:bidi="ar"/>
              </w:rPr>
              <w:t>存在问题、原因及下一步整改措施</w:t>
            </w:r>
          </w:p>
        </w:tc>
        <w:tc>
          <w:tcPr>
            <w:tcW w:w="8846"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7F2656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(主要填写项目绩效存在问题及原因分析,下一步拟采取的纠偏措施及对策建议,                                             项目绩效目标指标设定存在的问题及修改完善措施)</w:t>
            </w:r>
          </w:p>
        </w:tc>
      </w:tr>
      <w:tr w14:paraId="25F39F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649" w:type="dxa"/>
          <w:trHeight w:val="360" w:hRule="atLeast"/>
        </w:trPr>
        <w:tc>
          <w:tcPr>
            <w:tcW w:w="1241" w:type="dxa"/>
            <w:gridSpan w:val="2"/>
            <w:tcBorders>
              <w:top w:val="nil"/>
              <w:left w:val="nil"/>
              <w:bottom w:val="nil"/>
              <w:right w:val="nil"/>
            </w:tcBorders>
            <w:shd w:val="clear" w:color="auto" w:fill="auto"/>
            <w:noWrap/>
            <w:vAlign w:val="center"/>
          </w:tcPr>
          <w:p w14:paraId="5C7F99B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填报人：</w:t>
            </w:r>
          </w:p>
        </w:tc>
        <w:tc>
          <w:tcPr>
            <w:tcW w:w="1877" w:type="dxa"/>
            <w:gridSpan w:val="3"/>
            <w:tcBorders>
              <w:top w:val="nil"/>
              <w:left w:val="nil"/>
              <w:bottom w:val="nil"/>
              <w:right w:val="nil"/>
            </w:tcBorders>
            <w:shd w:val="clear" w:color="auto" w:fill="auto"/>
            <w:noWrap/>
            <w:vAlign w:val="center"/>
          </w:tcPr>
          <w:p w14:paraId="0A5A1DC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李军霞</w:t>
            </w:r>
          </w:p>
        </w:tc>
        <w:tc>
          <w:tcPr>
            <w:tcW w:w="1091" w:type="dxa"/>
            <w:gridSpan w:val="2"/>
            <w:tcBorders>
              <w:top w:val="nil"/>
              <w:left w:val="nil"/>
              <w:bottom w:val="nil"/>
              <w:right w:val="nil"/>
            </w:tcBorders>
            <w:shd w:val="clear" w:color="auto" w:fill="auto"/>
            <w:noWrap/>
            <w:vAlign w:val="center"/>
          </w:tcPr>
          <w:p w14:paraId="7A08A6C7">
            <w:pPr>
              <w:jc w:val="center"/>
              <w:rPr>
                <w:rFonts w:hint="eastAsia" w:ascii="宋体" w:hAnsi="宋体" w:eastAsia="宋体" w:cs="宋体"/>
                <w:i w:val="0"/>
                <w:iCs w:val="0"/>
                <w:color w:val="000000"/>
                <w:sz w:val="21"/>
                <w:szCs w:val="21"/>
                <w:u w:val="none"/>
              </w:rPr>
            </w:pPr>
          </w:p>
        </w:tc>
        <w:tc>
          <w:tcPr>
            <w:tcW w:w="1113" w:type="dxa"/>
            <w:gridSpan w:val="2"/>
            <w:tcBorders>
              <w:top w:val="nil"/>
              <w:left w:val="nil"/>
              <w:bottom w:val="nil"/>
              <w:right w:val="nil"/>
            </w:tcBorders>
            <w:shd w:val="clear" w:color="auto" w:fill="auto"/>
            <w:noWrap/>
            <w:vAlign w:val="center"/>
          </w:tcPr>
          <w:p w14:paraId="4C0BAA2C">
            <w:pPr>
              <w:jc w:val="center"/>
              <w:rPr>
                <w:rFonts w:hint="eastAsia" w:ascii="宋体" w:hAnsi="宋体" w:eastAsia="宋体" w:cs="宋体"/>
                <w:i w:val="0"/>
                <w:iCs w:val="0"/>
                <w:color w:val="000000"/>
                <w:sz w:val="21"/>
                <w:szCs w:val="21"/>
                <w:u w:val="none"/>
              </w:rPr>
            </w:pPr>
          </w:p>
        </w:tc>
        <w:tc>
          <w:tcPr>
            <w:tcW w:w="967" w:type="dxa"/>
            <w:tcBorders>
              <w:top w:val="nil"/>
              <w:left w:val="nil"/>
              <w:bottom w:val="nil"/>
              <w:right w:val="nil"/>
            </w:tcBorders>
            <w:shd w:val="clear" w:color="auto" w:fill="auto"/>
            <w:noWrap/>
            <w:vAlign w:val="center"/>
          </w:tcPr>
          <w:p w14:paraId="0CDAAD3E">
            <w:pPr>
              <w:jc w:val="center"/>
              <w:rPr>
                <w:rFonts w:hint="eastAsia" w:ascii="宋体" w:hAnsi="宋体" w:eastAsia="宋体" w:cs="宋体"/>
                <w:i w:val="0"/>
                <w:iCs w:val="0"/>
                <w:color w:val="000000"/>
                <w:sz w:val="21"/>
                <w:szCs w:val="21"/>
                <w:u w:val="none"/>
              </w:rPr>
            </w:pPr>
          </w:p>
        </w:tc>
        <w:tc>
          <w:tcPr>
            <w:tcW w:w="966" w:type="dxa"/>
            <w:gridSpan w:val="3"/>
            <w:tcBorders>
              <w:top w:val="nil"/>
              <w:left w:val="nil"/>
              <w:bottom w:val="nil"/>
              <w:right w:val="nil"/>
            </w:tcBorders>
            <w:shd w:val="clear" w:color="auto" w:fill="auto"/>
            <w:noWrap/>
            <w:vAlign w:val="center"/>
          </w:tcPr>
          <w:p w14:paraId="525A7B12">
            <w:pPr>
              <w:jc w:val="center"/>
              <w:rPr>
                <w:rFonts w:hint="eastAsia" w:ascii="宋体" w:hAnsi="宋体" w:eastAsia="宋体" w:cs="宋体"/>
                <w:i w:val="0"/>
                <w:iCs w:val="0"/>
                <w:color w:val="000000"/>
                <w:sz w:val="21"/>
                <w:szCs w:val="21"/>
                <w:u w:val="none"/>
              </w:rPr>
            </w:pPr>
          </w:p>
        </w:tc>
        <w:tc>
          <w:tcPr>
            <w:tcW w:w="1216" w:type="dxa"/>
            <w:tcBorders>
              <w:top w:val="nil"/>
              <w:left w:val="nil"/>
              <w:bottom w:val="nil"/>
              <w:right w:val="nil"/>
            </w:tcBorders>
            <w:shd w:val="clear" w:color="auto" w:fill="auto"/>
            <w:noWrap/>
            <w:vAlign w:val="center"/>
          </w:tcPr>
          <w:p w14:paraId="1130467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联系电话：</w:t>
            </w:r>
          </w:p>
        </w:tc>
        <w:tc>
          <w:tcPr>
            <w:tcW w:w="1616" w:type="dxa"/>
            <w:tcBorders>
              <w:top w:val="nil"/>
              <w:left w:val="nil"/>
              <w:bottom w:val="nil"/>
              <w:right w:val="nil"/>
            </w:tcBorders>
            <w:shd w:val="clear" w:color="auto" w:fill="auto"/>
            <w:noWrap/>
            <w:vAlign w:val="center"/>
          </w:tcPr>
          <w:p w14:paraId="7D4537C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13171556555</w:t>
            </w:r>
          </w:p>
        </w:tc>
      </w:tr>
      <w:tr w14:paraId="4425D4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5736" w:type="dxa"/>
            <w:gridSpan w:val="16"/>
            <w:tcBorders>
              <w:top w:val="nil"/>
              <w:left w:val="nil"/>
              <w:bottom w:val="nil"/>
              <w:right w:val="nil"/>
            </w:tcBorders>
            <w:shd w:val="clear" w:color="auto" w:fill="auto"/>
            <w:noWrap/>
            <w:vAlign w:val="center"/>
          </w:tcPr>
          <w:p w14:paraId="6C05B480">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县级部门预算项目绩效自评表</w:t>
            </w:r>
          </w:p>
        </w:tc>
      </w:tr>
      <w:tr w14:paraId="25CCB6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5736" w:type="dxa"/>
            <w:gridSpan w:val="16"/>
            <w:tcBorders>
              <w:top w:val="nil"/>
              <w:left w:val="nil"/>
              <w:bottom w:val="nil"/>
              <w:right w:val="nil"/>
            </w:tcBorders>
            <w:shd w:val="clear" w:color="auto" w:fill="auto"/>
            <w:noWrap/>
            <w:vAlign w:val="bottom"/>
          </w:tcPr>
          <w:p w14:paraId="669EBCAB">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14:paraId="23FE0F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116" w:type="dxa"/>
            <w:tcBorders>
              <w:top w:val="nil"/>
              <w:left w:val="nil"/>
              <w:bottom w:val="nil"/>
              <w:right w:val="nil"/>
            </w:tcBorders>
            <w:shd w:val="clear" w:color="auto" w:fill="auto"/>
            <w:noWrap/>
            <w:vAlign w:val="center"/>
          </w:tcPr>
          <w:p w14:paraId="007F5E5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2954" w:type="dxa"/>
            <w:gridSpan w:val="5"/>
            <w:tcBorders>
              <w:top w:val="nil"/>
              <w:left w:val="nil"/>
              <w:bottom w:val="nil"/>
              <w:right w:val="nil"/>
            </w:tcBorders>
            <w:shd w:val="clear" w:color="auto" w:fill="auto"/>
            <w:noWrap/>
            <w:vAlign w:val="center"/>
          </w:tcPr>
          <w:p w14:paraId="17732924">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sz w:val="20"/>
                <w:szCs w:val="20"/>
                <w:u w:val="none"/>
                <w:lang w:val="en-US" w:eastAsia="zh-CN"/>
              </w:rPr>
              <w:t>行唐县农业机械化管理局</w:t>
            </w:r>
          </w:p>
        </w:tc>
        <w:tc>
          <w:tcPr>
            <w:tcW w:w="1156" w:type="dxa"/>
            <w:gridSpan w:val="2"/>
            <w:tcBorders>
              <w:top w:val="nil"/>
              <w:left w:val="nil"/>
              <w:bottom w:val="nil"/>
              <w:right w:val="nil"/>
            </w:tcBorders>
            <w:shd w:val="clear" w:color="auto" w:fill="auto"/>
            <w:noWrap/>
            <w:vAlign w:val="center"/>
          </w:tcPr>
          <w:p w14:paraId="126C046E">
            <w:pPr>
              <w:jc w:val="center"/>
              <w:rPr>
                <w:rFonts w:hint="eastAsia" w:ascii="宋体" w:hAnsi="宋体" w:eastAsia="宋体" w:cs="宋体"/>
                <w:i w:val="0"/>
                <w:iCs w:val="0"/>
                <w:color w:val="000000"/>
                <w:sz w:val="20"/>
                <w:szCs w:val="20"/>
                <w:u w:val="none"/>
              </w:rPr>
            </w:pPr>
          </w:p>
        </w:tc>
        <w:tc>
          <w:tcPr>
            <w:tcW w:w="1181" w:type="dxa"/>
            <w:gridSpan w:val="3"/>
            <w:tcBorders>
              <w:top w:val="nil"/>
              <w:left w:val="nil"/>
              <w:bottom w:val="nil"/>
              <w:right w:val="nil"/>
            </w:tcBorders>
            <w:shd w:val="clear" w:color="auto" w:fill="auto"/>
            <w:noWrap/>
            <w:vAlign w:val="center"/>
          </w:tcPr>
          <w:p w14:paraId="64A7F6F0">
            <w:pPr>
              <w:jc w:val="center"/>
              <w:rPr>
                <w:rFonts w:hint="eastAsia" w:ascii="宋体" w:hAnsi="宋体" w:eastAsia="宋体" w:cs="宋体"/>
                <w:i w:val="0"/>
                <w:iCs w:val="0"/>
                <w:color w:val="000000"/>
                <w:sz w:val="20"/>
                <w:szCs w:val="20"/>
                <w:u w:val="none"/>
              </w:rPr>
            </w:pPr>
          </w:p>
        </w:tc>
        <w:tc>
          <w:tcPr>
            <w:tcW w:w="834" w:type="dxa"/>
            <w:tcBorders>
              <w:top w:val="nil"/>
              <w:left w:val="nil"/>
              <w:bottom w:val="nil"/>
              <w:right w:val="nil"/>
            </w:tcBorders>
            <w:shd w:val="clear" w:color="auto" w:fill="auto"/>
            <w:noWrap/>
            <w:vAlign w:val="center"/>
          </w:tcPr>
          <w:p w14:paraId="27A5BD97">
            <w:pPr>
              <w:jc w:val="center"/>
              <w:rPr>
                <w:rFonts w:hint="eastAsia" w:ascii="宋体" w:hAnsi="宋体" w:eastAsia="宋体" w:cs="宋体"/>
                <w:i w:val="0"/>
                <w:iCs w:val="0"/>
                <w:color w:val="000000"/>
                <w:sz w:val="20"/>
                <w:szCs w:val="20"/>
                <w:u w:val="none"/>
              </w:rPr>
            </w:pPr>
          </w:p>
        </w:tc>
        <w:tc>
          <w:tcPr>
            <w:tcW w:w="8495" w:type="dxa"/>
            <w:gridSpan w:val="4"/>
            <w:tcBorders>
              <w:top w:val="nil"/>
              <w:left w:val="nil"/>
              <w:bottom w:val="nil"/>
              <w:right w:val="nil"/>
            </w:tcBorders>
            <w:shd w:val="clear" w:color="auto" w:fill="auto"/>
            <w:noWrap/>
            <w:vAlign w:val="center"/>
          </w:tcPr>
          <w:p w14:paraId="3CFDB2F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7DB6EF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1116" w:type="dxa"/>
            <w:tcBorders>
              <w:top w:val="single" w:color="000000" w:sz="4" w:space="0"/>
              <w:left w:val="single" w:color="000000" w:sz="4" w:space="0"/>
              <w:bottom w:val="nil"/>
              <w:right w:val="single" w:color="000000" w:sz="4" w:space="0"/>
            </w:tcBorders>
            <w:shd w:val="clear" w:color="auto" w:fill="auto"/>
            <w:vAlign w:val="center"/>
          </w:tcPr>
          <w:p w14:paraId="734B280F">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一、</w:t>
            </w:r>
            <w:r>
              <w:rPr>
                <w:rFonts w:ascii="Calibri" w:hAnsi="Calibri" w:eastAsia="宋体" w:cs="Calibri"/>
                <w:i w:val="0"/>
                <w:iCs w:val="0"/>
                <w:color w:val="000000"/>
                <w:kern w:val="0"/>
                <w:sz w:val="15"/>
                <w:szCs w:val="15"/>
                <w:u w:val="none"/>
                <w:lang w:val="en-US" w:eastAsia="zh-CN" w:bidi="ar"/>
              </w:rPr>
              <w:t xml:space="preserve"> </w:t>
            </w:r>
            <w:r>
              <w:rPr>
                <w:rFonts w:hint="eastAsia" w:ascii="宋体" w:hAnsi="宋体" w:eastAsia="宋体" w:cs="宋体"/>
                <w:i w:val="0"/>
                <w:iCs w:val="0"/>
                <w:color w:val="000000"/>
                <w:kern w:val="0"/>
                <w:sz w:val="15"/>
                <w:szCs w:val="15"/>
                <w:u w:val="none"/>
                <w:lang w:val="en-US" w:eastAsia="zh-CN" w:bidi="ar"/>
              </w:rPr>
              <w:t>基本情况</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FB3173">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项目名称</w:t>
            </w:r>
          </w:p>
        </w:tc>
        <w:tc>
          <w:tcPr>
            <w:tcW w:w="191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3384CAF">
            <w:pPr>
              <w:keepNext w:val="0"/>
              <w:keepLines w:val="0"/>
              <w:widowControl/>
              <w:suppressLineNumbers w:val="0"/>
              <w:jc w:val="righ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农机购置报废更新补贴专项资金</w:t>
            </w:r>
          </w:p>
        </w:tc>
        <w:tc>
          <w:tcPr>
            <w:tcW w:w="11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87431A">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实施(主管）单位</w:t>
            </w:r>
          </w:p>
        </w:tc>
        <w:tc>
          <w:tcPr>
            <w:tcW w:w="10510"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FA7C765">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行唐县农业机械管理局</w:t>
            </w:r>
          </w:p>
        </w:tc>
      </w:tr>
      <w:tr w14:paraId="7BB6BB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7" w:hRule="atLeast"/>
        </w:trPr>
        <w:tc>
          <w:tcPr>
            <w:tcW w:w="11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C752CA3">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二、预算执行情况</w:t>
            </w:r>
          </w:p>
        </w:tc>
        <w:tc>
          <w:tcPr>
            <w:tcW w:w="195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4082099">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预算安排情况（调整后）</w:t>
            </w:r>
          </w:p>
        </w:tc>
        <w:tc>
          <w:tcPr>
            <w:tcW w:w="215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8C831DB">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资金到位情况</w:t>
            </w:r>
          </w:p>
        </w:tc>
        <w:tc>
          <w:tcPr>
            <w:tcW w:w="201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B59EE0F">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资金执行情况</w:t>
            </w:r>
          </w:p>
        </w:tc>
        <w:tc>
          <w:tcPr>
            <w:tcW w:w="849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C1A8EB5">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预算执行进度</w:t>
            </w:r>
          </w:p>
        </w:tc>
      </w:tr>
      <w:tr w14:paraId="341509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6" w:hRule="atLeast"/>
        </w:trPr>
        <w:tc>
          <w:tcPr>
            <w:tcW w:w="11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1B5D1E">
            <w:pPr>
              <w:jc w:val="center"/>
              <w:rPr>
                <w:rFonts w:hint="eastAsia" w:ascii="宋体" w:hAnsi="宋体" w:eastAsia="宋体" w:cs="宋体"/>
                <w:i w:val="0"/>
                <w:iCs w:val="0"/>
                <w:color w:val="000000"/>
                <w:sz w:val="15"/>
                <w:szCs w:val="15"/>
                <w:u w:val="none"/>
              </w:rPr>
            </w:pP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116BCA">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预算数：</w:t>
            </w:r>
          </w:p>
        </w:tc>
        <w:tc>
          <w:tcPr>
            <w:tcW w:w="9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47A3B">
            <w:pPr>
              <w:keepNext w:val="0"/>
              <w:keepLines w:val="0"/>
              <w:widowControl/>
              <w:suppressLineNumbers w:val="0"/>
              <w:jc w:val="righ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62.23</w:t>
            </w:r>
          </w:p>
        </w:tc>
        <w:tc>
          <w:tcPr>
            <w:tcW w:w="99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0D218E">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到位数：</w:t>
            </w:r>
          </w:p>
        </w:tc>
        <w:tc>
          <w:tcPr>
            <w:tcW w:w="11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FA5B84">
            <w:pPr>
              <w:keepNext w:val="0"/>
              <w:keepLines w:val="0"/>
              <w:widowControl/>
              <w:suppressLineNumbers w:val="0"/>
              <w:jc w:val="righ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62.23</w:t>
            </w:r>
          </w:p>
        </w:tc>
        <w:tc>
          <w:tcPr>
            <w:tcW w:w="118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A74445E">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执行数：</w:t>
            </w:r>
          </w:p>
        </w:tc>
        <w:tc>
          <w:tcPr>
            <w:tcW w:w="8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6C134">
            <w:pPr>
              <w:keepNext w:val="0"/>
              <w:keepLines w:val="0"/>
              <w:widowControl/>
              <w:suppressLineNumbers w:val="0"/>
              <w:jc w:val="right"/>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62.23</w:t>
            </w:r>
          </w:p>
        </w:tc>
        <w:tc>
          <w:tcPr>
            <w:tcW w:w="8495" w:type="dxa"/>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7ED2DF5">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100%</w:t>
            </w:r>
          </w:p>
        </w:tc>
      </w:tr>
      <w:tr w14:paraId="409EA4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9" w:hRule="atLeast"/>
        </w:trPr>
        <w:tc>
          <w:tcPr>
            <w:tcW w:w="11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BCCA9C">
            <w:pPr>
              <w:jc w:val="center"/>
              <w:rPr>
                <w:rFonts w:hint="eastAsia" w:ascii="宋体" w:hAnsi="宋体" w:eastAsia="宋体" w:cs="宋体"/>
                <w:i w:val="0"/>
                <w:iCs w:val="0"/>
                <w:color w:val="000000"/>
                <w:sz w:val="15"/>
                <w:szCs w:val="15"/>
                <w:u w:val="none"/>
              </w:rPr>
            </w:pP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655B3B">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其中：                 财政资金</w:t>
            </w:r>
          </w:p>
        </w:tc>
        <w:tc>
          <w:tcPr>
            <w:tcW w:w="9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D61BC">
            <w:pPr>
              <w:keepNext w:val="0"/>
              <w:keepLines w:val="0"/>
              <w:widowControl/>
              <w:suppressLineNumbers w:val="0"/>
              <w:jc w:val="righ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62.23</w:t>
            </w:r>
          </w:p>
        </w:tc>
        <w:tc>
          <w:tcPr>
            <w:tcW w:w="99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B88A1A">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其中：                      财政资金</w:t>
            </w:r>
          </w:p>
        </w:tc>
        <w:tc>
          <w:tcPr>
            <w:tcW w:w="11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F491DB">
            <w:pPr>
              <w:keepNext w:val="0"/>
              <w:keepLines w:val="0"/>
              <w:widowControl/>
              <w:suppressLineNumbers w:val="0"/>
              <w:jc w:val="righ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62.23</w:t>
            </w:r>
          </w:p>
        </w:tc>
        <w:tc>
          <w:tcPr>
            <w:tcW w:w="118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D1AF60E">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其中：                     财政资金</w:t>
            </w:r>
          </w:p>
        </w:tc>
        <w:tc>
          <w:tcPr>
            <w:tcW w:w="8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0039F">
            <w:pPr>
              <w:keepNext w:val="0"/>
              <w:keepLines w:val="0"/>
              <w:widowControl/>
              <w:suppressLineNumbers w:val="0"/>
              <w:jc w:val="righ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62.23</w:t>
            </w:r>
          </w:p>
        </w:tc>
        <w:tc>
          <w:tcPr>
            <w:tcW w:w="8495"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91C59E">
            <w:pPr>
              <w:jc w:val="center"/>
              <w:rPr>
                <w:rFonts w:hint="eastAsia" w:ascii="宋体" w:hAnsi="宋体" w:eastAsia="宋体" w:cs="宋体"/>
                <w:i w:val="0"/>
                <w:iCs w:val="0"/>
                <w:color w:val="000000"/>
                <w:sz w:val="15"/>
                <w:szCs w:val="15"/>
                <w:u w:val="none"/>
              </w:rPr>
            </w:pPr>
          </w:p>
        </w:tc>
      </w:tr>
      <w:tr w14:paraId="172C45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3" w:hRule="atLeast"/>
        </w:trPr>
        <w:tc>
          <w:tcPr>
            <w:tcW w:w="11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6C1AA9">
            <w:pPr>
              <w:jc w:val="center"/>
              <w:rPr>
                <w:rFonts w:hint="eastAsia" w:ascii="宋体" w:hAnsi="宋体" w:eastAsia="宋体" w:cs="宋体"/>
                <w:i w:val="0"/>
                <w:iCs w:val="0"/>
                <w:color w:val="000000"/>
                <w:sz w:val="15"/>
                <w:szCs w:val="15"/>
                <w:u w:val="none"/>
              </w:rPr>
            </w:pP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6203EB">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其他</w:t>
            </w:r>
          </w:p>
        </w:tc>
        <w:tc>
          <w:tcPr>
            <w:tcW w:w="9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832E37">
            <w:pPr>
              <w:jc w:val="left"/>
              <w:rPr>
                <w:rFonts w:hint="default" w:ascii="Calibri" w:hAnsi="Calibri" w:eastAsia="宋体" w:cs="Calibri"/>
                <w:i w:val="0"/>
                <w:iCs w:val="0"/>
                <w:color w:val="000000"/>
                <w:sz w:val="15"/>
                <w:szCs w:val="15"/>
                <w:u w:val="none"/>
              </w:rPr>
            </w:pPr>
          </w:p>
        </w:tc>
        <w:tc>
          <w:tcPr>
            <w:tcW w:w="99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387806">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其他</w:t>
            </w:r>
          </w:p>
        </w:tc>
        <w:tc>
          <w:tcPr>
            <w:tcW w:w="11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152D85">
            <w:pPr>
              <w:jc w:val="left"/>
              <w:rPr>
                <w:rFonts w:hint="eastAsia" w:ascii="宋体" w:hAnsi="宋体" w:eastAsia="宋体" w:cs="宋体"/>
                <w:i w:val="0"/>
                <w:iCs w:val="0"/>
                <w:color w:val="000000"/>
                <w:sz w:val="15"/>
                <w:szCs w:val="15"/>
                <w:u w:val="none"/>
              </w:rPr>
            </w:pPr>
          </w:p>
        </w:tc>
        <w:tc>
          <w:tcPr>
            <w:tcW w:w="118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C078443">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其他</w:t>
            </w:r>
          </w:p>
        </w:tc>
        <w:tc>
          <w:tcPr>
            <w:tcW w:w="8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69325">
            <w:pPr>
              <w:jc w:val="left"/>
              <w:rPr>
                <w:rFonts w:hint="eastAsia" w:ascii="宋体" w:hAnsi="宋体" w:eastAsia="宋体" w:cs="宋体"/>
                <w:i w:val="0"/>
                <w:iCs w:val="0"/>
                <w:color w:val="000000"/>
                <w:sz w:val="15"/>
                <w:szCs w:val="15"/>
                <w:u w:val="none"/>
              </w:rPr>
            </w:pPr>
          </w:p>
        </w:tc>
        <w:tc>
          <w:tcPr>
            <w:tcW w:w="8495"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9331D4">
            <w:pPr>
              <w:jc w:val="center"/>
              <w:rPr>
                <w:rFonts w:hint="eastAsia" w:ascii="宋体" w:hAnsi="宋体" w:eastAsia="宋体" w:cs="宋体"/>
                <w:i w:val="0"/>
                <w:iCs w:val="0"/>
                <w:color w:val="000000"/>
                <w:sz w:val="15"/>
                <w:szCs w:val="15"/>
                <w:u w:val="none"/>
              </w:rPr>
            </w:pPr>
          </w:p>
        </w:tc>
      </w:tr>
      <w:tr w14:paraId="0F194F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8" w:hRule="atLeast"/>
        </w:trPr>
        <w:tc>
          <w:tcPr>
            <w:tcW w:w="11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0FEFC5F">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三、目标完成情况</w:t>
            </w:r>
          </w:p>
        </w:tc>
        <w:tc>
          <w:tcPr>
            <w:tcW w:w="295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14CB695">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年度预期目标</w:t>
            </w:r>
          </w:p>
        </w:tc>
        <w:tc>
          <w:tcPr>
            <w:tcW w:w="317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79AD8B7">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具体完成情况</w:t>
            </w:r>
          </w:p>
        </w:tc>
        <w:tc>
          <w:tcPr>
            <w:tcW w:w="849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B3D4FCD">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总体完成率</w:t>
            </w:r>
          </w:p>
        </w:tc>
      </w:tr>
      <w:tr w14:paraId="74D726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1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CA4820">
            <w:pPr>
              <w:jc w:val="center"/>
              <w:rPr>
                <w:rFonts w:hint="eastAsia" w:ascii="宋体" w:hAnsi="宋体" w:eastAsia="宋体" w:cs="宋体"/>
                <w:i w:val="0"/>
                <w:iCs w:val="0"/>
                <w:color w:val="000000"/>
                <w:sz w:val="15"/>
                <w:szCs w:val="15"/>
                <w:u w:val="none"/>
              </w:rPr>
            </w:pPr>
          </w:p>
        </w:tc>
        <w:tc>
          <w:tcPr>
            <w:tcW w:w="2954" w:type="dxa"/>
            <w:gridSpan w:val="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31CE4C7">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提高我县农业机械化水平，增加农民收入</w:t>
            </w:r>
          </w:p>
        </w:tc>
        <w:tc>
          <w:tcPr>
            <w:tcW w:w="3171"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5F489FB">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全部完成</w:t>
            </w:r>
          </w:p>
        </w:tc>
        <w:tc>
          <w:tcPr>
            <w:tcW w:w="8495" w:type="dxa"/>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7285473">
            <w:pPr>
              <w:keepNext w:val="0"/>
              <w:keepLines w:val="0"/>
              <w:widowControl/>
              <w:suppressLineNumbers w:val="0"/>
              <w:jc w:val="both"/>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100%</w:t>
            </w:r>
          </w:p>
        </w:tc>
      </w:tr>
      <w:tr w14:paraId="4B2166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0" w:hRule="atLeast"/>
        </w:trPr>
        <w:tc>
          <w:tcPr>
            <w:tcW w:w="11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41F904">
            <w:pPr>
              <w:jc w:val="center"/>
              <w:rPr>
                <w:rFonts w:hint="eastAsia" w:ascii="宋体" w:hAnsi="宋体" w:eastAsia="宋体" w:cs="宋体"/>
                <w:i w:val="0"/>
                <w:iCs w:val="0"/>
                <w:color w:val="000000"/>
                <w:sz w:val="15"/>
                <w:szCs w:val="15"/>
                <w:u w:val="none"/>
              </w:rPr>
            </w:pPr>
          </w:p>
        </w:tc>
        <w:tc>
          <w:tcPr>
            <w:tcW w:w="2954"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21BCAB">
            <w:pPr>
              <w:jc w:val="center"/>
              <w:rPr>
                <w:rFonts w:hint="eastAsia" w:ascii="宋体" w:hAnsi="宋体" w:eastAsia="宋体" w:cs="宋体"/>
                <w:i w:val="0"/>
                <w:iCs w:val="0"/>
                <w:color w:val="000000"/>
                <w:sz w:val="15"/>
                <w:szCs w:val="15"/>
                <w:u w:val="none"/>
              </w:rPr>
            </w:pPr>
          </w:p>
        </w:tc>
        <w:tc>
          <w:tcPr>
            <w:tcW w:w="3171"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770770">
            <w:pPr>
              <w:jc w:val="center"/>
              <w:rPr>
                <w:rFonts w:hint="eastAsia" w:ascii="宋体" w:hAnsi="宋体" w:eastAsia="宋体" w:cs="宋体"/>
                <w:i w:val="0"/>
                <w:iCs w:val="0"/>
                <w:color w:val="000000"/>
                <w:sz w:val="15"/>
                <w:szCs w:val="15"/>
                <w:u w:val="none"/>
              </w:rPr>
            </w:pPr>
          </w:p>
        </w:tc>
        <w:tc>
          <w:tcPr>
            <w:tcW w:w="8495"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8B6225">
            <w:pPr>
              <w:jc w:val="center"/>
              <w:rPr>
                <w:rFonts w:hint="eastAsia" w:ascii="宋体" w:hAnsi="宋体" w:eastAsia="宋体" w:cs="宋体"/>
                <w:i w:val="0"/>
                <w:iCs w:val="0"/>
                <w:color w:val="000000"/>
                <w:sz w:val="15"/>
                <w:szCs w:val="15"/>
                <w:u w:val="none"/>
              </w:rPr>
            </w:pPr>
          </w:p>
        </w:tc>
      </w:tr>
      <w:tr w14:paraId="71574C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1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D3CD3B">
            <w:pPr>
              <w:jc w:val="center"/>
              <w:rPr>
                <w:rFonts w:hint="eastAsia" w:ascii="宋体" w:hAnsi="宋体" w:eastAsia="宋体" w:cs="宋体"/>
                <w:i w:val="0"/>
                <w:iCs w:val="0"/>
                <w:color w:val="000000"/>
                <w:sz w:val="15"/>
                <w:szCs w:val="15"/>
                <w:u w:val="none"/>
              </w:rPr>
            </w:pPr>
          </w:p>
        </w:tc>
        <w:tc>
          <w:tcPr>
            <w:tcW w:w="2954"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C2DE87">
            <w:pPr>
              <w:jc w:val="center"/>
              <w:rPr>
                <w:rFonts w:hint="eastAsia" w:ascii="宋体" w:hAnsi="宋体" w:eastAsia="宋体" w:cs="宋体"/>
                <w:i w:val="0"/>
                <w:iCs w:val="0"/>
                <w:color w:val="000000"/>
                <w:sz w:val="15"/>
                <w:szCs w:val="15"/>
                <w:u w:val="none"/>
              </w:rPr>
            </w:pPr>
          </w:p>
        </w:tc>
        <w:tc>
          <w:tcPr>
            <w:tcW w:w="3171"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36353B">
            <w:pPr>
              <w:jc w:val="center"/>
              <w:rPr>
                <w:rFonts w:hint="eastAsia" w:ascii="宋体" w:hAnsi="宋体" w:eastAsia="宋体" w:cs="宋体"/>
                <w:i w:val="0"/>
                <w:iCs w:val="0"/>
                <w:color w:val="000000"/>
                <w:sz w:val="15"/>
                <w:szCs w:val="15"/>
                <w:u w:val="none"/>
              </w:rPr>
            </w:pPr>
          </w:p>
        </w:tc>
        <w:tc>
          <w:tcPr>
            <w:tcW w:w="8495"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17C061">
            <w:pPr>
              <w:jc w:val="center"/>
              <w:rPr>
                <w:rFonts w:hint="eastAsia" w:ascii="宋体" w:hAnsi="宋体" w:eastAsia="宋体" w:cs="宋体"/>
                <w:i w:val="0"/>
                <w:iCs w:val="0"/>
                <w:color w:val="000000"/>
                <w:sz w:val="15"/>
                <w:szCs w:val="15"/>
                <w:u w:val="none"/>
              </w:rPr>
            </w:pPr>
          </w:p>
        </w:tc>
      </w:tr>
      <w:tr w14:paraId="29CB86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5" w:hRule="atLeast"/>
        </w:trPr>
        <w:tc>
          <w:tcPr>
            <w:tcW w:w="1116" w:type="dxa"/>
            <w:vMerge w:val="restart"/>
            <w:tcBorders>
              <w:top w:val="single" w:color="000000" w:sz="4" w:space="0"/>
              <w:left w:val="single" w:color="000000" w:sz="4" w:space="0"/>
              <w:bottom w:val="single" w:color="000000" w:sz="4" w:space="0"/>
              <w:right w:val="nil"/>
            </w:tcBorders>
            <w:shd w:val="clear" w:color="auto" w:fill="auto"/>
            <w:vAlign w:val="center"/>
          </w:tcPr>
          <w:p w14:paraId="6F434BF4">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四、</w:t>
            </w:r>
            <w:r>
              <w:rPr>
                <w:rFonts w:ascii="Calibri" w:hAnsi="Calibri" w:eastAsia="宋体" w:cs="Calibri"/>
                <w:i w:val="0"/>
                <w:iCs w:val="0"/>
                <w:color w:val="000000"/>
                <w:kern w:val="0"/>
                <w:sz w:val="15"/>
                <w:szCs w:val="15"/>
                <w:u w:val="none"/>
                <w:lang w:val="en-US" w:eastAsia="zh-CN" w:bidi="ar"/>
              </w:rPr>
              <w:t xml:space="preserve"> </w:t>
            </w:r>
            <w:r>
              <w:rPr>
                <w:rFonts w:hint="eastAsia" w:ascii="宋体" w:hAnsi="宋体" w:eastAsia="宋体" w:cs="宋体"/>
                <w:i w:val="0"/>
                <w:iCs w:val="0"/>
                <w:color w:val="000000"/>
                <w:kern w:val="0"/>
                <w:sz w:val="15"/>
                <w:szCs w:val="15"/>
                <w:u w:val="none"/>
                <w:lang w:val="en-US" w:eastAsia="zh-CN" w:bidi="ar"/>
              </w:rPr>
              <w:t>年度绩效指标完成情况</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602300">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一级指标</w:t>
            </w:r>
          </w:p>
        </w:tc>
        <w:tc>
          <w:tcPr>
            <w:tcW w:w="9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C7D10">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二级指标</w:t>
            </w:r>
          </w:p>
        </w:tc>
        <w:tc>
          <w:tcPr>
            <w:tcW w:w="215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0EE6E48">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三级指标</w:t>
            </w:r>
          </w:p>
        </w:tc>
        <w:tc>
          <w:tcPr>
            <w:tcW w:w="118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C160CE6">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预期指标值</w:t>
            </w:r>
          </w:p>
        </w:tc>
        <w:tc>
          <w:tcPr>
            <w:tcW w:w="8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31224E">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实际完成值</w:t>
            </w:r>
          </w:p>
        </w:tc>
        <w:tc>
          <w:tcPr>
            <w:tcW w:w="849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70BE484">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自评得分</w:t>
            </w:r>
          </w:p>
        </w:tc>
      </w:tr>
      <w:tr w14:paraId="0DC873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1116" w:type="dxa"/>
            <w:vMerge w:val="continue"/>
            <w:tcBorders>
              <w:top w:val="single" w:color="000000" w:sz="4" w:space="0"/>
              <w:left w:val="single" w:color="000000" w:sz="4" w:space="0"/>
              <w:bottom w:val="single" w:color="000000" w:sz="4" w:space="0"/>
              <w:right w:val="nil"/>
            </w:tcBorders>
            <w:shd w:val="clear" w:color="auto" w:fill="auto"/>
            <w:vAlign w:val="center"/>
          </w:tcPr>
          <w:p w14:paraId="712CA4DE">
            <w:pPr>
              <w:jc w:val="center"/>
              <w:rPr>
                <w:rFonts w:hint="eastAsia" w:ascii="宋体" w:hAnsi="宋体" w:eastAsia="宋体" w:cs="宋体"/>
                <w:i w:val="0"/>
                <w:iCs w:val="0"/>
                <w:color w:val="000000"/>
                <w:sz w:val="15"/>
                <w:szCs w:val="15"/>
                <w:u w:val="none"/>
              </w:rPr>
            </w:pPr>
          </w:p>
        </w:tc>
        <w:tc>
          <w:tcPr>
            <w:tcW w:w="1040" w:type="dxa"/>
            <w:gridSpan w:val="2"/>
            <w:vMerge w:val="restart"/>
            <w:tcBorders>
              <w:top w:val="nil"/>
              <w:left w:val="single" w:color="000000" w:sz="4" w:space="0"/>
              <w:bottom w:val="nil"/>
              <w:right w:val="single" w:color="000000" w:sz="4" w:space="0"/>
            </w:tcBorders>
            <w:shd w:val="clear" w:color="auto" w:fill="auto"/>
            <w:vAlign w:val="center"/>
          </w:tcPr>
          <w:p w14:paraId="67F64C2D">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产出指标（40）</w:t>
            </w:r>
          </w:p>
        </w:tc>
        <w:tc>
          <w:tcPr>
            <w:tcW w:w="918" w:type="dxa"/>
            <w:tcBorders>
              <w:top w:val="nil"/>
              <w:left w:val="single" w:color="000000" w:sz="4" w:space="0"/>
              <w:bottom w:val="nil"/>
              <w:right w:val="single" w:color="000000" w:sz="4" w:space="0"/>
            </w:tcBorders>
            <w:shd w:val="clear" w:color="auto" w:fill="auto"/>
            <w:vAlign w:val="center"/>
          </w:tcPr>
          <w:p w14:paraId="727E9057">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数量指标</w:t>
            </w:r>
          </w:p>
        </w:tc>
        <w:tc>
          <w:tcPr>
            <w:tcW w:w="215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95D79D3">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购置数量</w:t>
            </w:r>
          </w:p>
        </w:tc>
        <w:tc>
          <w:tcPr>
            <w:tcW w:w="118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F71BFB3">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30</w:t>
            </w:r>
          </w:p>
        </w:tc>
        <w:tc>
          <w:tcPr>
            <w:tcW w:w="8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74371">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40</w:t>
            </w:r>
          </w:p>
        </w:tc>
        <w:tc>
          <w:tcPr>
            <w:tcW w:w="849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CD7CB69">
            <w:pPr>
              <w:keepNext w:val="0"/>
              <w:keepLines w:val="0"/>
              <w:widowControl/>
              <w:suppressLineNumbers w:val="0"/>
              <w:jc w:val="left"/>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10</w:t>
            </w:r>
          </w:p>
        </w:tc>
      </w:tr>
      <w:tr w14:paraId="792AF0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 w:hRule="atLeast"/>
        </w:trPr>
        <w:tc>
          <w:tcPr>
            <w:tcW w:w="1116" w:type="dxa"/>
            <w:vMerge w:val="continue"/>
            <w:tcBorders>
              <w:top w:val="single" w:color="000000" w:sz="4" w:space="0"/>
              <w:left w:val="single" w:color="000000" w:sz="4" w:space="0"/>
              <w:bottom w:val="single" w:color="000000" w:sz="4" w:space="0"/>
              <w:right w:val="nil"/>
            </w:tcBorders>
            <w:shd w:val="clear" w:color="auto" w:fill="auto"/>
            <w:vAlign w:val="center"/>
          </w:tcPr>
          <w:p w14:paraId="47F68A3E">
            <w:pPr>
              <w:jc w:val="center"/>
              <w:rPr>
                <w:rFonts w:hint="eastAsia" w:ascii="宋体" w:hAnsi="宋体" w:eastAsia="宋体" w:cs="宋体"/>
                <w:i w:val="0"/>
                <w:iCs w:val="0"/>
                <w:color w:val="000000"/>
                <w:sz w:val="15"/>
                <w:szCs w:val="15"/>
                <w:u w:val="none"/>
              </w:rPr>
            </w:pPr>
          </w:p>
        </w:tc>
        <w:tc>
          <w:tcPr>
            <w:tcW w:w="1040" w:type="dxa"/>
            <w:gridSpan w:val="2"/>
            <w:vMerge w:val="continue"/>
            <w:tcBorders>
              <w:top w:val="nil"/>
              <w:left w:val="single" w:color="000000" w:sz="4" w:space="0"/>
              <w:bottom w:val="nil"/>
              <w:right w:val="single" w:color="000000" w:sz="4" w:space="0"/>
            </w:tcBorders>
            <w:shd w:val="clear" w:color="auto" w:fill="auto"/>
            <w:vAlign w:val="center"/>
          </w:tcPr>
          <w:p w14:paraId="7D281C6A">
            <w:pPr>
              <w:jc w:val="center"/>
              <w:rPr>
                <w:rFonts w:hint="eastAsia" w:ascii="宋体" w:hAnsi="宋体" w:eastAsia="宋体" w:cs="宋体"/>
                <w:i w:val="0"/>
                <w:iCs w:val="0"/>
                <w:color w:val="000000"/>
                <w:sz w:val="15"/>
                <w:szCs w:val="15"/>
                <w:u w:val="none"/>
              </w:rPr>
            </w:pPr>
          </w:p>
        </w:tc>
        <w:tc>
          <w:tcPr>
            <w:tcW w:w="9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A9407">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质量指标</w:t>
            </w:r>
          </w:p>
        </w:tc>
        <w:tc>
          <w:tcPr>
            <w:tcW w:w="215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0B88652">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专款专用率</w:t>
            </w:r>
          </w:p>
        </w:tc>
        <w:tc>
          <w:tcPr>
            <w:tcW w:w="118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BF08009">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100%</w:t>
            </w:r>
          </w:p>
        </w:tc>
        <w:tc>
          <w:tcPr>
            <w:tcW w:w="8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C86DB">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100%</w:t>
            </w:r>
          </w:p>
        </w:tc>
        <w:tc>
          <w:tcPr>
            <w:tcW w:w="849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3626039">
            <w:pPr>
              <w:keepNext w:val="0"/>
              <w:keepLines w:val="0"/>
              <w:widowControl/>
              <w:suppressLineNumbers w:val="0"/>
              <w:jc w:val="left"/>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10</w:t>
            </w:r>
          </w:p>
        </w:tc>
      </w:tr>
      <w:tr w14:paraId="4F0FF9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116" w:type="dxa"/>
            <w:vMerge w:val="continue"/>
            <w:tcBorders>
              <w:top w:val="single" w:color="000000" w:sz="4" w:space="0"/>
              <w:left w:val="single" w:color="000000" w:sz="4" w:space="0"/>
              <w:bottom w:val="single" w:color="000000" w:sz="4" w:space="0"/>
              <w:right w:val="nil"/>
            </w:tcBorders>
            <w:shd w:val="clear" w:color="auto" w:fill="auto"/>
            <w:vAlign w:val="center"/>
          </w:tcPr>
          <w:p w14:paraId="725F27F1">
            <w:pPr>
              <w:jc w:val="center"/>
              <w:rPr>
                <w:rFonts w:hint="eastAsia" w:ascii="宋体" w:hAnsi="宋体" w:eastAsia="宋体" w:cs="宋体"/>
                <w:i w:val="0"/>
                <w:iCs w:val="0"/>
                <w:color w:val="000000"/>
                <w:sz w:val="15"/>
                <w:szCs w:val="15"/>
                <w:u w:val="none"/>
              </w:rPr>
            </w:pPr>
          </w:p>
        </w:tc>
        <w:tc>
          <w:tcPr>
            <w:tcW w:w="1040" w:type="dxa"/>
            <w:gridSpan w:val="2"/>
            <w:vMerge w:val="continue"/>
            <w:tcBorders>
              <w:top w:val="nil"/>
              <w:left w:val="single" w:color="000000" w:sz="4" w:space="0"/>
              <w:bottom w:val="nil"/>
              <w:right w:val="single" w:color="000000" w:sz="4" w:space="0"/>
            </w:tcBorders>
            <w:shd w:val="clear" w:color="auto" w:fill="auto"/>
            <w:vAlign w:val="center"/>
          </w:tcPr>
          <w:p w14:paraId="429584C2">
            <w:pPr>
              <w:jc w:val="center"/>
              <w:rPr>
                <w:rFonts w:hint="eastAsia" w:ascii="宋体" w:hAnsi="宋体" w:eastAsia="宋体" w:cs="宋体"/>
                <w:i w:val="0"/>
                <w:iCs w:val="0"/>
                <w:color w:val="000000"/>
                <w:sz w:val="15"/>
                <w:szCs w:val="15"/>
                <w:u w:val="none"/>
              </w:rPr>
            </w:pPr>
          </w:p>
        </w:tc>
        <w:tc>
          <w:tcPr>
            <w:tcW w:w="9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C7A16">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时效指标</w:t>
            </w:r>
          </w:p>
        </w:tc>
        <w:tc>
          <w:tcPr>
            <w:tcW w:w="996" w:type="dxa"/>
            <w:gridSpan w:val="2"/>
            <w:tcBorders>
              <w:top w:val="single" w:color="000000" w:sz="4" w:space="0"/>
              <w:left w:val="single" w:color="000000" w:sz="4" w:space="0"/>
              <w:bottom w:val="single" w:color="000000" w:sz="4" w:space="0"/>
              <w:right w:val="nil"/>
            </w:tcBorders>
            <w:shd w:val="clear" w:color="auto" w:fill="auto"/>
            <w:vAlign w:val="center"/>
          </w:tcPr>
          <w:p w14:paraId="3F286153">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当年完成率</w:t>
            </w:r>
          </w:p>
        </w:tc>
        <w:tc>
          <w:tcPr>
            <w:tcW w:w="1156" w:type="dxa"/>
            <w:gridSpan w:val="2"/>
            <w:tcBorders>
              <w:top w:val="single" w:color="000000" w:sz="4" w:space="0"/>
              <w:left w:val="nil"/>
              <w:bottom w:val="single" w:color="000000" w:sz="4" w:space="0"/>
              <w:right w:val="single" w:color="000000" w:sz="4" w:space="0"/>
            </w:tcBorders>
            <w:shd w:val="clear" w:color="auto" w:fill="auto"/>
            <w:vAlign w:val="center"/>
          </w:tcPr>
          <w:p w14:paraId="04126006">
            <w:pPr>
              <w:jc w:val="left"/>
              <w:rPr>
                <w:rFonts w:hint="eastAsia" w:ascii="宋体" w:hAnsi="宋体" w:eastAsia="宋体" w:cs="宋体"/>
                <w:i w:val="0"/>
                <w:iCs w:val="0"/>
                <w:color w:val="000000"/>
                <w:sz w:val="15"/>
                <w:szCs w:val="15"/>
                <w:u w:val="none"/>
              </w:rPr>
            </w:pPr>
          </w:p>
        </w:tc>
        <w:tc>
          <w:tcPr>
            <w:tcW w:w="118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B9BDC25">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95%</w:t>
            </w:r>
          </w:p>
        </w:tc>
        <w:tc>
          <w:tcPr>
            <w:tcW w:w="8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ECFDC">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100%</w:t>
            </w:r>
          </w:p>
        </w:tc>
        <w:tc>
          <w:tcPr>
            <w:tcW w:w="849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A53B7CC">
            <w:pPr>
              <w:keepNext w:val="0"/>
              <w:keepLines w:val="0"/>
              <w:widowControl/>
              <w:suppressLineNumbers w:val="0"/>
              <w:jc w:val="left"/>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10</w:t>
            </w:r>
          </w:p>
        </w:tc>
      </w:tr>
      <w:tr w14:paraId="043D3D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3" w:hRule="atLeast"/>
        </w:trPr>
        <w:tc>
          <w:tcPr>
            <w:tcW w:w="1116" w:type="dxa"/>
            <w:vMerge w:val="continue"/>
            <w:tcBorders>
              <w:top w:val="single" w:color="000000" w:sz="4" w:space="0"/>
              <w:left w:val="single" w:color="000000" w:sz="4" w:space="0"/>
              <w:bottom w:val="single" w:color="000000" w:sz="4" w:space="0"/>
              <w:right w:val="nil"/>
            </w:tcBorders>
            <w:shd w:val="clear" w:color="auto" w:fill="auto"/>
            <w:vAlign w:val="center"/>
          </w:tcPr>
          <w:p w14:paraId="5F458A2F">
            <w:pPr>
              <w:jc w:val="center"/>
              <w:rPr>
                <w:rFonts w:hint="eastAsia" w:ascii="宋体" w:hAnsi="宋体" w:eastAsia="宋体" w:cs="宋体"/>
                <w:i w:val="0"/>
                <w:iCs w:val="0"/>
                <w:color w:val="000000"/>
                <w:sz w:val="15"/>
                <w:szCs w:val="15"/>
                <w:u w:val="none"/>
              </w:rPr>
            </w:pPr>
          </w:p>
        </w:tc>
        <w:tc>
          <w:tcPr>
            <w:tcW w:w="1040" w:type="dxa"/>
            <w:gridSpan w:val="2"/>
            <w:vMerge w:val="continue"/>
            <w:tcBorders>
              <w:top w:val="nil"/>
              <w:left w:val="single" w:color="000000" w:sz="4" w:space="0"/>
              <w:bottom w:val="nil"/>
              <w:right w:val="single" w:color="000000" w:sz="4" w:space="0"/>
            </w:tcBorders>
            <w:shd w:val="clear" w:color="auto" w:fill="auto"/>
            <w:vAlign w:val="center"/>
          </w:tcPr>
          <w:p w14:paraId="089E59A9">
            <w:pPr>
              <w:jc w:val="center"/>
              <w:rPr>
                <w:rFonts w:hint="eastAsia" w:ascii="宋体" w:hAnsi="宋体" w:eastAsia="宋体" w:cs="宋体"/>
                <w:i w:val="0"/>
                <w:iCs w:val="0"/>
                <w:color w:val="000000"/>
                <w:sz w:val="15"/>
                <w:szCs w:val="15"/>
                <w:u w:val="none"/>
              </w:rPr>
            </w:pPr>
          </w:p>
        </w:tc>
        <w:tc>
          <w:tcPr>
            <w:tcW w:w="9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4EDAD2">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成本指标</w:t>
            </w:r>
          </w:p>
        </w:tc>
        <w:tc>
          <w:tcPr>
            <w:tcW w:w="215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E786F9E">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项目资金总额</w:t>
            </w:r>
          </w:p>
        </w:tc>
        <w:tc>
          <w:tcPr>
            <w:tcW w:w="118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2BFCF8C">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62.23</w:t>
            </w:r>
          </w:p>
        </w:tc>
        <w:tc>
          <w:tcPr>
            <w:tcW w:w="8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1C2CA4">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62.23</w:t>
            </w:r>
          </w:p>
        </w:tc>
        <w:tc>
          <w:tcPr>
            <w:tcW w:w="849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78CA688">
            <w:pPr>
              <w:keepNext w:val="0"/>
              <w:keepLines w:val="0"/>
              <w:widowControl/>
              <w:suppressLineNumbers w:val="0"/>
              <w:jc w:val="left"/>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10</w:t>
            </w:r>
          </w:p>
        </w:tc>
      </w:tr>
      <w:tr w14:paraId="772689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1" w:hRule="atLeast"/>
        </w:trPr>
        <w:tc>
          <w:tcPr>
            <w:tcW w:w="1116" w:type="dxa"/>
            <w:vMerge w:val="continue"/>
            <w:tcBorders>
              <w:top w:val="single" w:color="000000" w:sz="4" w:space="0"/>
              <w:left w:val="single" w:color="000000" w:sz="4" w:space="0"/>
              <w:bottom w:val="single" w:color="000000" w:sz="4" w:space="0"/>
              <w:right w:val="nil"/>
            </w:tcBorders>
            <w:shd w:val="clear" w:color="auto" w:fill="auto"/>
            <w:vAlign w:val="center"/>
          </w:tcPr>
          <w:p w14:paraId="2F0562B0">
            <w:pPr>
              <w:jc w:val="center"/>
              <w:rPr>
                <w:rFonts w:hint="eastAsia" w:ascii="宋体" w:hAnsi="宋体" w:eastAsia="宋体" w:cs="宋体"/>
                <w:i w:val="0"/>
                <w:iCs w:val="0"/>
                <w:color w:val="000000"/>
                <w:sz w:val="15"/>
                <w:szCs w:val="15"/>
                <w:u w:val="none"/>
              </w:rPr>
            </w:pP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E9E369">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预算执行率指标</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（10分）</w:t>
            </w:r>
          </w:p>
        </w:tc>
        <w:tc>
          <w:tcPr>
            <w:tcW w:w="918" w:type="dxa"/>
            <w:tcBorders>
              <w:top w:val="nil"/>
              <w:left w:val="nil"/>
              <w:bottom w:val="single" w:color="000000" w:sz="4" w:space="0"/>
              <w:right w:val="single" w:color="000000" w:sz="4" w:space="0"/>
            </w:tcBorders>
            <w:shd w:val="clear" w:color="auto" w:fill="auto"/>
            <w:vAlign w:val="center"/>
          </w:tcPr>
          <w:p w14:paraId="04BA16AA">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预算执行率</w:t>
            </w:r>
          </w:p>
        </w:tc>
        <w:tc>
          <w:tcPr>
            <w:tcW w:w="215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CD959D2">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预算执行率</w:t>
            </w:r>
          </w:p>
        </w:tc>
        <w:tc>
          <w:tcPr>
            <w:tcW w:w="118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24B0CB5">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95%</w:t>
            </w:r>
          </w:p>
        </w:tc>
        <w:tc>
          <w:tcPr>
            <w:tcW w:w="8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2855D">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100%</w:t>
            </w:r>
          </w:p>
        </w:tc>
        <w:tc>
          <w:tcPr>
            <w:tcW w:w="849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9DBE9BF">
            <w:pPr>
              <w:keepNext w:val="0"/>
              <w:keepLines w:val="0"/>
              <w:widowControl/>
              <w:suppressLineNumbers w:val="0"/>
              <w:jc w:val="left"/>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10</w:t>
            </w:r>
          </w:p>
        </w:tc>
      </w:tr>
      <w:tr w14:paraId="64F650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116" w:type="dxa"/>
            <w:vMerge w:val="continue"/>
            <w:tcBorders>
              <w:top w:val="single" w:color="000000" w:sz="4" w:space="0"/>
              <w:left w:val="single" w:color="000000" w:sz="4" w:space="0"/>
              <w:bottom w:val="single" w:color="000000" w:sz="4" w:space="0"/>
              <w:right w:val="nil"/>
            </w:tcBorders>
            <w:shd w:val="clear" w:color="auto" w:fill="auto"/>
            <w:vAlign w:val="center"/>
          </w:tcPr>
          <w:p w14:paraId="7CF82517">
            <w:pPr>
              <w:jc w:val="center"/>
              <w:rPr>
                <w:rFonts w:hint="eastAsia" w:ascii="宋体" w:hAnsi="宋体" w:eastAsia="宋体" w:cs="宋体"/>
                <w:i w:val="0"/>
                <w:iCs w:val="0"/>
                <w:color w:val="000000"/>
                <w:sz w:val="15"/>
                <w:szCs w:val="15"/>
                <w:u w:val="none"/>
              </w:rPr>
            </w:pPr>
          </w:p>
        </w:tc>
        <w:tc>
          <w:tcPr>
            <w:tcW w:w="1040" w:type="dxa"/>
            <w:gridSpan w:val="2"/>
            <w:vMerge w:val="restart"/>
            <w:tcBorders>
              <w:top w:val="nil"/>
              <w:left w:val="single" w:color="000000" w:sz="4" w:space="0"/>
              <w:bottom w:val="nil"/>
              <w:right w:val="single" w:color="000000" w:sz="4" w:space="0"/>
            </w:tcBorders>
            <w:shd w:val="clear" w:color="auto" w:fill="auto"/>
            <w:vAlign w:val="center"/>
          </w:tcPr>
          <w:p w14:paraId="1424A9D5">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效益指标（40）</w:t>
            </w:r>
          </w:p>
        </w:tc>
        <w:tc>
          <w:tcPr>
            <w:tcW w:w="918" w:type="dxa"/>
            <w:tcBorders>
              <w:top w:val="single" w:color="000000" w:sz="4" w:space="0"/>
              <w:left w:val="nil"/>
              <w:bottom w:val="single" w:color="000000" w:sz="4" w:space="0"/>
              <w:right w:val="single" w:color="000000" w:sz="4" w:space="0"/>
            </w:tcBorders>
            <w:shd w:val="clear" w:color="auto" w:fill="auto"/>
            <w:vAlign w:val="center"/>
          </w:tcPr>
          <w:p w14:paraId="16390F41">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社会效益指标</w:t>
            </w:r>
          </w:p>
        </w:tc>
        <w:tc>
          <w:tcPr>
            <w:tcW w:w="215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9140DA7">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受益人口数量</w:t>
            </w:r>
          </w:p>
        </w:tc>
        <w:tc>
          <w:tcPr>
            <w:tcW w:w="118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6E4F3BA">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30</w:t>
            </w:r>
          </w:p>
        </w:tc>
        <w:tc>
          <w:tcPr>
            <w:tcW w:w="8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40754">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40</w:t>
            </w:r>
          </w:p>
        </w:tc>
        <w:tc>
          <w:tcPr>
            <w:tcW w:w="849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D172A36">
            <w:pPr>
              <w:keepNext w:val="0"/>
              <w:keepLines w:val="0"/>
              <w:widowControl/>
              <w:suppressLineNumbers w:val="0"/>
              <w:jc w:val="left"/>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20</w:t>
            </w:r>
          </w:p>
        </w:tc>
      </w:tr>
      <w:tr w14:paraId="070ECA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1116" w:type="dxa"/>
            <w:vMerge w:val="continue"/>
            <w:tcBorders>
              <w:top w:val="single" w:color="000000" w:sz="4" w:space="0"/>
              <w:left w:val="single" w:color="000000" w:sz="4" w:space="0"/>
              <w:bottom w:val="single" w:color="000000" w:sz="4" w:space="0"/>
              <w:right w:val="nil"/>
            </w:tcBorders>
            <w:shd w:val="clear" w:color="auto" w:fill="auto"/>
            <w:vAlign w:val="center"/>
          </w:tcPr>
          <w:p w14:paraId="092EA19C">
            <w:pPr>
              <w:jc w:val="center"/>
              <w:rPr>
                <w:rFonts w:hint="eastAsia" w:ascii="宋体" w:hAnsi="宋体" w:eastAsia="宋体" w:cs="宋体"/>
                <w:i w:val="0"/>
                <w:iCs w:val="0"/>
                <w:color w:val="000000"/>
                <w:sz w:val="15"/>
                <w:szCs w:val="15"/>
                <w:u w:val="none"/>
              </w:rPr>
            </w:pPr>
          </w:p>
        </w:tc>
        <w:tc>
          <w:tcPr>
            <w:tcW w:w="1040" w:type="dxa"/>
            <w:gridSpan w:val="2"/>
            <w:vMerge w:val="continue"/>
            <w:tcBorders>
              <w:top w:val="nil"/>
              <w:left w:val="single" w:color="000000" w:sz="4" w:space="0"/>
              <w:bottom w:val="nil"/>
              <w:right w:val="single" w:color="000000" w:sz="4" w:space="0"/>
            </w:tcBorders>
            <w:shd w:val="clear" w:color="auto" w:fill="auto"/>
            <w:vAlign w:val="center"/>
          </w:tcPr>
          <w:p w14:paraId="08E58FE7">
            <w:pPr>
              <w:jc w:val="center"/>
              <w:rPr>
                <w:rFonts w:hint="eastAsia" w:ascii="宋体" w:hAnsi="宋体" w:eastAsia="宋体" w:cs="宋体"/>
                <w:i w:val="0"/>
                <w:iCs w:val="0"/>
                <w:color w:val="000000"/>
                <w:sz w:val="15"/>
                <w:szCs w:val="15"/>
                <w:u w:val="none"/>
              </w:rPr>
            </w:pPr>
          </w:p>
        </w:tc>
        <w:tc>
          <w:tcPr>
            <w:tcW w:w="918" w:type="dxa"/>
            <w:tcBorders>
              <w:top w:val="single" w:color="000000" w:sz="4" w:space="0"/>
              <w:left w:val="nil"/>
              <w:bottom w:val="single" w:color="000000" w:sz="4" w:space="0"/>
              <w:right w:val="single" w:color="000000" w:sz="4" w:space="0"/>
            </w:tcBorders>
            <w:shd w:val="clear" w:color="auto" w:fill="auto"/>
            <w:vAlign w:val="center"/>
          </w:tcPr>
          <w:p w14:paraId="42C3D4C1">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可持续影响指标</w:t>
            </w:r>
          </w:p>
        </w:tc>
        <w:tc>
          <w:tcPr>
            <w:tcW w:w="215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88338BC">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促进就业和收入增长</w:t>
            </w:r>
          </w:p>
        </w:tc>
        <w:tc>
          <w:tcPr>
            <w:tcW w:w="118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14B3B09">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明显</w:t>
            </w:r>
          </w:p>
        </w:tc>
        <w:tc>
          <w:tcPr>
            <w:tcW w:w="8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9AA044">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100%</w:t>
            </w:r>
          </w:p>
        </w:tc>
        <w:tc>
          <w:tcPr>
            <w:tcW w:w="849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364EF2F">
            <w:pPr>
              <w:keepNext w:val="0"/>
              <w:keepLines w:val="0"/>
              <w:widowControl/>
              <w:suppressLineNumbers w:val="0"/>
              <w:jc w:val="left"/>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20</w:t>
            </w:r>
          </w:p>
        </w:tc>
      </w:tr>
      <w:tr w14:paraId="0171EA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00" w:hRule="atLeast"/>
        </w:trPr>
        <w:tc>
          <w:tcPr>
            <w:tcW w:w="1116" w:type="dxa"/>
            <w:vMerge w:val="continue"/>
            <w:tcBorders>
              <w:top w:val="single" w:color="000000" w:sz="4" w:space="0"/>
              <w:left w:val="single" w:color="000000" w:sz="4" w:space="0"/>
              <w:bottom w:val="single" w:color="000000" w:sz="4" w:space="0"/>
              <w:right w:val="nil"/>
            </w:tcBorders>
            <w:shd w:val="clear" w:color="auto" w:fill="auto"/>
            <w:vAlign w:val="center"/>
          </w:tcPr>
          <w:p w14:paraId="37033B8A">
            <w:pPr>
              <w:jc w:val="center"/>
              <w:rPr>
                <w:rFonts w:hint="eastAsia" w:ascii="宋体" w:hAnsi="宋体" w:eastAsia="宋体" w:cs="宋体"/>
                <w:i w:val="0"/>
                <w:iCs w:val="0"/>
                <w:color w:val="000000"/>
                <w:sz w:val="15"/>
                <w:szCs w:val="15"/>
                <w:u w:val="none"/>
              </w:rPr>
            </w:pP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B5A613">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满意度指标</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（10分）</w:t>
            </w:r>
          </w:p>
        </w:tc>
        <w:tc>
          <w:tcPr>
            <w:tcW w:w="918" w:type="dxa"/>
            <w:tcBorders>
              <w:top w:val="single" w:color="000000" w:sz="4" w:space="0"/>
              <w:left w:val="nil"/>
              <w:bottom w:val="single" w:color="000000" w:sz="4" w:space="0"/>
              <w:right w:val="single" w:color="000000" w:sz="4" w:space="0"/>
            </w:tcBorders>
            <w:shd w:val="clear" w:color="auto" w:fill="auto"/>
            <w:vAlign w:val="center"/>
          </w:tcPr>
          <w:p w14:paraId="46972FC0">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满意度指标</w:t>
            </w:r>
          </w:p>
        </w:tc>
        <w:tc>
          <w:tcPr>
            <w:tcW w:w="215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1D5E691">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受益群众满意度</w:t>
            </w:r>
          </w:p>
        </w:tc>
        <w:tc>
          <w:tcPr>
            <w:tcW w:w="118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7B712EF">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95%</w:t>
            </w:r>
          </w:p>
        </w:tc>
        <w:tc>
          <w:tcPr>
            <w:tcW w:w="8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CA1F6">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100%</w:t>
            </w:r>
          </w:p>
        </w:tc>
        <w:tc>
          <w:tcPr>
            <w:tcW w:w="849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6986FBB">
            <w:pPr>
              <w:keepNext w:val="0"/>
              <w:keepLines w:val="0"/>
              <w:widowControl/>
              <w:suppressLineNumbers w:val="0"/>
              <w:jc w:val="left"/>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10</w:t>
            </w:r>
          </w:p>
        </w:tc>
      </w:tr>
      <w:tr w14:paraId="762534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5" w:hRule="atLeast"/>
        </w:trPr>
        <w:tc>
          <w:tcPr>
            <w:tcW w:w="1116" w:type="dxa"/>
            <w:vMerge w:val="continue"/>
            <w:tcBorders>
              <w:top w:val="single" w:color="000000" w:sz="4" w:space="0"/>
              <w:left w:val="single" w:color="000000" w:sz="4" w:space="0"/>
              <w:bottom w:val="single" w:color="000000" w:sz="4" w:space="0"/>
              <w:right w:val="nil"/>
            </w:tcBorders>
            <w:shd w:val="clear" w:color="auto" w:fill="auto"/>
            <w:vAlign w:val="center"/>
          </w:tcPr>
          <w:p w14:paraId="021F4B5D">
            <w:pPr>
              <w:jc w:val="center"/>
              <w:rPr>
                <w:rFonts w:hint="eastAsia" w:ascii="宋体" w:hAnsi="宋体" w:eastAsia="宋体" w:cs="宋体"/>
                <w:i w:val="0"/>
                <w:iCs w:val="0"/>
                <w:color w:val="000000"/>
                <w:sz w:val="15"/>
                <w:szCs w:val="15"/>
                <w:u w:val="none"/>
              </w:rPr>
            </w:pPr>
          </w:p>
        </w:tc>
        <w:tc>
          <w:tcPr>
            <w:tcW w:w="6125"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61A2FDD2">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总分</w:t>
            </w:r>
          </w:p>
        </w:tc>
        <w:tc>
          <w:tcPr>
            <w:tcW w:w="849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4589CF3">
            <w:pPr>
              <w:keepNext w:val="0"/>
              <w:keepLines w:val="0"/>
              <w:widowControl/>
              <w:suppressLineNumbers w:val="0"/>
              <w:jc w:val="left"/>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100</w:t>
            </w:r>
          </w:p>
        </w:tc>
      </w:tr>
      <w:tr w14:paraId="0AEE28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1" w:hRule="atLeast"/>
        </w:trPr>
        <w:tc>
          <w:tcPr>
            <w:tcW w:w="1116" w:type="dxa"/>
            <w:tcBorders>
              <w:top w:val="nil"/>
              <w:left w:val="single" w:color="000000" w:sz="4" w:space="0"/>
              <w:bottom w:val="single" w:color="000000" w:sz="4" w:space="0"/>
              <w:right w:val="single" w:color="000000" w:sz="4" w:space="0"/>
            </w:tcBorders>
            <w:shd w:val="clear" w:color="auto" w:fill="auto"/>
            <w:vAlign w:val="center"/>
          </w:tcPr>
          <w:p w14:paraId="5D048AF3">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五、</w:t>
            </w:r>
            <w:r>
              <w:rPr>
                <w:rFonts w:ascii="Calibri" w:hAnsi="Calibri" w:eastAsia="宋体" w:cs="Calibri"/>
                <w:i w:val="0"/>
                <w:iCs w:val="0"/>
                <w:color w:val="000000"/>
                <w:kern w:val="0"/>
                <w:sz w:val="15"/>
                <w:szCs w:val="15"/>
                <w:u w:val="none"/>
                <w:lang w:val="en-US" w:eastAsia="zh-CN" w:bidi="ar"/>
              </w:rPr>
              <w:t xml:space="preserve"> </w:t>
            </w:r>
            <w:r>
              <w:rPr>
                <w:rFonts w:hint="eastAsia" w:ascii="宋体" w:hAnsi="宋体" w:eastAsia="宋体" w:cs="宋体"/>
                <w:i w:val="0"/>
                <w:iCs w:val="0"/>
                <w:color w:val="000000"/>
                <w:kern w:val="0"/>
                <w:sz w:val="15"/>
                <w:szCs w:val="15"/>
                <w:u w:val="none"/>
                <w:lang w:val="en-US" w:eastAsia="zh-CN" w:bidi="ar"/>
              </w:rPr>
              <w:t>存在问题、原因及下一步整改措施</w:t>
            </w:r>
          </w:p>
        </w:tc>
        <w:tc>
          <w:tcPr>
            <w:tcW w:w="14620"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0AE67899">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(主要填写项目绩效存在问题及原因分析,下一步拟采取的纠偏措施及对策建议,                                             项目绩效目标指标设定存在的问题及修改完善措施)</w:t>
            </w:r>
          </w:p>
        </w:tc>
      </w:tr>
      <w:tr w14:paraId="613660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116" w:type="dxa"/>
            <w:tcBorders>
              <w:top w:val="nil"/>
              <w:left w:val="nil"/>
              <w:bottom w:val="nil"/>
              <w:right w:val="nil"/>
            </w:tcBorders>
            <w:shd w:val="clear" w:color="auto" w:fill="auto"/>
            <w:noWrap/>
            <w:vAlign w:val="center"/>
          </w:tcPr>
          <w:p w14:paraId="19EC2659">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填报人：</w:t>
            </w:r>
          </w:p>
        </w:tc>
        <w:tc>
          <w:tcPr>
            <w:tcW w:w="1040" w:type="dxa"/>
            <w:gridSpan w:val="2"/>
            <w:tcBorders>
              <w:top w:val="nil"/>
              <w:left w:val="nil"/>
              <w:bottom w:val="nil"/>
              <w:right w:val="nil"/>
            </w:tcBorders>
            <w:shd w:val="clear" w:color="auto" w:fill="auto"/>
            <w:noWrap/>
            <w:vAlign w:val="center"/>
          </w:tcPr>
          <w:p w14:paraId="5F288D13">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李军霞</w:t>
            </w:r>
          </w:p>
        </w:tc>
        <w:tc>
          <w:tcPr>
            <w:tcW w:w="918" w:type="dxa"/>
            <w:tcBorders>
              <w:top w:val="nil"/>
              <w:left w:val="nil"/>
              <w:bottom w:val="nil"/>
              <w:right w:val="nil"/>
            </w:tcBorders>
            <w:shd w:val="clear" w:color="auto" w:fill="auto"/>
            <w:noWrap/>
            <w:vAlign w:val="center"/>
          </w:tcPr>
          <w:p w14:paraId="152A43CA">
            <w:pPr>
              <w:jc w:val="center"/>
              <w:rPr>
                <w:rFonts w:hint="eastAsia" w:ascii="宋体" w:hAnsi="宋体" w:eastAsia="宋体" w:cs="宋体"/>
                <w:i w:val="0"/>
                <w:iCs w:val="0"/>
                <w:color w:val="000000"/>
                <w:sz w:val="15"/>
                <w:szCs w:val="15"/>
                <w:u w:val="none"/>
              </w:rPr>
            </w:pPr>
          </w:p>
        </w:tc>
        <w:tc>
          <w:tcPr>
            <w:tcW w:w="996" w:type="dxa"/>
            <w:gridSpan w:val="2"/>
            <w:tcBorders>
              <w:top w:val="nil"/>
              <w:left w:val="nil"/>
              <w:bottom w:val="nil"/>
              <w:right w:val="nil"/>
            </w:tcBorders>
            <w:shd w:val="clear" w:color="auto" w:fill="auto"/>
            <w:noWrap/>
            <w:vAlign w:val="center"/>
          </w:tcPr>
          <w:p w14:paraId="0EFF2999">
            <w:pPr>
              <w:jc w:val="center"/>
              <w:rPr>
                <w:rFonts w:hint="eastAsia" w:ascii="宋体" w:hAnsi="宋体" w:eastAsia="宋体" w:cs="宋体"/>
                <w:i w:val="0"/>
                <w:iCs w:val="0"/>
                <w:color w:val="000000"/>
                <w:sz w:val="15"/>
                <w:szCs w:val="15"/>
                <w:u w:val="none"/>
              </w:rPr>
            </w:pPr>
          </w:p>
        </w:tc>
        <w:tc>
          <w:tcPr>
            <w:tcW w:w="1156" w:type="dxa"/>
            <w:gridSpan w:val="2"/>
            <w:tcBorders>
              <w:top w:val="nil"/>
              <w:left w:val="nil"/>
              <w:bottom w:val="nil"/>
              <w:right w:val="nil"/>
            </w:tcBorders>
            <w:shd w:val="clear" w:color="auto" w:fill="auto"/>
            <w:noWrap/>
            <w:vAlign w:val="center"/>
          </w:tcPr>
          <w:p w14:paraId="15E384AE">
            <w:pPr>
              <w:jc w:val="center"/>
              <w:rPr>
                <w:rFonts w:hint="eastAsia" w:ascii="宋体" w:hAnsi="宋体" w:eastAsia="宋体" w:cs="宋体"/>
                <w:i w:val="0"/>
                <w:iCs w:val="0"/>
                <w:color w:val="000000"/>
                <w:sz w:val="15"/>
                <w:szCs w:val="15"/>
                <w:u w:val="none"/>
              </w:rPr>
            </w:pPr>
          </w:p>
        </w:tc>
        <w:tc>
          <w:tcPr>
            <w:tcW w:w="1181" w:type="dxa"/>
            <w:gridSpan w:val="3"/>
            <w:tcBorders>
              <w:top w:val="nil"/>
              <w:left w:val="nil"/>
              <w:bottom w:val="nil"/>
              <w:right w:val="nil"/>
            </w:tcBorders>
            <w:shd w:val="clear" w:color="auto" w:fill="auto"/>
            <w:noWrap/>
            <w:vAlign w:val="center"/>
          </w:tcPr>
          <w:p w14:paraId="0D437EC2">
            <w:pPr>
              <w:jc w:val="center"/>
              <w:rPr>
                <w:rFonts w:hint="eastAsia" w:ascii="宋体" w:hAnsi="宋体" w:eastAsia="宋体" w:cs="宋体"/>
                <w:i w:val="0"/>
                <w:iCs w:val="0"/>
                <w:color w:val="000000"/>
                <w:sz w:val="15"/>
                <w:szCs w:val="15"/>
                <w:u w:val="none"/>
              </w:rPr>
            </w:pPr>
          </w:p>
        </w:tc>
        <w:tc>
          <w:tcPr>
            <w:tcW w:w="834" w:type="dxa"/>
            <w:tcBorders>
              <w:top w:val="nil"/>
              <w:left w:val="nil"/>
              <w:bottom w:val="nil"/>
              <w:right w:val="nil"/>
            </w:tcBorders>
            <w:shd w:val="clear" w:color="auto" w:fill="auto"/>
            <w:noWrap/>
            <w:vAlign w:val="center"/>
          </w:tcPr>
          <w:p w14:paraId="777A0AD9">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联系电话</w:t>
            </w:r>
          </w:p>
        </w:tc>
        <w:tc>
          <w:tcPr>
            <w:tcW w:w="8495" w:type="dxa"/>
            <w:gridSpan w:val="4"/>
            <w:tcBorders>
              <w:top w:val="nil"/>
              <w:left w:val="nil"/>
              <w:bottom w:val="nil"/>
              <w:right w:val="nil"/>
            </w:tcBorders>
            <w:shd w:val="clear" w:color="auto" w:fill="auto"/>
            <w:noWrap/>
            <w:vAlign w:val="center"/>
          </w:tcPr>
          <w:p w14:paraId="45B6F4FE">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13171556555</w:t>
            </w:r>
          </w:p>
        </w:tc>
      </w:tr>
    </w:tbl>
    <w:p w14:paraId="721CBAD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w:t>
      </w:r>
      <w:r>
        <w:rPr>
          <w:rFonts w:hint="eastAsia" w:ascii="Times New Roman" w:eastAsia="仿宋_GB2312"/>
          <w:b/>
          <w:sz w:val="32"/>
          <w:szCs w:val="32"/>
          <w:lang w:val="en-US" w:eastAsia="zh-CN"/>
        </w:rPr>
        <w:t>单位</w:t>
      </w:r>
      <w:r>
        <w:rPr>
          <w:rFonts w:ascii="Times New Roman" w:eastAsia="仿宋_GB2312"/>
          <w:b/>
          <w:sz w:val="32"/>
          <w:szCs w:val="32"/>
        </w:rPr>
        <w:t>评价项目绩效评价结果（如有）</w:t>
      </w:r>
    </w:p>
    <w:p w14:paraId="64061FD8">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050E8F3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1.本单位2024年度国有资本经营预算财政拨款支出决算表（公开08表）无相应收支，故空表列示。</w:t>
      </w:r>
    </w:p>
    <w:p w14:paraId="4409933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262C2ACB">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3F61BAF3">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55EF379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2BA5D14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2ED1787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049F75D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5B60D61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5B21C00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581ABBA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30AB0B3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37C3D7A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4336B9F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1CEFC47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2CA5BAA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6B1FCE1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6F23350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3ECC3E6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1F42C8C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2EC840A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0EFE0A7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C863328E-C1D2-410A-9490-C02D8C83F6C9}"/>
  </w:font>
  <w:font w:name="黑体">
    <w:panose1 w:val="02010609060101010101"/>
    <w:charset w:val="86"/>
    <w:family w:val="auto"/>
    <w:pitch w:val="default"/>
    <w:sig w:usb0="800002BF" w:usb1="38CF7CFA" w:usb2="00000016" w:usb3="00000000" w:csb0="00040001" w:csb1="00000000"/>
    <w:embedRegular r:id="rId2" w:fontKey="{7581A252-AF5D-4980-8B59-EC42B52EB91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B6B2B9CA-BD50-4562-9638-381BA401ED90}"/>
  </w:font>
  <w:font w:name="仿宋">
    <w:panose1 w:val="02010609060101010101"/>
    <w:charset w:val="86"/>
    <w:family w:val="modern"/>
    <w:pitch w:val="default"/>
    <w:sig w:usb0="800002BF" w:usb1="38CF7CFA" w:usb2="00000016" w:usb3="00000000" w:csb0="00040001" w:csb1="00000000"/>
    <w:embedRegular r:id="rId4" w:fontKey="{5462A135-FA44-48C4-BF50-FC2C7C0FB9E2}"/>
  </w:font>
  <w:font w:name="Calibri Light">
    <w:panose1 w:val="020F0302020204030204"/>
    <w:charset w:val="00"/>
    <w:family w:val="auto"/>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119D1E36-3D7F-4CD2-BD76-62A585BF2895}"/>
  </w:font>
  <w:font w:name="方正小标宋_GBK">
    <w:panose1 w:val="02000000000000000000"/>
    <w:charset w:val="86"/>
    <w:family w:val="script"/>
    <w:pitch w:val="default"/>
    <w:sig w:usb0="A00002BF" w:usb1="38CF7CFA" w:usb2="00082016" w:usb3="00000000" w:csb0="00040001" w:csb1="00000000"/>
    <w:embedRegular r:id="rId6" w:fontKey="{96BFBDE3-1591-4966-9AE8-8D910339BDF5}"/>
  </w:font>
  <w:font w:name="仿宋_GB2312">
    <w:panose1 w:val="02010609030101010101"/>
    <w:charset w:val="86"/>
    <w:family w:val="auto"/>
    <w:pitch w:val="default"/>
    <w:sig w:usb0="00000001" w:usb1="080E0000" w:usb2="00000000" w:usb3="00000000" w:csb0="00040000" w:csb1="00000000"/>
    <w:embedRegular r:id="rId7" w:fontKey="{5599651B-A141-40C6-8355-407A29971386}"/>
  </w:font>
  <w:font w:name="ArialUnicodeMS">
    <w:altName w:val="Malgun Gothic"/>
    <w:panose1 w:val="00000000000000000000"/>
    <w:charset w:val="81"/>
    <w:family w:val="auto"/>
    <w:pitch w:val="default"/>
    <w:sig w:usb0="00000000" w:usb1="00000000" w:usb2="00000010" w:usb3="00000000" w:csb0="00080001" w:csb1="00000000"/>
    <w:embedRegular r:id="rId8" w:fontKey="{8AD5D41F-6DF5-4B3F-9C9E-582350570E3E}"/>
  </w:font>
  <w:font w:name="Malgun Gothic">
    <w:panose1 w:val="020B0503020000020004"/>
    <w:charset w:val="81"/>
    <w:family w:val="auto"/>
    <w:pitch w:val="default"/>
    <w:sig w:usb0="9000002F" w:usb1="29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FDF28915-9AE3-4C66-B2E4-D8D8155230AF}"/>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81D9A4">
    <w:pPr>
      <w:pStyle w:val="8"/>
      <w:jc w:val="center"/>
    </w:pPr>
  </w:p>
  <w:p w14:paraId="6F7B10BD">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E97D96">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0D2801">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30DE21">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2873A4">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29B2E0">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E5C692">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9F9642">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D9A4134"/>
    <w:multiLevelType w:val="singleLevel"/>
    <w:tmpl w:val="FD9A4134"/>
    <w:lvl w:ilvl="0" w:tentative="0">
      <w:start w:val="1"/>
      <w:numFmt w:val="decimal"/>
      <w:suff w:val="nothing"/>
      <w:lvlText w:val="%1、"/>
      <w:lvlJc w:val="left"/>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9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B7624C"/>
    <w:rsid w:val="02DA3B1B"/>
    <w:rsid w:val="02E57B4D"/>
    <w:rsid w:val="03450B90"/>
    <w:rsid w:val="037B12D4"/>
    <w:rsid w:val="03804D63"/>
    <w:rsid w:val="03CD1A9F"/>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350720"/>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8ED07C2"/>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E2730B"/>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91DB3"/>
    <w:rsid w:val="1E3B4E26"/>
    <w:rsid w:val="1EDF707D"/>
    <w:rsid w:val="1F394761"/>
    <w:rsid w:val="1F65664C"/>
    <w:rsid w:val="1F7C149A"/>
    <w:rsid w:val="1F84140D"/>
    <w:rsid w:val="1F9B7FFD"/>
    <w:rsid w:val="1F9C7614"/>
    <w:rsid w:val="1FBE1971"/>
    <w:rsid w:val="2008768D"/>
    <w:rsid w:val="204B327F"/>
    <w:rsid w:val="204C2B10"/>
    <w:rsid w:val="20701A8E"/>
    <w:rsid w:val="207D30AD"/>
    <w:rsid w:val="209064B9"/>
    <w:rsid w:val="20970D81"/>
    <w:rsid w:val="20D165D5"/>
    <w:rsid w:val="210878E6"/>
    <w:rsid w:val="210E1408"/>
    <w:rsid w:val="211069AD"/>
    <w:rsid w:val="21573FAB"/>
    <w:rsid w:val="2172069C"/>
    <w:rsid w:val="21987BC4"/>
    <w:rsid w:val="21BE314A"/>
    <w:rsid w:val="21E96A39"/>
    <w:rsid w:val="220451AB"/>
    <w:rsid w:val="2237486E"/>
    <w:rsid w:val="223D1378"/>
    <w:rsid w:val="22451BC7"/>
    <w:rsid w:val="22742309"/>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953EB"/>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AF86A6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368AD"/>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74264"/>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815C6A"/>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BA2926"/>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572E2"/>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5762DE"/>
    <w:rsid w:val="52640E8B"/>
    <w:rsid w:val="5267570A"/>
    <w:rsid w:val="52707792"/>
    <w:rsid w:val="52A12CDC"/>
    <w:rsid w:val="52BB6C5F"/>
    <w:rsid w:val="52DF0C92"/>
    <w:rsid w:val="52E1159C"/>
    <w:rsid w:val="52E34D6A"/>
    <w:rsid w:val="531E524E"/>
    <w:rsid w:val="534072EB"/>
    <w:rsid w:val="537648BE"/>
    <w:rsid w:val="538E2D0B"/>
    <w:rsid w:val="53922782"/>
    <w:rsid w:val="539C1424"/>
    <w:rsid w:val="53A639C0"/>
    <w:rsid w:val="53F00A24"/>
    <w:rsid w:val="53F63DBA"/>
    <w:rsid w:val="53FF00DB"/>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403CF"/>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40A7B"/>
    <w:rsid w:val="5DC92CE9"/>
    <w:rsid w:val="5DE23CB3"/>
    <w:rsid w:val="5DE97EEC"/>
    <w:rsid w:val="5DFA5EB0"/>
    <w:rsid w:val="5E000E4D"/>
    <w:rsid w:val="5E0B583E"/>
    <w:rsid w:val="5E201A7B"/>
    <w:rsid w:val="5EA45884"/>
    <w:rsid w:val="5EBD0484"/>
    <w:rsid w:val="5F2C5C7C"/>
    <w:rsid w:val="5F36141C"/>
    <w:rsid w:val="5F691E20"/>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AF5CC3"/>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2D59C4"/>
    <w:rsid w:val="768216BE"/>
    <w:rsid w:val="76C23B43"/>
    <w:rsid w:val="76FD6F97"/>
    <w:rsid w:val="770218E8"/>
    <w:rsid w:val="774C0AEC"/>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162B61"/>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4.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5.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6.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4487.79</c:v>
                </c:pt>
                <c:pt idx="1">
                  <c:v>3480.48</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1da45f19-6f19-471b-90f1-820598c2c7a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34804819.49</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a02b4928-96d6-4ebd-9027-d0e7fba498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1821272.86</c:v>
                </c:pt>
                <c:pt idx="1">
                  <c:v>32983546.63</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8f8c8107-fa38-4a95-b030-c8850a5a8ecc}"/>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4487.79</c:v>
                </c:pt>
                <c:pt idx="1">
                  <c:v>4487.79</c:v>
                </c:pt>
                <c:pt idx="2">
                  <c:v>4487.79</c:v>
                </c:pt>
                <c:pt idx="3">
                  <c:v>4487.79</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3480.48</c:v>
                </c:pt>
                <c:pt idx="1">
                  <c:v>3480.48</c:v>
                </c:pt>
                <c:pt idx="2">
                  <c:v>3424.48</c:v>
                </c:pt>
                <c:pt idx="3">
                  <c:v>3424.48</c:v>
                </c:pt>
                <c:pt idx="4">
                  <c:v>56</c:v>
                </c:pt>
                <c:pt idx="5">
                  <c:v>56</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bb480235-24f2-4b17-a4ec-e0fa1116e14e}"/>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2273.57</c:v>
                </c:pt>
                <c:pt idx="1">
                  <c:v>2273.57</c:v>
                </c:pt>
                <c:pt idx="2">
                  <c:v>2273.57</c:v>
                </c:pt>
                <c:pt idx="3">
                  <c:v>2273.57</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3480.48</c:v>
                </c:pt>
                <c:pt idx="1">
                  <c:v>3480.48</c:v>
                </c:pt>
                <c:pt idx="2">
                  <c:v>3424.48</c:v>
                </c:pt>
                <c:pt idx="3">
                  <c:v>3424.48</c:v>
                </c:pt>
                <c:pt idx="4">
                  <c:v>56</c:v>
                </c:pt>
                <c:pt idx="5">
                  <c:v>56</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513d0440-bd6a-44d7-af2f-3b5a7b24b90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0</c:v>
                </c:pt>
                <c:pt idx="5">
                  <c:v>0</c:v>
                </c:pt>
                <c:pt idx="6">
                  <c:v>0</c:v>
                </c:pt>
                <c:pt idx="7">
                  <c:v>9.58</c:v>
                </c:pt>
                <c:pt idx="8">
                  <c:v>4.82</c:v>
                </c:pt>
                <c:pt idx="9">
                  <c:v>0</c:v>
                </c:pt>
                <c:pt idx="10">
                  <c:v>0</c:v>
                </c:pt>
                <c:pt idx="11">
                  <c:v>3402.53</c:v>
                </c:pt>
                <c:pt idx="12">
                  <c:v>0</c:v>
                </c:pt>
                <c:pt idx="13">
                  <c:v>56</c:v>
                </c:pt>
                <c:pt idx="14">
                  <c:v>0</c:v>
                </c:pt>
                <c:pt idx="15">
                  <c:v>0</c:v>
                </c:pt>
                <c:pt idx="16">
                  <c:v>0</c:v>
                </c:pt>
                <c:pt idx="17">
                  <c:v>0</c:v>
                </c:pt>
                <c:pt idx="18">
                  <c:v>7.56</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ea6bb561-2dad-494c-819f-4107700d2049}"/>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37</Pages>
  <Words>1474</Words>
  <Characters>1865</Characters>
  <Lines>86</Lines>
  <Paragraphs>24</Paragraphs>
  <TotalTime>27</TotalTime>
  <ScaleCrop>false</ScaleCrop>
  <LinksUpToDate>false</LinksUpToDate>
  <CharactersWithSpaces>1994</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刘晓丽</cp:lastModifiedBy>
  <cp:lastPrinted>2023-08-04T01:00:00Z</cp:lastPrinted>
  <dcterms:modified xsi:type="dcterms:W3CDTF">2025-09-25T07:58:15Z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8B1B4F00889E408CBD9C647F46951DC2_13</vt:lpwstr>
  </property>
  <property fmtid="{D5CDD505-2E9C-101B-9397-08002B2CF9AE}" pid="4" name="KSOTemplateUUID">
    <vt:lpwstr>v1.0_mb_S7ajbG3IpAnL1wSthNCxfw==</vt:lpwstr>
  </property>
  <property fmtid="{D5CDD505-2E9C-101B-9397-08002B2CF9AE}" pid="5" name="KSOTemplateDocerSaveRecord">
    <vt:lpwstr>eyJoZGlkIjoiNWM1OTAyNjg2YjhmNWFiZjI2NzJlNzY4YjQxYjgzOTIiLCJ1c2VySWQiOiI1MjQwNzE0MjEifQ==</vt:lpwstr>
  </property>
</Properties>
</file>