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265DE9">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03A03B38">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9DCB6AC">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03A03B38">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9DCB6AC">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p>
    <w:p w14:paraId="752AD56B">
      <w:pPr>
        <w:spacing w:line="600" w:lineRule="auto"/>
        <w:jc w:val="both"/>
        <w:rPr>
          <w:rFonts w:hint="eastAsia" w:ascii="楷体_GB2312" w:hAnsi="楷体_GB2312" w:eastAsia="楷体_GB2312" w:cs="楷体_GB2312"/>
          <w:color w:val="000000"/>
          <w:sz w:val="40"/>
          <w:szCs w:val="40"/>
        </w:rPr>
      </w:pPr>
    </w:p>
    <w:p w14:paraId="155A47E8">
      <w:pPr>
        <w:spacing w:line="600" w:lineRule="auto"/>
        <w:jc w:val="both"/>
        <w:rPr>
          <w:rFonts w:hint="eastAsia" w:ascii="楷体_GB2312" w:hAnsi="楷体_GB2312" w:eastAsia="楷体_GB2312" w:cs="楷体_GB2312"/>
          <w:color w:val="000000"/>
          <w:sz w:val="40"/>
          <w:szCs w:val="40"/>
        </w:rPr>
      </w:pPr>
    </w:p>
    <w:p w14:paraId="41553B69">
      <w:pPr>
        <w:spacing w:line="600" w:lineRule="auto"/>
        <w:jc w:val="both"/>
        <w:rPr>
          <w:rFonts w:hint="eastAsia" w:ascii="楷体_GB2312" w:hAnsi="楷体_GB2312" w:eastAsia="楷体_GB2312" w:cs="楷体_GB2312"/>
          <w:color w:val="000000"/>
          <w:sz w:val="40"/>
          <w:szCs w:val="40"/>
        </w:rPr>
      </w:pPr>
    </w:p>
    <w:p w14:paraId="5BC2F758">
      <w:pPr>
        <w:spacing w:line="600" w:lineRule="auto"/>
        <w:jc w:val="both"/>
        <w:rPr>
          <w:rFonts w:hint="eastAsia" w:ascii="楷体_GB2312" w:hAnsi="楷体_GB2312" w:eastAsia="楷体_GB2312" w:cs="楷体_GB2312"/>
          <w:color w:val="000000"/>
          <w:sz w:val="40"/>
          <w:szCs w:val="40"/>
        </w:rPr>
      </w:pPr>
    </w:p>
    <w:p w14:paraId="0015F330">
      <w:pPr>
        <w:spacing w:line="600" w:lineRule="auto"/>
        <w:jc w:val="both"/>
        <w:rPr>
          <w:rFonts w:hint="eastAsia" w:ascii="楷体_GB2312" w:hAnsi="楷体_GB2312" w:eastAsia="楷体_GB2312" w:cs="楷体_GB2312"/>
          <w:color w:val="000000"/>
          <w:sz w:val="40"/>
          <w:szCs w:val="40"/>
        </w:rPr>
      </w:pPr>
    </w:p>
    <w:p w14:paraId="71A3659D">
      <w:pPr>
        <w:spacing w:line="600" w:lineRule="auto"/>
        <w:jc w:val="both"/>
        <w:rPr>
          <w:rFonts w:hint="eastAsia" w:ascii="楷体_GB2312" w:hAnsi="楷体_GB2312" w:eastAsia="楷体_GB2312" w:cs="楷体_GB2312"/>
          <w:color w:val="000000"/>
          <w:sz w:val="40"/>
          <w:szCs w:val="40"/>
        </w:rPr>
      </w:pPr>
    </w:p>
    <w:p w14:paraId="49BFF351">
      <w:pPr>
        <w:spacing w:line="600" w:lineRule="auto"/>
        <w:jc w:val="both"/>
        <w:rPr>
          <w:rFonts w:hint="eastAsia" w:ascii="楷体_GB2312" w:hAnsi="楷体_GB2312" w:eastAsia="楷体_GB2312" w:cs="楷体_GB2312"/>
          <w:color w:val="000000"/>
          <w:sz w:val="40"/>
          <w:szCs w:val="40"/>
        </w:rPr>
      </w:pPr>
    </w:p>
    <w:p w14:paraId="692CD5AD">
      <w:pPr>
        <w:spacing w:line="600" w:lineRule="auto"/>
        <w:jc w:val="both"/>
        <w:rPr>
          <w:rFonts w:hint="eastAsia" w:ascii="楷体_GB2312" w:hAnsi="楷体_GB2312" w:eastAsia="楷体_GB2312" w:cs="楷体_GB2312"/>
          <w:color w:val="000000"/>
          <w:sz w:val="40"/>
          <w:szCs w:val="40"/>
        </w:rPr>
      </w:pPr>
    </w:p>
    <w:p w14:paraId="0DD4282A">
      <w:pPr>
        <w:spacing w:line="600" w:lineRule="auto"/>
        <w:jc w:val="both"/>
        <w:rPr>
          <w:rFonts w:hint="eastAsia" w:ascii="楷体_GB2312" w:hAnsi="楷体_GB2312" w:eastAsia="楷体_GB2312" w:cs="楷体_GB2312"/>
          <w:color w:val="000000"/>
          <w:sz w:val="40"/>
          <w:szCs w:val="40"/>
        </w:rPr>
      </w:pPr>
    </w:p>
    <w:p w14:paraId="38B13DA5">
      <w:pPr>
        <w:spacing w:line="600" w:lineRule="auto"/>
        <w:jc w:val="both"/>
        <w:rPr>
          <w:rFonts w:hint="eastAsia" w:ascii="楷体_GB2312" w:hAnsi="楷体_GB2312" w:eastAsia="楷体_GB2312" w:cs="楷体_GB2312"/>
          <w:color w:val="000000"/>
          <w:sz w:val="40"/>
          <w:szCs w:val="40"/>
        </w:rPr>
      </w:pPr>
    </w:p>
    <w:p w14:paraId="350C0CED">
      <w:pPr>
        <w:spacing w:line="600" w:lineRule="auto"/>
        <w:jc w:val="both"/>
        <w:rPr>
          <w:rFonts w:hint="eastAsia" w:ascii="楷体_GB2312" w:hAnsi="楷体_GB2312" w:eastAsia="楷体_GB2312" w:cs="楷体_GB2312"/>
          <w:color w:val="000000"/>
          <w:sz w:val="40"/>
          <w:szCs w:val="40"/>
        </w:rPr>
      </w:pPr>
    </w:p>
    <w:p w14:paraId="15E7AF6B">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448003</w:t>
      </w:r>
    </w:p>
    <w:p w14:paraId="4FED570D">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：行唐县农业机械化技术推广站</w:t>
      </w:r>
    </w:p>
    <w:p w14:paraId="6E663062">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5684BEF6">
      <w:pPr>
        <w:spacing w:line="600" w:lineRule="auto"/>
        <w:jc w:val="center"/>
        <w:rPr>
          <w:rFonts w:hint="eastAsia" w:ascii="楷体_GB2312" w:hAnsi="楷体_GB2312" w:eastAsia="楷体_GB2312" w:cs="楷体_GB2312"/>
          <w:color w:val="000000"/>
          <w:sz w:val="40"/>
          <w:szCs w:val="40"/>
        </w:rPr>
      </w:pPr>
    </w:p>
    <w:p w14:paraId="729D150C">
      <w:pPr>
        <w:rPr>
          <w:rFonts w:hint="eastAsia" w:ascii="黑体" w:hAnsi="黑体" w:eastAsia="黑体" w:cs="黑体"/>
          <w:b/>
          <w:bCs/>
          <w:sz w:val="32"/>
          <w:szCs w:val="36"/>
          <w:highlight w:val="yellow"/>
        </w:rPr>
      </w:pPr>
    </w:p>
    <w:p w14:paraId="50FCC11A">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行唐县农业机械化技术推广站</w:t>
      </w:r>
    </w:p>
    <w:p w14:paraId="67D06753">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w:t>
      </w:r>
      <w:r>
        <w:rPr>
          <w:rFonts w:hint="eastAsia" w:ascii="Times New Roman" w:eastAsia="方正小标宋_GBK"/>
          <w:b w:val="0"/>
          <w:sz w:val="72"/>
          <w:szCs w:val="72"/>
          <w:lang w:eastAsia="zh-CN"/>
        </w:rPr>
        <w:t>单位</w:t>
      </w:r>
      <w:r>
        <w:rPr>
          <w:rFonts w:ascii="Times New Roman" w:eastAsia="方正小标宋_GBK"/>
          <w:b w:val="0"/>
          <w:sz w:val="72"/>
          <w:szCs w:val="72"/>
        </w:rPr>
        <w:t>决算公开文本</w:t>
      </w:r>
    </w:p>
    <w:p w14:paraId="31D422AA">
      <w:pPr>
        <w:spacing w:line="360" w:lineRule="auto"/>
        <w:jc w:val="center"/>
        <w:rPr>
          <w:rFonts w:ascii="黑体" w:hAnsi="黑体" w:eastAsia="黑体" w:cs="黑体"/>
          <w:sz w:val="56"/>
          <w:szCs w:val="72"/>
        </w:rPr>
      </w:pPr>
    </w:p>
    <w:p w14:paraId="1670DB6A">
      <w:pPr>
        <w:spacing w:line="600" w:lineRule="auto"/>
        <w:jc w:val="center"/>
        <w:rPr>
          <w:rFonts w:ascii="黑体" w:hAnsi="黑体" w:eastAsia="黑体" w:cs="黑体"/>
          <w:sz w:val="56"/>
          <w:szCs w:val="72"/>
        </w:rPr>
      </w:pPr>
    </w:p>
    <w:p w14:paraId="1D92E6F2">
      <w:pPr>
        <w:spacing w:line="600" w:lineRule="auto"/>
        <w:jc w:val="center"/>
        <w:rPr>
          <w:rFonts w:ascii="黑体" w:hAnsi="黑体" w:eastAsia="黑体" w:cs="黑体"/>
          <w:sz w:val="56"/>
          <w:szCs w:val="72"/>
        </w:rPr>
      </w:pPr>
    </w:p>
    <w:p w14:paraId="473A821E">
      <w:pPr>
        <w:spacing w:line="480" w:lineRule="auto"/>
        <w:jc w:val="both"/>
        <w:rPr>
          <w:rFonts w:ascii="黑体" w:hAnsi="黑体" w:eastAsia="黑体" w:cs="黑体"/>
          <w:sz w:val="56"/>
          <w:szCs w:val="72"/>
        </w:rPr>
      </w:pPr>
    </w:p>
    <w:p w14:paraId="00C96DDD">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行唐县农业机械化技术推广站(单位名称，加盖公章）</w:t>
      </w:r>
    </w:p>
    <w:p w14:paraId="3DDB038F">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14:paraId="3722819F">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442FF7B1">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097E439C">
      <w:pPr>
        <w:widowControl/>
        <w:spacing w:line="600" w:lineRule="exact"/>
        <w:jc w:val="left"/>
        <w:rPr>
          <w:rFonts w:ascii="黑体" w:hAnsi="黑体" w:eastAsia="黑体" w:cs="黑体"/>
          <w:bCs/>
          <w:sz w:val="32"/>
          <w:szCs w:val="32"/>
        </w:rPr>
      </w:pPr>
    </w:p>
    <w:p w14:paraId="17E1E782">
      <w:pPr>
        <w:tabs>
          <w:tab w:val="left" w:pos="2728"/>
        </w:tabs>
        <w:jc w:val="center"/>
        <w:rPr>
          <w:rFonts w:ascii="黑体" w:hAnsi="Times New Roman" w:eastAsia="黑体" w:cs="Times New Roman"/>
          <w:sz w:val="48"/>
          <w:szCs w:val="48"/>
        </w:rPr>
      </w:pPr>
    </w:p>
    <w:p w14:paraId="2FCDA15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C9E458B">
      <w:pPr>
        <w:widowControl/>
        <w:spacing w:after="160" w:line="580" w:lineRule="exact"/>
        <w:ind w:firstLine="640" w:firstLineChars="200"/>
        <w:rPr>
          <w:rFonts w:ascii="Times New Roman" w:hAnsi="Times New Roman" w:eastAsia="黑体" w:cs="Times New Roman"/>
          <w:sz w:val="32"/>
          <w:szCs w:val="32"/>
        </w:rPr>
      </w:pPr>
    </w:p>
    <w:p w14:paraId="180ACD3E">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   单位概况</w:t>
      </w:r>
    </w:p>
    <w:p w14:paraId="16AF8D1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14763F3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0981C742">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w:t>
      </w:r>
      <w:r>
        <w:rPr>
          <w:rFonts w:hint="eastAsia" w:ascii="Times New Roman" w:eastAsia="黑体"/>
          <w:b w:val="0"/>
          <w:sz w:val="32"/>
          <w:szCs w:val="32"/>
          <w:lang w:eastAsia="zh-CN"/>
        </w:rPr>
        <w:t>单位</w:t>
      </w:r>
      <w:r>
        <w:rPr>
          <w:rFonts w:ascii="Times New Roman" w:eastAsia="黑体"/>
          <w:b w:val="0"/>
          <w:sz w:val="32"/>
          <w:szCs w:val="32"/>
        </w:rPr>
        <w:t>决算报表</w:t>
      </w:r>
    </w:p>
    <w:p w14:paraId="00CAE89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14024D1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174A0DE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2AAD86D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1CF6B55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5D7B073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649F3A3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280069E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2B1EC2A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51EB9F1E">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w:t>
      </w:r>
      <w:r>
        <w:rPr>
          <w:rFonts w:hint="eastAsia" w:ascii="Times New Roman" w:eastAsia="黑体"/>
          <w:b w:val="0"/>
          <w:sz w:val="32"/>
          <w:szCs w:val="32"/>
          <w:lang w:eastAsia="zh-CN"/>
        </w:rPr>
        <w:t>单位</w:t>
      </w:r>
      <w:r>
        <w:rPr>
          <w:rFonts w:ascii="Times New Roman" w:eastAsia="黑体"/>
          <w:b w:val="0"/>
          <w:sz w:val="32"/>
          <w:szCs w:val="32"/>
        </w:rPr>
        <w:t>决算情况说明</w:t>
      </w:r>
    </w:p>
    <w:p w14:paraId="33E4EDC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073C54F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6F1396D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53A5778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7CF6C68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3DB3A6F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47C2127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52AD35F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064F529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7F20E0D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3B1CB007">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01A482C4">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62E6AEEC">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   单位概况</w:t>
      </w:r>
    </w:p>
    <w:p w14:paraId="78E060AE">
      <w:pPr>
        <w:widowControl/>
        <w:numPr>
          <w:ilvl w:val="0"/>
          <w:numId w:val="2"/>
        </w:numPr>
        <w:spacing w:before="0" w:beforeLines="0" w:beforeAutospacing="0" w:after="0" w:afterLines="0" w:afterAutospacing="0" w:line="360" w:lineRule="auto"/>
        <w:jc w:val="left"/>
        <w:outlineLvl w:val="1"/>
        <w:rPr>
          <w:rFonts w:ascii="Times New Roman" w:eastAsia="黑体"/>
          <w:b w:val="0"/>
          <w:sz w:val="32"/>
          <w:szCs w:val="32"/>
        </w:rPr>
      </w:pPr>
      <w:r>
        <w:rPr>
          <w:rFonts w:ascii="Times New Roman" w:eastAsia="黑体"/>
          <w:b w:val="0"/>
          <w:sz w:val="32"/>
          <w:szCs w:val="32"/>
        </w:rPr>
        <w:t>单位职责</w:t>
      </w:r>
    </w:p>
    <w:p w14:paraId="32304532">
      <w:pPr>
        <w:ind w:firstLine="480" w:firstLineChars="1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推广先进农机技术，提高农业机械化的作业水平</w:t>
      </w:r>
    </w:p>
    <w:p w14:paraId="52DF962D">
      <w:pPr>
        <w:ind w:firstLine="480" w:firstLineChars="1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农机技术推广管理</w:t>
      </w:r>
    </w:p>
    <w:p w14:paraId="27B55CB8">
      <w:pPr>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农机技术推广队伍建设指导</w:t>
      </w:r>
    </w:p>
    <w:p w14:paraId="20783657">
      <w:pPr>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农机技术推广业务指导</w:t>
      </w:r>
    </w:p>
    <w:p w14:paraId="6ED843D4">
      <w:pPr>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农机试验示范</w:t>
      </w:r>
    </w:p>
    <w:p w14:paraId="47FCA1A1">
      <w:pPr>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农机技术培训</w:t>
      </w:r>
    </w:p>
    <w:p w14:paraId="36A86F1F">
      <w:pPr>
        <w:ind w:firstLine="320" w:firstLineChars="100"/>
        <w:rPr>
          <w:rFonts w:ascii="Times New Roman" w:eastAsia="仿宋_GB2312"/>
          <w:sz w:val="32"/>
          <w:szCs w:val="32"/>
        </w:rPr>
      </w:pPr>
      <w:r>
        <w:rPr>
          <w:rFonts w:hint="eastAsia" w:ascii="仿宋_GB2312" w:hAnsi="仿宋_GB2312" w:eastAsia="仿宋_GB2312" w:cs="仿宋_GB2312"/>
          <w:sz w:val="32"/>
          <w:szCs w:val="32"/>
        </w:rPr>
        <w:t>农机信息服务</w:t>
      </w:r>
    </w:p>
    <w:p w14:paraId="692C34DD">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299B3F8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w:t>
      </w:r>
      <w:r>
        <w:rPr>
          <w:rFonts w:hint="eastAsia" w:ascii="Times New Roman" w:eastAsia="仿宋_GB2312"/>
          <w:b w:val="0"/>
          <w:sz w:val="32"/>
          <w:szCs w:val="32"/>
          <w:lang w:val="en-US" w:eastAsia="zh-CN"/>
        </w:rPr>
        <w:t>单位</w:t>
      </w:r>
      <w:r>
        <w:rPr>
          <w:rFonts w:ascii="Times New Roman" w:eastAsia="仿宋_GB2312"/>
          <w:b w:val="0"/>
          <w:sz w:val="32"/>
          <w:szCs w:val="32"/>
        </w:rPr>
        <w:t>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E4B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26581E21">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273003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1185DC41">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6AD206A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3C109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4355D8F6">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31FFB717">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行唐县农业机械化技术推广站</w:t>
            </w:r>
          </w:p>
        </w:tc>
        <w:tc>
          <w:tcPr>
            <w:tcW w:w="2445" w:type="dxa"/>
          </w:tcPr>
          <w:p w14:paraId="66CA7532">
            <w:pPr>
              <w:spacing w:line="560" w:lineRule="exact"/>
              <w:jc w:val="center"/>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财政拨款事业单位</w:t>
            </w:r>
          </w:p>
        </w:tc>
        <w:tc>
          <w:tcPr>
            <w:tcW w:w="2665" w:type="dxa"/>
          </w:tcPr>
          <w:p w14:paraId="0FFAAB81">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差额</w:t>
            </w:r>
          </w:p>
        </w:tc>
      </w:tr>
    </w:tbl>
    <w:p w14:paraId="1B04C4CE">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72ABFD2F">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   </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单位</w:t>
      </w:r>
      <w:r>
        <w:rPr>
          <w:rFonts w:ascii="Times New Roman" w:eastAsia="黑体"/>
          <w:b w:val="0"/>
          <w:sz w:val="44"/>
          <w:szCs w:val="44"/>
        </w:rPr>
        <w:t>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188E7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166037D9">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23C96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1BB3D16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9ACC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2D677387">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单位：行唐县农业机械化技术推广站</w:t>
            </w:r>
          </w:p>
        </w:tc>
        <w:tc>
          <w:tcPr>
            <w:tcW w:w="1262" w:type="pct"/>
            <w:gridSpan w:val="2"/>
            <w:tcBorders>
              <w:top w:val="nil"/>
              <w:left w:val="nil"/>
              <w:bottom w:val="single" w:color="auto" w:sz="4" w:space="0"/>
              <w:right w:val="nil"/>
            </w:tcBorders>
            <w:noWrap/>
            <w:vAlign w:val="bottom"/>
          </w:tcPr>
          <w:p w14:paraId="51524F9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776BC787">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F6E5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5DAAD0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4D6BC4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587D1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633C5D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9279C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0ABE15C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754E16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50FC7B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57816E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25FFC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8A6A4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09A816E">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33D969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74D1FA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489E48F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1A0F6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17A55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7F91E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3A52C7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51420A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73.61</w:t>
            </w:r>
          </w:p>
        </w:tc>
        <w:tc>
          <w:tcPr>
            <w:tcW w:w="1361" w:type="pct"/>
            <w:gridSpan w:val="2"/>
            <w:tcBorders>
              <w:top w:val="nil"/>
              <w:left w:val="nil"/>
              <w:bottom w:val="single" w:color="000000" w:sz="4" w:space="0"/>
              <w:right w:val="single" w:color="000000" w:sz="4" w:space="0"/>
            </w:tcBorders>
            <w:noWrap/>
            <w:vAlign w:val="center"/>
          </w:tcPr>
          <w:p w14:paraId="7A56404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16F11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1DF2FCBE">
            <w:pPr>
              <w:jc w:val="right"/>
              <w:rPr>
                <w:rFonts w:hint="default" w:ascii="Times New Roman" w:hAnsi="Times New Roman" w:eastAsia="宋体" w:cs="Times New Roman"/>
                <w:i w:val="0"/>
                <w:iCs w:val="0"/>
                <w:color w:val="000000"/>
                <w:sz w:val="20"/>
                <w:szCs w:val="20"/>
                <w:highlight w:val="none"/>
                <w:u w:val="none"/>
              </w:rPr>
            </w:pPr>
          </w:p>
        </w:tc>
      </w:tr>
      <w:tr w14:paraId="101A5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53523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62A28A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0591FD2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D587E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1D8C8E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59F35B65">
            <w:pPr>
              <w:jc w:val="right"/>
              <w:rPr>
                <w:rFonts w:hint="default" w:ascii="Times New Roman" w:hAnsi="Times New Roman" w:eastAsia="宋体" w:cs="Times New Roman"/>
                <w:i w:val="0"/>
                <w:iCs w:val="0"/>
                <w:color w:val="000000"/>
                <w:sz w:val="20"/>
                <w:szCs w:val="20"/>
                <w:highlight w:val="none"/>
                <w:u w:val="none"/>
              </w:rPr>
            </w:pPr>
          </w:p>
        </w:tc>
      </w:tr>
      <w:tr w14:paraId="15DEF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B3A82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5B1A6E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5B660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49D0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5A6230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4A7B546">
            <w:pPr>
              <w:jc w:val="right"/>
              <w:rPr>
                <w:rFonts w:hint="default" w:ascii="Times New Roman" w:hAnsi="Times New Roman" w:eastAsia="宋体" w:cs="Times New Roman"/>
                <w:i w:val="0"/>
                <w:iCs w:val="0"/>
                <w:color w:val="000000"/>
                <w:sz w:val="20"/>
                <w:szCs w:val="20"/>
                <w:highlight w:val="none"/>
                <w:u w:val="none"/>
              </w:rPr>
            </w:pPr>
          </w:p>
        </w:tc>
      </w:tr>
      <w:tr w14:paraId="7DC1B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9285F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7161EE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08AD1A3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10F6F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50A37B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18196D5F">
            <w:pPr>
              <w:jc w:val="right"/>
              <w:rPr>
                <w:rFonts w:hint="default" w:ascii="Times New Roman" w:hAnsi="Times New Roman" w:eastAsia="宋体" w:cs="Times New Roman"/>
                <w:i w:val="0"/>
                <w:iCs w:val="0"/>
                <w:color w:val="000000"/>
                <w:sz w:val="20"/>
                <w:szCs w:val="20"/>
                <w:highlight w:val="none"/>
                <w:u w:val="none"/>
              </w:rPr>
            </w:pPr>
          </w:p>
        </w:tc>
      </w:tr>
      <w:tr w14:paraId="4BE71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6D94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6FB3A6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69A16F0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156D5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7E4091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6D4931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w:t>
            </w:r>
          </w:p>
        </w:tc>
      </w:tr>
      <w:tr w14:paraId="4B615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F76C3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0743D4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545B49D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7AD6E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4C9C78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1D8FE98F">
            <w:pPr>
              <w:jc w:val="right"/>
              <w:rPr>
                <w:rFonts w:hint="default" w:ascii="Times New Roman" w:hAnsi="Times New Roman" w:eastAsia="宋体" w:cs="Times New Roman"/>
                <w:i w:val="0"/>
                <w:iCs w:val="0"/>
                <w:color w:val="000000"/>
                <w:sz w:val="20"/>
                <w:szCs w:val="20"/>
                <w:highlight w:val="none"/>
                <w:u w:val="none"/>
              </w:rPr>
            </w:pPr>
          </w:p>
        </w:tc>
      </w:tr>
      <w:tr w14:paraId="412FE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C29A8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7B6BCA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0490673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5F485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4568B6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715E09DC">
            <w:pPr>
              <w:jc w:val="right"/>
              <w:rPr>
                <w:rFonts w:hint="default" w:ascii="Times New Roman" w:hAnsi="Times New Roman" w:eastAsia="宋体" w:cs="Times New Roman"/>
                <w:i w:val="0"/>
                <w:iCs w:val="0"/>
                <w:color w:val="000000"/>
                <w:sz w:val="20"/>
                <w:szCs w:val="20"/>
                <w:highlight w:val="none"/>
                <w:u w:val="none"/>
              </w:rPr>
            </w:pPr>
          </w:p>
        </w:tc>
      </w:tr>
      <w:tr w14:paraId="6611C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EFD90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3E41A6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3E4EC32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D1C52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0DF52F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3A8105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7.44</w:t>
            </w:r>
          </w:p>
        </w:tc>
      </w:tr>
      <w:tr w14:paraId="0D58F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5BDB61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697F3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18676B0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7081F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556F58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63E345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3.76</w:t>
            </w:r>
          </w:p>
        </w:tc>
      </w:tr>
      <w:tr w14:paraId="30AED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795D4A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C5D64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518C47D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3FD7B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1C75DE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5EC90E1E">
            <w:pPr>
              <w:jc w:val="right"/>
              <w:rPr>
                <w:rFonts w:hint="default" w:ascii="Times New Roman" w:hAnsi="Times New Roman" w:eastAsia="宋体" w:cs="Times New Roman"/>
                <w:i w:val="0"/>
                <w:iCs w:val="0"/>
                <w:color w:val="000000"/>
                <w:sz w:val="20"/>
                <w:szCs w:val="20"/>
                <w:highlight w:val="none"/>
                <w:u w:val="none"/>
              </w:rPr>
            </w:pPr>
          </w:p>
        </w:tc>
      </w:tr>
      <w:tr w14:paraId="1D266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00B08F5">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3DF3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34CEE0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7AA1B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0FACBC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7776EF14">
            <w:pPr>
              <w:jc w:val="right"/>
              <w:rPr>
                <w:rFonts w:hint="default" w:ascii="Times New Roman" w:hAnsi="Times New Roman" w:eastAsia="宋体" w:cs="Times New Roman"/>
                <w:i w:val="0"/>
                <w:iCs w:val="0"/>
                <w:color w:val="000000"/>
                <w:sz w:val="20"/>
                <w:szCs w:val="20"/>
                <w:highlight w:val="none"/>
                <w:u w:val="none"/>
              </w:rPr>
            </w:pPr>
          </w:p>
        </w:tc>
      </w:tr>
      <w:tr w14:paraId="6A415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AB4B633">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1400E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6BF6627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C6202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0A8BBE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F8E50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55.66</w:t>
            </w:r>
          </w:p>
        </w:tc>
      </w:tr>
      <w:tr w14:paraId="4C15D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92BA005">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5EC30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1C81A7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CB666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22CB95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DE8734E">
            <w:pPr>
              <w:jc w:val="right"/>
              <w:rPr>
                <w:rFonts w:hint="default" w:ascii="Times New Roman" w:hAnsi="Times New Roman" w:eastAsia="宋体" w:cs="Times New Roman"/>
                <w:i w:val="0"/>
                <w:iCs w:val="0"/>
                <w:color w:val="000000"/>
                <w:sz w:val="20"/>
                <w:szCs w:val="20"/>
                <w:highlight w:val="none"/>
                <w:u w:val="none"/>
              </w:rPr>
            </w:pPr>
          </w:p>
        </w:tc>
      </w:tr>
      <w:tr w14:paraId="6FBD6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1DD29CF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7DF828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086A822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25DBF4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13F71F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30449930">
            <w:pPr>
              <w:jc w:val="right"/>
              <w:rPr>
                <w:rFonts w:hint="default" w:ascii="Times New Roman" w:hAnsi="Times New Roman" w:eastAsia="宋体" w:cs="Times New Roman"/>
                <w:i w:val="0"/>
                <w:iCs w:val="0"/>
                <w:color w:val="000000"/>
                <w:sz w:val="20"/>
                <w:szCs w:val="20"/>
                <w:highlight w:val="none"/>
                <w:u w:val="none"/>
              </w:rPr>
            </w:pPr>
          </w:p>
        </w:tc>
      </w:tr>
      <w:tr w14:paraId="165CB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93DBD37">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F5BC1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608CFA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27B8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22196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72EA2D51">
            <w:pPr>
              <w:jc w:val="right"/>
              <w:rPr>
                <w:rFonts w:hint="default" w:ascii="Times New Roman" w:hAnsi="Times New Roman" w:eastAsia="宋体" w:cs="Times New Roman"/>
                <w:i w:val="0"/>
                <w:iCs w:val="0"/>
                <w:color w:val="000000"/>
                <w:sz w:val="20"/>
                <w:szCs w:val="20"/>
                <w:highlight w:val="none"/>
                <w:u w:val="none"/>
              </w:rPr>
            </w:pPr>
          </w:p>
        </w:tc>
      </w:tr>
      <w:tr w14:paraId="54AE9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0F54E6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99808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A9FF41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3AD0A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ACEBF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622D4819">
            <w:pPr>
              <w:jc w:val="right"/>
              <w:rPr>
                <w:rFonts w:hint="default" w:ascii="Times New Roman" w:hAnsi="Times New Roman" w:eastAsia="宋体" w:cs="Times New Roman"/>
                <w:i w:val="0"/>
                <w:iCs w:val="0"/>
                <w:color w:val="000000"/>
                <w:sz w:val="20"/>
                <w:szCs w:val="20"/>
                <w:highlight w:val="none"/>
                <w:u w:val="none"/>
              </w:rPr>
            </w:pPr>
          </w:p>
        </w:tc>
      </w:tr>
      <w:tr w14:paraId="59DBB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E8EE7A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780D9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6199CE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6843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48E07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6EAA52BC">
            <w:pPr>
              <w:jc w:val="right"/>
              <w:rPr>
                <w:rFonts w:hint="default" w:ascii="Times New Roman" w:hAnsi="Times New Roman" w:eastAsia="宋体" w:cs="Times New Roman"/>
                <w:i w:val="0"/>
                <w:iCs w:val="0"/>
                <w:color w:val="000000"/>
                <w:sz w:val="20"/>
                <w:szCs w:val="20"/>
                <w:highlight w:val="none"/>
                <w:u w:val="none"/>
              </w:rPr>
            </w:pPr>
          </w:p>
        </w:tc>
      </w:tr>
      <w:tr w14:paraId="33D17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4F400D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C028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8E9926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B72C4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39ED2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0BA8C7CE">
            <w:pPr>
              <w:jc w:val="right"/>
              <w:rPr>
                <w:rFonts w:hint="default" w:ascii="Times New Roman" w:hAnsi="Times New Roman" w:eastAsia="宋体" w:cs="Times New Roman"/>
                <w:i w:val="0"/>
                <w:iCs w:val="0"/>
                <w:color w:val="000000"/>
                <w:sz w:val="20"/>
                <w:szCs w:val="20"/>
                <w:highlight w:val="none"/>
                <w:u w:val="none"/>
              </w:rPr>
            </w:pPr>
          </w:p>
        </w:tc>
      </w:tr>
      <w:tr w14:paraId="347A2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969F639">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2BEC0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7412AA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B209C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6BA9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01DEAC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5.73</w:t>
            </w:r>
          </w:p>
        </w:tc>
      </w:tr>
      <w:tr w14:paraId="57157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94640E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EA3F2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D96A59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821C1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71130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707C775E">
            <w:pPr>
              <w:jc w:val="right"/>
              <w:rPr>
                <w:rFonts w:hint="default" w:ascii="Times New Roman" w:hAnsi="Times New Roman" w:eastAsia="宋体" w:cs="Times New Roman"/>
                <w:i w:val="0"/>
                <w:iCs w:val="0"/>
                <w:color w:val="000000"/>
                <w:sz w:val="20"/>
                <w:szCs w:val="20"/>
                <w:highlight w:val="none"/>
                <w:u w:val="none"/>
              </w:rPr>
            </w:pPr>
          </w:p>
        </w:tc>
      </w:tr>
      <w:tr w14:paraId="121D9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FD2228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61869E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3144310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238C28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1729F6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036468CA">
            <w:pPr>
              <w:jc w:val="right"/>
              <w:rPr>
                <w:rFonts w:hint="default" w:ascii="Times New Roman" w:hAnsi="Times New Roman" w:eastAsia="宋体" w:cs="Times New Roman"/>
                <w:i w:val="0"/>
                <w:iCs w:val="0"/>
                <w:color w:val="000000"/>
                <w:sz w:val="20"/>
                <w:szCs w:val="20"/>
                <w:highlight w:val="none"/>
                <w:u w:val="none"/>
              </w:rPr>
            </w:pPr>
          </w:p>
        </w:tc>
      </w:tr>
      <w:tr w14:paraId="64632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5DA1C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9E9A7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7B8A97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6D40A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31103C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156A592E">
            <w:pPr>
              <w:jc w:val="right"/>
              <w:rPr>
                <w:rFonts w:hint="default" w:ascii="Times New Roman" w:hAnsi="Times New Roman" w:eastAsia="宋体" w:cs="Times New Roman"/>
                <w:i w:val="0"/>
                <w:iCs w:val="0"/>
                <w:color w:val="000000"/>
                <w:sz w:val="20"/>
                <w:szCs w:val="20"/>
                <w:highlight w:val="none"/>
                <w:u w:val="none"/>
              </w:rPr>
            </w:pPr>
          </w:p>
        </w:tc>
      </w:tr>
      <w:tr w14:paraId="392CE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12C8E25">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1CCA3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6C017A0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95373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5D0A2B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66C56598">
            <w:pPr>
              <w:jc w:val="right"/>
              <w:rPr>
                <w:rFonts w:hint="default" w:ascii="Times New Roman" w:hAnsi="Times New Roman" w:eastAsia="宋体" w:cs="Times New Roman"/>
                <w:i w:val="0"/>
                <w:iCs w:val="0"/>
                <w:color w:val="000000"/>
                <w:sz w:val="20"/>
                <w:szCs w:val="20"/>
                <w:highlight w:val="none"/>
                <w:u w:val="none"/>
              </w:rPr>
            </w:pPr>
          </w:p>
        </w:tc>
      </w:tr>
      <w:tr w14:paraId="728D8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8756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2D979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EF854F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5F303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193B11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02AE3342">
            <w:pPr>
              <w:jc w:val="right"/>
              <w:rPr>
                <w:rFonts w:hint="default" w:ascii="Times New Roman" w:hAnsi="Times New Roman" w:eastAsia="宋体" w:cs="Times New Roman"/>
                <w:i w:val="0"/>
                <w:iCs w:val="0"/>
                <w:color w:val="000000"/>
                <w:sz w:val="20"/>
                <w:szCs w:val="20"/>
                <w:highlight w:val="none"/>
                <w:u w:val="none"/>
              </w:rPr>
            </w:pPr>
          </w:p>
        </w:tc>
      </w:tr>
      <w:tr w14:paraId="30CA1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354478">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2C65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528750A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CA73F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CB60D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1236CE76">
            <w:pPr>
              <w:jc w:val="right"/>
              <w:rPr>
                <w:rFonts w:hint="default" w:ascii="Times New Roman" w:hAnsi="Times New Roman" w:eastAsia="宋体" w:cs="Times New Roman"/>
                <w:i w:val="0"/>
                <w:iCs w:val="0"/>
                <w:color w:val="000000"/>
                <w:sz w:val="20"/>
                <w:szCs w:val="20"/>
                <w:highlight w:val="none"/>
                <w:u w:val="none"/>
              </w:rPr>
            </w:pPr>
          </w:p>
        </w:tc>
      </w:tr>
      <w:tr w14:paraId="3C6AD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9D436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AFF006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7836AE0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EB853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0CE16B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116ACF91">
            <w:pPr>
              <w:jc w:val="right"/>
              <w:rPr>
                <w:rFonts w:hint="default" w:ascii="Times New Roman" w:hAnsi="Times New Roman" w:eastAsia="宋体" w:cs="Times New Roman"/>
                <w:i w:val="0"/>
                <w:iCs w:val="0"/>
                <w:color w:val="000000"/>
                <w:sz w:val="20"/>
                <w:szCs w:val="20"/>
                <w:highlight w:val="none"/>
                <w:u w:val="none"/>
              </w:rPr>
            </w:pPr>
          </w:p>
        </w:tc>
      </w:tr>
      <w:tr w14:paraId="1BD77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F278BD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712882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30F9E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73.61</w:t>
            </w:r>
          </w:p>
        </w:tc>
        <w:tc>
          <w:tcPr>
            <w:tcW w:w="1361" w:type="pct"/>
            <w:gridSpan w:val="2"/>
            <w:tcBorders>
              <w:top w:val="nil"/>
              <w:left w:val="nil"/>
              <w:bottom w:val="single" w:color="000000" w:sz="4" w:space="0"/>
              <w:right w:val="single" w:color="000000" w:sz="4" w:space="0"/>
            </w:tcBorders>
            <w:noWrap/>
            <w:vAlign w:val="center"/>
          </w:tcPr>
          <w:p w14:paraId="248703F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5FC285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55F42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73.61</w:t>
            </w:r>
          </w:p>
        </w:tc>
      </w:tr>
      <w:tr w14:paraId="46828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231A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4CC24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2326497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F7353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26B328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30E60F">
            <w:pPr>
              <w:jc w:val="right"/>
              <w:rPr>
                <w:rFonts w:hint="default" w:ascii="Times New Roman" w:hAnsi="Times New Roman" w:eastAsia="宋体" w:cs="Times New Roman"/>
                <w:i w:val="0"/>
                <w:iCs w:val="0"/>
                <w:color w:val="000000"/>
                <w:sz w:val="20"/>
                <w:szCs w:val="20"/>
                <w:highlight w:val="none"/>
                <w:u w:val="none"/>
              </w:rPr>
            </w:pPr>
          </w:p>
        </w:tc>
      </w:tr>
      <w:tr w14:paraId="2E64E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28F3E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229B0A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688CFEC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3D07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F57CE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19E41339">
            <w:pPr>
              <w:jc w:val="right"/>
              <w:rPr>
                <w:rFonts w:hint="default" w:ascii="Times New Roman" w:hAnsi="Times New Roman" w:eastAsia="宋体" w:cs="Times New Roman"/>
                <w:i w:val="0"/>
                <w:iCs w:val="0"/>
                <w:color w:val="000000"/>
                <w:sz w:val="20"/>
                <w:szCs w:val="20"/>
                <w:highlight w:val="none"/>
                <w:u w:val="none"/>
              </w:rPr>
            </w:pPr>
          </w:p>
        </w:tc>
      </w:tr>
      <w:tr w14:paraId="694DA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2DBBF8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2D48A3E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17492C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F4CBC3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5AFDC3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353D85A0">
            <w:pPr>
              <w:jc w:val="right"/>
              <w:rPr>
                <w:rFonts w:hint="default" w:ascii="Times New Roman" w:hAnsi="Times New Roman" w:eastAsia="宋体" w:cs="Times New Roman"/>
                <w:i w:val="0"/>
                <w:iCs w:val="0"/>
                <w:color w:val="000000"/>
                <w:sz w:val="20"/>
                <w:szCs w:val="20"/>
                <w:highlight w:val="none"/>
                <w:u w:val="none"/>
              </w:rPr>
            </w:pPr>
          </w:p>
        </w:tc>
      </w:tr>
      <w:tr w14:paraId="55EE8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0357CDB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3E9A71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741410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73.61</w:t>
            </w:r>
          </w:p>
        </w:tc>
        <w:tc>
          <w:tcPr>
            <w:tcW w:w="1361" w:type="pct"/>
            <w:gridSpan w:val="2"/>
            <w:tcBorders>
              <w:top w:val="nil"/>
              <w:left w:val="nil"/>
              <w:bottom w:val="single" w:color="000000" w:sz="4" w:space="0"/>
              <w:right w:val="single" w:color="000000" w:sz="4" w:space="0"/>
            </w:tcBorders>
            <w:noWrap/>
            <w:vAlign w:val="center"/>
          </w:tcPr>
          <w:p w14:paraId="197B987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58F6CC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47833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73.61</w:t>
            </w:r>
          </w:p>
        </w:tc>
      </w:tr>
      <w:tr w14:paraId="02232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7517CA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w:t>
            </w:r>
          </w:p>
          <w:p w14:paraId="7929BCB9">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0AFDB08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4EF8F93">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117"/>
        <w:gridCol w:w="957"/>
        <w:gridCol w:w="1037"/>
        <w:gridCol w:w="964"/>
        <w:gridCol w:w="367"/>
        <w:gridCol w:w="597"/>
        <w:gridCol w:w="1027"/>
        <w:gridCol w:w="964"/>
      </w:tblGrid>
      <w:tr w14:paraId="3BA01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7005EF8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3C22E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7EDECDA">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8E3A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17" w:type="dxa"/>
            <w:gridSpan w:val="3"/>
            <w:tcBorders>
              <w:top w:val="nil"/>
              <w:left w:val="nil"/>
              <w:bottom w:val="single" w:color="auto" w:sz="4" w:space="0"/>
              <w:right w:val="nil"/>
            </w:tcBorders>
            <w:noWrap/>
            <w:vAlign w:val="bottom"/>
          </w:tcPr>
          <w:p w14:paraId="06C946DA">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单位：行唐县农业机械化技术推广站                                                                                                         </w:t>
            </w:r>
          </w:p>
        </w:tc>
        <w:tc>
          <w:tcPr>
            <w:tcW w:w="3325" w:type="dxa"/>
            <w:gridSpan w:val="4"/>
            <w:tcBorders>
              <w:top w:val="nil"/>
              <w:left w:val="nil"/>
              <w:bottom w:val="single" w:color="auto" w:sz="4" w:space="0"/>
              <w:right w:val="nil"/>
            </w:tcBorders>
            <w:noWrap/>
            <w:vAlign w:val="bottom"/>
          </w:tcPr>
          <w:p w14:paraId="20AB45B2">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093E6590">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58AA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62BE54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17" w:type="dxa"/>
            <w:vMerge w:val="restart"/>
            <w:tcBorders>
              <w:top w:val="single" w:color="auto" w:sz="4" w:space="0"/>
              <w:left w:val="nil"/>
              <w:bottom w:val="single" w:color="000000" w:sz="4" w:space="0"/>
              <w:right w:val="single" w:color="000000" w:sz="4" w:space="0"/>
            </w:tcBorders>
            <w:noWrap w:val="0"/>
            <w:vAlign w:val="center"/>
          </w:tcPr>
          <w:p w14:paraId="2CA85A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957" w:type="dxa"/>
            <w:vMerge w:val="restart"/>
            <w:tcBorders>
              <w:top w:val="single" w:color="auto" w:sz="4" w:space="0"/>
              <w:left w:val="nil"/>
              <w:bottom w:val="single" w:color="000000" w:sz="4" w:space="0"/>
              <w:right w:val="single" w:color="000000" w:sz="4" w:space="0"/>
            </w:tcBorders>
            <w:noWrap w:val="0"/>
            <w:vAlign w:val="center"/>
          </w:tcPr>
          <w:p w14:paraId="4A983F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1BB275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2FE66E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4DEC3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59FD1B3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5EE7708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6CFD5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61E0DB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2CC5E2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17" w:type="dxa"/>
            <w:vMerge w:val="continue"/>
            <w:tcBorders>
              <w:top w:val="single" w:color="000000" w:sz="4" w:space="0"/>
              <w:left w:val="nil"/>
              <w:bottom w:val="single" w:color="000000" w:sz="4" w:space="0"/>
              <w:right w:val="single" w:color="000000" w:sz="4" w:space="0"/>
            </w:tcBorders>
            <w:noWrap w:val="0"/>
            <w:vAlign w:val="center"/>
          </w:tcPr>
          <w:p w14:paraId="2D6F2C37">
            <w:pPr>
              <w:jc w:val="center"/>
              <w:rPr>
                <w:rFonts w:hint="eastAsia" w:ascii="宋体" w:hAnsi="宋体" w:eastAsia="宋体" w:cs="宋体"/>
                <w:i w:val="0"/>
                <w:iCs w:val="0"/>
                <w:color w:val="000000"/>
                <w:sz w:val="20"/>
                <w:szCs w:val="20"/>
                <w:highlight w:val="none"/>
                <w:u w:val="none"/>
              </w:rPr>
            </w:pPr>
          </w:p>
        </w:tc>
        <w:tc>
          <w:tcPr>
            <w:tcW w:w="957" w:type="dxa"/>
            <w:vMerge w:val="continue"/>
            <w:tcBorders>
              <w:top w:val="single" w:color="000000" w:sz="4" w:space="0"/>
              <w:left w:val="nil"/>
              <w:bottom w:val="single" w:color="000000" w:sz="4" w:space="0"/>
              <w:right w:val="single" w:color="000000" w:sz="4" w:space="0"/>
            </w:tcBorders>
            <w:noWrap w:val="0"/>
            <w:vAlign w:val="center"/>
          </w:tcPr>
          <w:p w14:paraId="5788287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0B85B61">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7FAD121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60F81BAE">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DEAD1A2">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E5F933F">
            <w:pPr>
              <w:jc w:val="center"/>
              <w:rPr>
                <w:rFonts w:hint="eastAsia" w:ascii="宋体" w:hAnsi="宋体" w:eastAsia="宋体" w:cs="宋体"/>
                <w:i w:val="0"/>
                <w:iCs w:val="0"/>
                <w:color w:val="000000"/>
                <w:sz w:val="20"/>
                <w:szCs w:val="20"/>
                <w:highlight w:val="none"/>
                <w:u w:val="none"/>
              </w:rPr>
            </w:pPr>
          </w:p>
        </w:tc>
      </w:tr>
      <w:tr w14:paraId="174E5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BEBBA6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1BA7F50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17" w:type="dxa"/>
            <w:vMerge w:val="continue"/>
            <w:tcBorders>
              <w:top w:val="single" w:color="000000" w:sz="4" w:space="0"/>
              <w:left w:val="nil"/>
              <w:bottom w:val="single" w:color="000000" w:sz="4" w:space="0"/>
              <w:right w:val="single" w:color="000000" w:sz="4" w:space="0"/>
            </w:tcBorders>
            <w:noWrap w:val="0"/>
            <w:vAlign w:val="center"/>
          </w:tcPr>
          <w:p w14:paraId="65049FB7">
            <w:pPr>
              <w:jc w:val="center"/>
              <w:rPr>
                <w:rFonts w:hint="eastAsia" w:ascii="宋体" w:hAnsi="宋体" w:eastAsia="宋体" w:cs="宋体"/>
                <w:i w:val="0"/>
                <w:iCs w:val="0"/>
                <w:color w:val="000000"/>
                <w:sz w:val="20"/>
                <w:szCs w:val="20"/>
                <w:highlight w:val="none"/>
                <w:u w:val="none"/>
              </w:rPr>
            </w:pPr>
          </w:p>
        </w:tc>
        <w:tc>
          <w:tcPr>
            <w:tcW w:w="957" w:type="dxa"/>
            <w:vMerge w:val="continue"/>
            <w:tcBorders>
              <w:top w:val="single" w:color="000000" w:sz="4" w:space="0"/>
              <w:left w:val="nil"/>
              <w:bottom w:val="single" w:color="000000" w:sz="4" w:space="0"/>
              <w:right w:val="single" w:color="000000" w:sz="4" w:space="0"/>
            </w:tcBorders>
            <w:noWrap w:val="0"/>
            <w:vAlign w:val="center"/>
          </w:tcPr>
          <w:p w14:paraId="19D7BA59">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464D678">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9615854">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28FFADDB">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48ACC39">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692952E2">
            <w:pPr>
              <w:jc w:val="center"/>
              <w:rPr>
                <w:rFonts w:hint="eastAsia" w:ascii="宋体" w:hAnsi="宋体" w:eastAsia="宋体" w:cs="宋体"/>
                <w:i w:val="0"/>
                <w:iCs w:val="0"/>
                <w:color w:val="000000"/>
                <w:sz w:val="20"/>
                <w:szCs w:val="20"/>
                <w:highlight w:val="none"/>
                <w:u w:val="none"/>
              </w:rPr>
            </w:pPr>
          </w:p>
        </w:tc>
      </w:tr>
      <w:tr w14:paraId="3D0DC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5AF5F01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3992322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17" w:type="dxa"/>
            <w:vMerge w:val="continue"/>
            <w:tcBorders>
              <w:top w:val="single" w:color="000000" w:sz="4" w:space="0"/>
              <w:left w:val="nil"/>
              <w:bottom w:val="single" w:color="000000" w:sz="4" w:space="0"/>
              <w:right w:val="single" w:color="000000" w:sz="4" w:space="0"/>
            </w:tcBorders>
            <w:noWrap w:val="0"/>
            <w:vAlign w:val="center"/>
          </w:tcPr>
          <w:p w14:paraId="20B9E361">
            <w:pPr>
              <w:jc w:val="center"/>
              <w:rPr>
                <w:rFonts w:hint="eastAsia" w:ascii="宋体" w:hAnsi="宋体" w:eastAsia="宋体" w:cs="宋体"/>
                <w:i w:val="0"/>
                <w:iCs w:val="0"/>
                <w:color w:val="000000"/>
                <w:sz w:val="20"/>
                <w:szCs w:val="20"/>
                <w:highlight w:val="none"/>
                <w:u w:val="none"/>
              </w:rPr>
            </w:pPr>
          </w:p>
        </w:tc>
        <w:tc>
          <w:tcPr>
            <w:tcW w:w="957" w:type="dxa"/>
            <w:vMerge w:val="continue"/>
            <w:tcBorders>
              <w:top w:val="single" w:color="000000" w:sz="4" w:space="0"/>
              <w:left w:val="nil"/>
              <w:bottom w:val="single" w:color="000000" w:sz="4" w:space="0"/>
              <w:right w:val="single" w:color="000000" w:sz="4" w:space="0"/>
            </w:tcBorders>
            <w:noWrap w:val="0"/>
            <w:vAlign w:val="center"/>
          </w:tcPr>
          <w:p w14:paraId="47D17A1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C81CB55">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2BDF395B">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CE7019E">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1F3BA26D">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5BDCB246">
            <w:pPr>
              <w:jc w:val="center"/>
              <w:rPr>
                <w:rFonts w:hint="eastAsia" w:ascii="宋体" w:hAnsi="宋体" w:eastAsia="宋体" w:cs="宋体"/>
                <w:i w:val="0"/>
                <w:iCs w:val="0"/>
                <w:color w:val="000000"/>
                <w:sz w:val="20"/>
                <w:szCs w:val="20"/>
                <w:highlight w:val="none"/>
                <w:u w:val="none"/>
              </w:rPr>
            </w:pPr>
          </w:p>
        </w:tc>
      </w:tr>
      <w:tr w14:paraId="3355A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526AF2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17" w:type="dxa"/>
            <w:tcBorders>
              <w:top w:val="nil"/>
              <w:left w:val="nil"/>
              <w:bottom w:val="single" w:color="000000" w:sz="4" w:space="0"/>
              <w:right w:val="single" w:color="000000" w:sz="4" w:space="0"/>
            </w:tcBorders>
            <w:noWrap w:val="0"/>
            <w:vAlign w:val="center"/>
          </w:tcPr>
          <w:p w14:paraId="3402AE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957" w:type="dxa"/>
            <w:tcBorders>
              <w:top w:val="nil"/>
              <w:left w:val="nil"/>
              <w:bottom w:val="single" w:color="000000" w:sz="4" w:space="0"/>
              <w:right w:val="single" w:color="000000" w:sz="4" w:space="0"/>
            </w:tcBorders>
            <w:noWrap w:val="0"/>
            <w:vAlign w:val="center"/>
          </w:tcPr>
          <w:p w14:paraId="255775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95B54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7F3926AB">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406DB0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5F8CC8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BA4C2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2F884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27D187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17" w:type="dxa"/>
            <w:tcBorders>
              <w:top w:val="nil"/>
              <w:left w:val="nil"/>
              <w:bottom w:val="single" w:color="000000" w:sz="4" w:space="0"/>
              <w:right w:val="single" w:color="000000" w:sz="4" w:space="0"/>
            </w:tcBorders>
            <w:noWrap/>
            <w:vAlign w:val="center"/>
          </w:tcPr>
          <w:p w14:paraId="6C7200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73.61</w:t>
            </w:r>
          </w:p>
        </w:tc>
        <w:tc>
          <w:tcPr>
            <w:tcW w:w="957" w:type="dxa"/>
            <w:tcBorders>
              <w:top w:val="nil"/>
              <w:left w:val="nil"/>
              <w:bottom w:val="single" w:color="000000" w:sz="4" w:space="0"/>
              <w:right w:val="single" w:color="000000" w:sz="4" w:space="0"/>
            </w:tcBorders>
            <w:noWrap/>
            <w:vAlign w:val="center"/>
          </w:tcPr>
          <w:p w14:paraId="181ACB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73.61</w:t>
            </w:r>
          </w:p>
        </w:tc>
        <w:tc>
          <w:tcPr>
            <w:tcW w:w="1037" w:type="dxa"/>
            <w:tcBorders>
              <w:top w:val="nil"/>
              <w:left w:val="nil"/>
              <w:bottom w:val="single" w:color="000000" w:sz="4" w:space="0"/>
              <w:right w:val="single" w:color="000000" w:sz="4" w:space="0"/>
            </w:tcBorders>
            <w:noWrap/>
            <w:vAlign w:val="center"/>
          </w:tcPr>
          <w:p w14:paraId="4F54D641">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1068BCAD">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532C1E32">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616EAFF3">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4B806965">
            <w:pPr>
              <w:jc w:val="right"/>
              <w:rPr>
                <w:rFonts w:hint="default" w:ascii="Times New Roman" w:hAnsi="Times New Roman" w:eastAsia="宋体" w:cs="Times New Roman"/>
                <w:i w:val="0"/>
                <w:iCs w:val="0"/>
                <w:color w:val="000000"/>
                <w:sz w:val="20"/>
                <w:szCs w:val="20"/>
                <w:highlight w:val="none"/>
                <w:u w:val="none"/>
              </w:rPr>
            </w:pPr>
          </w:p>
        </w:tc>
      </w:tr>
      <w:tr w14:paraId="25E5A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F0432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w:t>
            </w:r>
          </w:p>
        </w:tc>
        <w:tc>
          <w:tcPr>
            <w:tcW w:w="1160" w:type="dxa"/>
            <w:tcBorders>
              <w:top w:val="nil"/>
              <w:left w:val="nil"/>
              <w:bottom w:val="single" w:color="000000" w:sz="4" w:space="0"/>
              <w:right w:val="single" w:color="000000" w:sz="4" w:space="0"/>
            </w:tcBorders>
            <w:noWrap/>
            <w:vAlign w:val="center"/>
          </w:tcPr>
          <w:p w14:paraId="6C29F4D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教育支出</w:t>
            </w:r>
          </w:p>
        </w:tc>
        <w:tc>
          <w:tcPr>
            <w:tcW w:w="1117" w:type="dxa"/>
            <w:tcBorders>
              <w:top w:val="nil"/>
              <w:left w:val="nil"/>
              <w:bottom w:val="single" w:color="000000" w:sz="4" w:space="0"/>
              <w:right w:val="single" w:color="000000" w:sz="4" w:space="0"/>
            </w:tcBorders>
            <w:noWrap/>
            <w:vAlign w:val="center"/>
          </w:tcPr>
          <w:p w14:paraId="0C6EEA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1.02</w:t>
            </w:r>
          </w:p>
        </w:tc>
        <w:tc>
          <w:tcPr>
            <w:tcW w:w="957" w:type="dxa"/>
            <w:tcBorders>
              <w:top w:val="nil"/>
              <w:left w:val="nil"/>
              <w:bottom w:val="single" w:color="000000" w:sz="4" w:space="0"/>
              <w:right w:val="single" w:color="000000" w:sz="4" w:space="0"/>
            </w:tcBorders>
            <w:noWrap/>
            <w:vAlign w:val="center"/>
          </w:tcPr>
          <w:p w14:paraId="4EDCD0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1.02</w:t>
            </w:r>
          </w:p>
        </w:tc>
        <w:tc>
          <w:tcPr>
            <w:tcW w:w="1037" w:type="dxa"/>
            <w:tcBorders>
              <w:top w:val="nil"/>
              <w:left w:val="nil"/>
              <w:bottom w:val="single" w:color="000000" w:sz="4" w:space="0"/>
              <w:right w:val="single" w:color="000000" w:sz="4" w:space="0"/>
            </w:tcBorders>
            <w:noWrap/>
            <w:vAlign w:val="center"/>
          </w:tcPr>
          <w:p w14:paraId="4C47BD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C3C2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63336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6DFB8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395F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002E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A47809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20502</w:t>
            </w:r>
          </w:p>
        </w:tc>
        <w:tc>
          <w:tcPr>
            <w:tcW w:w="1160" w:type="dxa"/>
            <w:tcBorders>
              <w:top w:val="nil"/>
              <w:left w:val="nil"/>
              <w:bottom w:val="single" w:color="000000" w:sz="4" w:space="0"/>
              <w:right w:val="single" w:color="000000" w:sz="4" w:space="0"/>
            </w:tcBorders>
            <w:noWrap/>
            <w:vAlign w:val="center"/>
          </w:tcPr>
          <w:p w14:paraId="3D16B8B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普通教育</w:t>
            </w:r>
          </w:p>
        </w:tc>
        <w:tc>
          <w:tcPr>
            <w:tcW w:w="1117" w:type="dxa"/>
            <w:tcBorders>
              <w:top w:val="nil"/>
              <w:left w:val="nil"/>
              <w:bottom w:val="single" w:color="000000" w:sz="4" w:space="0"/>
              <w:right w:val="single" w:color="000000" w:sz="4" w:space="0"/>
            </w:tcBorders>
            <w:noWrap/>
            <w:vAlign w:val="center"/>
          </w:tcPr>
          <w:p w14:paraId="3FBE71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1.02</w:t>
            </w:r>
          </w:p>
        </w:tc>
        <w:tc>
          <w:tcPr>
            <w:tcW w:w="957" w:type="dxa"/>
            <w:tcBorders>
              <w:top w:val="nil"/>
              <w:left w:val="nil"/>
              <w:bottom w:val="single" w:color="000000" w:sz="4" w:space="0"/>
              <w:right w:val="single" w:color="000000" w:sz="4" w:space="0"/>
            </w:tcBorders>
            <w:noWrap/>
            <w:vAlign w:val="center"/>
          </w:tcPr>
          <w:p w14:paraId="4EECD3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1.02</w:t>
            </w:r>
          </w:p>
        </w:tc>
        <w:tc>
          <w:tcPr>
            <w:tcW w:w="1037" w:type="dxa"/>
            <w:tcBorders>
              <w:top w:val="nil"/>
              <w:left w:val="nil"/>
              <w:bottom w:val="single" w:color="000000" w:sz="4" w:space="0"/>
              <w:right w:val="single" w:color="000000" w:sz="4" w:space="0"/>
            </w:tcBorders>
            <w:noWrap/>
            <w:vAlign w:val="center"/>
          </w:tcPr>
          <w:p w14:paraId="47397F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5F311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C06C2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F8819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D470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9E78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44162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2050203</w:t>
            </w:r>
          </w:p>
        </w:tc>
        <w:tc>
          <w:tcPr>
            <w:tcW w:w="1160" w:type="dxa"/>
            <w:tcBorders>
              <w:top w:val="nil"/>
              <w:left w:val="nil"/>
              <w:bottom w:val="single" w:color="000000" w:sz="4" w:space="0"/>
              <w:right w:val="single" w:color="000000" w:sz="4" w:space="0"/>
            </w:tcBorders>
            <w:noWrap/>
            <w:vAlign w:val="center"/>
          </w:tcPr>
          <w:p w14:paraId="48EC841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初中教育</w:t>
            </w:r>
          </w:p>
        </w:tc>
        <w:tc>
          <w:tcPr>
            <w:tcW w:w="1117" w:type="dxa"/>
            <w:tcBorders>
              <w:top w:val="nil"/>
              <w:left w:val="nil"/>
              <w:bottom w:val="single" w:color="000000" w:sz="4" w:space="0"/>
              <w:right w:val="single" w:color="000000" w:sz="4" w:space="0"/>
            </w:tcBorders>
            <w:noWrap/>
            <w:vAlign w:val="center"/>
          </w:tcPr>
          <w:p w14:paraId="23BBB8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1.02</w:t>
            </w:r>
          </w:p>
        </w:tc>
        <w:tc>
          <w:tcPr>
            <w:tcW w:w="957" w:type="dxa"/>
            <w:tcBorders>
              <w:top w:val="nil"/>
              <w:left w:val="nil"/>
              <w:bottom w:val="single" w:color="000000" w:sz="4" w:space="0"/>
              <w:right w:val="single" w:color="000000" w:sz="4" w:space="0"/>
            </w:tcBorders>
            <w:noWrap/>
            <w:vAlign w:val="center"/>
          </w:tcPr>
          <w:p w14:paraId="7B1298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1.02</w:t>
            </w:r>
          </w:p>
        </w:tc>
        <w:tc>
          <w:tcPr>
            <w:tcW w:w="1037" w:type="dxa"/>
            <w:tcBorders>
              <w:top w:val="nil"/>
              <w:left w:val="nil"/>
              <w:bottom w:val="single" w:color="000000" w:sz="4" w:space="0"/>
              <w:right w:val="single" w:color="000000" w:sz="4" w:space="0"/>
            </w:tcBorders>
            <w:noWrap/>
            <w:vAlign w:val="center"/>
          </w:tcPr>
          <w:p w14:paraId="728280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E27B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5B01F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FB782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960F3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E388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6E7CF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112A42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117" w:type="dxa"/>
            <w:tcBorders>
              <w:top w:val="nil"/>
              <w:left w:val="nil"/>
              <w:bottom w:val="single" w:color="000000" w:sz="4" w:space="0"/>
              <w:right w:val="single" w:color="000000" w:sz="4" w:space="0"/>
            </w:tcBorders>
            <w:noWrap/>
            <w:vAlign w:val="center"/>
          </w:tcPr>
          <w:p w14:paraId="35B3B9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7.44</w:t>
            </w:r>
          </w:p>
        </w:tc>
        <w:tc>
          <w:tcPr>
            <w:tcW w:w="957" w:type="dxa"/>
            <w:tcBorders>
              <w:top w:val="nil"/>
              <w:left w:val="nil"/>
              <w:bottom w:val="single" w:color="000000" w:sz="4" w:space="0"/>
              <w:right w:val="single" w:color="000000" w:sz="4" w:space="0"/>
            </w:tcBorders>
            <w:noWrap/>
            <w:vAlign w:val="center"/>
          </w:tcPr>
          <w:p w14:paraId="4AC448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7.44</w:t>
            </w:r>
          </w:p>
        </w:tc>
        <w:tc>
          <w:tcPr>
            <w:tcW w:w="1037" w:type="dxa"/>
            <w:tcBorders>
              <w:top w:val="nil"/>
              <w:left w:val="nil"/>
              <w:bottom w:val="single" w:color="000000" w:sz="4" w:space="0"/>
              <w:right w:val="single" w:color="000000" w:sz="4" w:space="0"/>
            </w:tcBorders>
            <w:noWrap/>
            <w:vAlign w:val="center"/>
          </w:tcPr>
          <w:p w14:paraId="2992C3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8E0C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F19C3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94C21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4E6E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FEE9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715D67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45FE38E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117" w:type="dxa"/>
            <w:tcBorders>
              <w:top w:val="nil"/>
              <w:left w:val="nil"/>
              <w:bottom w:val="single" w:color="000000" w:sz="4" w:space="0"/>
              <w:right w:val="single" w:color="000000" w:sz="4" w:space="0"/>
            </w:tcBorders>
            <w:noWrap/>
            <w:vAlign w:val="center"/>
          </w:tcPr>
          <w:p w14:paraId="38AE1A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7.24</w:t>
            </w:r>
          </w:p>
        </w:tc>
        <w:tc>
          <w:tcPr>
            <w:tcW w:w="957" w:type="dxa"/>
            <w:tcBorders>
              <w:top w:val="nil"/>
              <w:left w:val="nil"/>
              <w:bottom w:val="single" w:color="000000" w:sz="4" w:space="0"/>
              <w:right w:val="single" w:color="000000" w:sz="4" w:space="0"/>
            </w:tcBorders>
            <w:noWrap/>
            <w:vAlign w:val="center"/>
          </w:tcPr>
          <w:p w14:paraId="55303C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7.24</w:t>
            </w:r>
          </w:p>
        </w:tc>
        <w:tc>
          <w:tcPr>
            <w:tcW w:w="1037" w:type="dxa"/>
            <w:tcBorders>
              <w:top w:val="nil"/>
              <w:left w:val="nil"/>
              <w:bottom w:val="single" w:color="000000" w:sz="4" w:space="0"/>
              <w:right w:val="single" w:color="000000" w:sz="4" w:space="0"/>
            </w:tcBorders>
            <w:noWrap/>
            <w:vAlign w:val="center"/>
          </w:tcPr>
          <w:p w14:paraId="0713FD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8FEE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393ED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CD810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D0D8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B570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A1940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531416D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117" w:type="dxa"/>
            <w:tcBorders>
              <w:top w:val="nil"/>
              <w:left w:val="nil"/>
              <w:bottom w:val="single" w:color="000000" w:sz="4" w:space="0"/>
              <w:right w:val="single" w:color="000000" w:sz="4" w:space="0"/>
            </w:tcBorders>
            <w:noWrap/>
            <w:vAlign w:val="center"/>
          </w:tcPr>
          <w:p w14:paraId="0B0DF0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7.24</w:t>
            </w:r>
          </w:p>
        </w:tc>
        <w:tc>
          <w:tcPr>
            <w:tcW w:w="957" w:type="dxa"/>
            <w:tcBorders>
              <w:top w:val="nil"/>
              <w:left w:val="nil"/>
              <w:bottom w:val="single" w:color="000000" w:sz="4" w:space="0"/>
              <w:right w:val="single" w:color="000000" w:sz="4" w:space="0"/>
            </w:tcBorders>
            <w:noWrap/>
            <w:vAlign w:val="center"/>
          </w:tcPr>
          <w:p w14:paraId="0ED00D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7.24</w:t>
            </w:r>
          </w:p>
        </w:tc>
        <w:tc>
          <w:tcPr>
            <w:tcW w:w="1037" w:type="dxa"/>
            <w:tcBorders>
              <w:top w:val="nil"/>
              <w:left w:val="nil"/>
              <w:bottom w:val="single" w:color="000000" w:sz="4" w:space="0"/>
              <w:right w:val="single" w:color="000000" w:sz="4" w:space="0"/>
            </w:tcBorders>
            <w:noWrap/>
            <w:vAlign w:val="center"/>
          </w:tcPr>
          <w:p w14:paraId="72339C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FEF9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9B88A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E52E7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EB4F0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66CB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C6E1C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14:paraId="116B063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117" w:type="dxa"/>
            <w:tcBorders>
              <w:top w:val="nil"/>
              <w:left w:val="nil"/>
              <w:bottom w:val="single" w:color="000000" w:sz="4" w:space="0"/>
              <w:right w:val="single" w:color="000000" w:sz="4" w:space="0"/>
            </w:tcBorders>
            <w:noWrap/>
            <w:vAlign w:val="center"/>
          </w:tcPr>
          <w:p w14:paraId="1FD66D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0.20</w:t>
            </w:r>
          </w:p>
        </w:tc>
        <w:tc>
          <w:tcPr>
            <w:tcW w:w="957" w:type="dxa"/>
            <w:tcBorders>
              <w:top w:val="nil"/>
              <w:left w:val="nil"/>
              <w:bottom w:val="single" w:color="000000" w:sz="4" w:space="0"/>
              <w:right w:val="single" w:color="000000" w:sz="4" w:space="0"/>
            </w:tcBorders>
            <w:noWrap/>
            <w:vAlign w:val="center"/>
          </w:tcPr>
          <w:p w14:paraId="656204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0.20</w:t>
            </w:r>
          </w:p>
        </w:tc>
        <w:tc>
          <w:tcPr>
            <w:tcW w:w="1037" w:type="dxa"/>
            <w:tcBorders>
              <w:top w:val="nil"/>
              <w:left w:val="nil"/>
              <w:bottom w:val="single" w:color="000000" w:sz="4" w:space="0"/>
              <w:right w:val="single" w:color="000000" w:sz="4" w:space="0"/>
            </w:tcBorders>
            <w:noWrap/>
            <w:vAlign w:val="center"/>
          </w:tcPr>
          <w:p w14:paraId="121AB8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AF84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2A309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6A90D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36C1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76E5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15ECC3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14:paraId="0477AA0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117" w:type="dxa"/>
            <w:tcBorders>
              <w:top w:val="nil"/>
              <w:left w:val="nil"/>
              <w:bottom w:val="single" w:color="000000" w:sz="4" w:space="0"/>
              <w:right w:val="single" w:color="000000" w:sz="4" w:space="0"/>
            </w:tcBorders>
            <w:noWrap/>
            <w:vAlign w:val="center"/>
          </w:tcPr>
          <w:p w14:paraId="4CC5D3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0.20</w:t>
            </w:r>
          </w:p>
        </w:tc>
        <w:tc>
          <w:tcPr>
            <w:tcW w:w="957" w:type="dxa"/>
            <w:tcBorders>
              <w:top w:val="nil"/>
              <w:left w:val="nil"/>
              <w:bottom w:val="single" w:color="000000" w:sz="4" w:space="0"/>
              <w:right w:val="single" w:color="000000" w:sz="4" w:space="0"/>
            </w:tcBorders>
            <w:noWrap/>
            <w:vAlign w:val="center"/>
          </w:tcPr>
          <w:p w14:paraId="63F821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0.20</w:t>
            </w:r>
          </w:p>
        </w:tc>
        <w:tc>
          <w:tcPr>
            <w:tcW w:w="1037" w:type="dxa"/>
            <w:tcBorders>
              <w:top w:val="nil"/>
              <w:left w:val="nil"/>
              <w:bottom w:val="single" w:color="000000" w:sz="4" w:space="0"/>
              <w:right w:val="single" w:color="000000" w:sz="4" w:space="0"/>
            </w:tcBorders>
            <w:noWrap/>
            <w:vAlign w:val="center"/>
          </w:tcPr>
          <w:p w14:paraId="3D95C8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85AF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839D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B838E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D1EC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EE2F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854C90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1228AA0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117" w:type="dxa"/>
            <w:tcBorders>
              <w:top w:val="nil"/>
              <w:left w:val="nil"/>
              <w:bottom w:val="single" w:color="000000" w:sz="4" w:space="0"/>
              <w:right w:val="single" w:color="000000" w:sz="4" w:space="0"/>
            </w:tcBorders>
            <w:noWrap/>
            <w:vAlign w:val="center"/>
          </w:tcPr>
          <w:p w14:paraId="2E4A10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3.76</w:t>
            </w:r>
          </w:p>
        </w:tc>
        <w:tc>
          <w:tcPr>
            <w:tcW w:w="957" w:type="dxa"/>
            <w:tcBorders>
              <w:top w:val="nil"/>
              <w:left w:val="nil"/>
              <w:bottom w:val="single" w:color="000000" w:sz="4" w:space="0"/>
              <w:right w:val="single" w:color="000000" w:sz="4" w:space="0"/>
            </w:tcBorders>
            <w:noWrap/>
            <w:vAlign w:val="center"/>
          </w:tcPr>
          <w:p w14:paraId="433BF5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3.76</w:t>
            </w:r>
          </w:p>
        </w:tc>
        <w:tc>
          <w:tcPr>
            <w:tcW w:w="1037" w:type="dxa"/>
            <w:tcBorders>
              <w:top w:val="nil"/>
              <w:left w:val="nil"/>
              <w:bottom w:val="single" w:color="000000" w:sz="4" w:space="0"/>
              <w:right w:val="single" w:color="000000" w:sz="4" w:space="0"/>
            </w:tcBorders>
            <w:noWrap/>
            <w:vAlign w:val="center"/>
          </w:tcPr>
          <w:p w14:paraId="48C3B1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C6BE2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FF5FD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E0707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D044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EACA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D81D1A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5CD44B5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117" w:type="dxa"/>
            <w:tcBorders>
              <w:top w:val="nil"/>
              <w:left w:val="nil"/>
              <w:bottom w:val="single" w:color="000000" w:sz="4" w:space="0"/>
              <w:right w:val="single" w:color="000000" w:sz="4" w:space="0"/>
            </w:tcBorders>
            <w:noWrap/>
            <w:vAlign w:val="center"/>
          </w:tcPr>
          <w:p w14:paraId="1F5CFE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3.76</w:t>
            </w:r>
          </w:p>
        </w:tc>
        <w:tc>
          <w:tcPr>
            <w:tcW w:w="957" w:type="dxa"/>
            <w:tcBorders>
              <w:top w:val="nil"/>
              <w:left w:val="nil"/>
              <w:bottom w:val="single" w:color="000000" w:sz="4" w:space="0"/>
              <w:right w:val="single" w:color="000000" w:sz="4" w:space="0"/>
            </w:tcBorders>
            <w:noWrap/>
            <w:vAlign w:val="center"/>
          </w:tcPr>
          <w:p w14:paraId="528A18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3.76</w:t>
            </w:r>
          </w:p>
        </w:tc>
        <w:tc>
          <w:tcPr>
            <w:tcW w:w="1037" w:type="dxa"/>
            <w:tcBorders>
              <w:top w:val="nil"/>
              <w:left w:val="nil"/>
              <w:bottom w:val="single" w:color="000000" w:sz="4" w:space="0"/>
              <w:right w:val="single" w:color="000000" w:sz="4" w:space="0"/>
            </w:tcBorders>
            <w:noWrap/>
            <w:vAlign w:val="center"/>
          </w:tcPr>
          <w:p w14:paraId="37A05C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D5D4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0A80C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23A33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0AACF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9BA7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F039D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14:paraId="0D3FB1A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117" w:type="dxa"/>
            <w:tcBorders>
              <w:top w:val="nil"/>
              <w:left w:val="nil"/>
              <w:bottom w:val="single" w:color="000000" w:sz="4" w:space="0"/>
              <w:right w:val="single" w:color="000000" w:sz="4" w:space="0"/>
            </w:tcBorders>
            <w:noWrap/>
            <w:vAlign w:val="center"/>
          </w:tcPr>
          <w:p w14:paraId="5A8247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3.76</w:t>
            </w:r>
          </w:p>
        </w:tc>
        <w:tc>
          <w:tcPr>
            <w:tcW w:w="957" w:type="dxa"/>
            <w:tcBorders>
              <w:top w:val="nil"/>
              <w:left w:val="nil"/>
              <w:bottom w:val="single" w:color="000000" w:sz="4" w:space="0"/>
              <w:right w:val="single" w:color="000000" w:sz="4" w:space="0"/>
            </w:tcBorders>
            <w:noWrap/>
            <w:vAlign w:val="center"/>
          </w:tcPr>
          <w:p w14:paraId="313E90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3.76</w:t>
            </w:r>
          </w:p>
        </w:tc>
        <w:tc>
          <w:tcPr>
            <w:tcW w:w="1037" w:type="dxa"/>
            <w:tcBorders>
              <w:top w:val="nil"/>
              <w:left w:val="nil"/>
              <w:bottom w:val="single" w:color="000000" w:sz="4" w:space="0"/>
              <w:right w:val="single" w:color="000000" w:sz="4" w:space="0"/>
            </w:tcBorders>
            <w:noWrap/>
            <w:vAlign w:val="center"/>
          </w:tcPr>
          <w:p w14:paraId="269176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0ABB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CE5E2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20AA3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7009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D265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27180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087E72B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117" w:type="dxa"/>
            <w:tcBorders>
              <w:top w:val="nil"/>
              <w:left w:val="nil"/>
              <w:bottom w:val="single" w:color="000000" w:sz="4" w:space="0"/>
              <w:right w:val="single" w:color="000000" w:sz="4" w:space="0"/>
            </w:tcBorders>
            <w:noWrap/>
            <w:vAlign w:val="center"/>
          </w:tcPr>
          <w:p w14:paraId="2BC13A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55.66</w:t>
            </w:r>
          </w:p>
        </w:tc>
        <w:tc>
          <w:tcPr>
            <w:tcW w:w="957" w:type="dxa"/>
            <w:tcBorders>
              <w:top w:val="nil"/>
              <w:left w:val="nil"/>
              <w:bottom w:val="single" w:color="000000" w:sz="4" w:space="0"/>
              <w:right w:val="single" w:color="000000" w:sz="4" w:space="0"/>
            </w:tcBorders>
            <w:noWrap/>
            <w:vAlign w:val="center"/>
          </w:tcPr>
          <w:p w14:paraId="6E0CD5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55.66</w:t>
            </w:r>
          </w:p>
        </w:tc>
        <w:tc>
          <w:tcPr>
            <w:tcW w:w="1037" w:type="dxa"/>
            <w:tcBorders>
              <w:top w:val="nil"/>
              <w:left w:val="nil"/>
              <w:bottom w:val="single" w:color="000000" w:sz="4" w:space="0"/>
              <w:right w:val="single" w:color="000000" w:sz="4" w:space="0"/>
            </w:tcBorders>
            <w:noWrap/>
            <w:vAlign w:val="center"/>
          </w:tcPr>
          <w:p w14:paraId="1FCCA7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1AE35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91E39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1627A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49A9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D075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5C9B32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w:t>
            </w:r>
          </w:p>
        </w:tc>
        <w:tc>
          <w:tcPr>
            <w:tcW w:w="1160" w:type="dxa"/>
            <w:tcBorders>
              <w:top w:val="nil"/>
              <w:left w:val="nil"/>
              <w:bottom w:val="single" w:color="000000" w:sz="4" w:space="0"/>
              <w:right w:val="single" w:color="000000" w:sz="4" w:space="0"/>
            </w:tcBorders>
            <w:noWrap/>
            <w:vAlign w:val="center"/>
          </w:tcPr>
          <w:p w14:paraId="35E12B0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w:t>
            </w:r>
          </w:p>
        </w:tc>
        <w:tc>
          <w:tcPr>
            <w:tcW w:w="1117" w:type="dxa"/>
            <w:tcBorders>
              <w:top w:val="nil"/>
              <w:left w:val="nil"/>
              <w:bottom w:val="single" w:color="000000" w:sz="4" w:space="0"/>
              <w:right w:val="single" w:color="000000" w:sz="4" w:space="0"/>
            </w:tcBorders>
            <w:noWrap/>
            <w:vAlign w:val="center"/>
          </w:tcPr>
          <w:p w14:paraId="531135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55.66</w:t>
            </w:r>
          </w:p>
        </w:tc>
        <w:tc>
          <w:tcPr>
            <w:tcW w:w="957" w:type="dxa"/>
            <w:tcBorders>
              <w:top w:val="nil"/>
              <w:left w:val="nil"/>
              <w:bottom w:val="single" w:color="000000" w:sz="4" w:space="0"/>
              <w:right w:val="single" w:color="000000" w:sz="4" w:space="0"/>
            </w:tcBorders>
            <w:noWrap/>
            <w:vAlign w:val="center"/>
          </w:tcPr>
          <w:p w14:paraId="42133E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55.66</w:t>
            </w:r>
          </w:p>
        </w:tc>
        <w:tc>
          <w:tcPr>
            <w:tcW w:w="1037" w:type="dxa"/>
            <w:tcBorders>
              <w:top w:val="nil"/>
              <w:left w:val="nil"/>
              <w:bottom w:val="single" w:color="000000" w:sz="4" w:space="0"/>
              <w:right w:val="single" w:color="000000" w:sz="4" w:space="0"/>
            </w:tcBorders>
            <w:noWrap/>
            <w:vAlign w:val="center"/>
          </w:tcPr>
          <w:p w14:paraId="24FB04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F3F8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CE332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ABC76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2E46C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1513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432D2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2130102</w:t>
            </w:r>
          </w:p>
        </w:tc>
        <w:tc>
          <w:tcPr>
            <w:tcW w:w="1160" w:type="dxa"/>
            <w:tcBorders>
              <w:top w:val="nil"/>
              <w:left w:val="nil"/>
              <w:bottom w:val="single" w:color="000000" w:sz="4" w:space="0"/>
              <w:right w:val="single" w:color="000000" w:sz="4" w:space="0"/>
            </w:tcBorders>
            <w:noWrap/>
            <w:vAlign w:val="center"/>
          </w:tcPr>
          <w:p w14:paraId="473FDF2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117" w:type="dxa"/>
            <w:tcBorders>
              <w:top w:val="nil"/>
              <w:left w:val="nil"/>
              <w:bottom w:val="single" w:color="000000" w:sz="4" w:space="0"/>
              <w:right w:val="single" w:color="000000" w:sz="4" w:space="0"/>
            </w:tcBorders>
            <w:noWrap/>
            <w:vAlign w:val="center"/>
          </w:tcPr>
          <w:p w14:paraId="5D789B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3.11</w:t>
            </w:r>
          </w:p>
        </w:tc>
        <w:tc>
          <w:tcPr>
            <w:tcW w:w="957" w:type="dxa"/>
            <w:tcBorders>
              <w:top w:val="nil"/>
              <w:left w:val="nil"/>
              <w:bottom w:val="single" w:color="000000" w:sz="4" w:space="0"/>
              <w:right w:val="single" w:color="000000" w:sz="4" w:space="0"/>
            </w:tcBorders>
            <w:noWrap/>
            <w:vAlign w:val="center"/>
          </w:tcPr>
          <w:p w14:paraId="75C617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3.11</w:t>
            </w:r>
          </w:p>
        </w:tc>
        <w:tc>
          <w:tcPr>
            <w:tcW w:w="1037" w:type="dxa"/>
            <w:tcBorders>
              <w:top w:val="nil"/>
              <w:left w:val="nil"/>
              <w:bottom w:val="single" w:color="000000" w:sz="4" w:space="0"/>
              <w:right w:val="single" w:color="000000" w:sz="4" w:space="0"/>
            </w:tcBorders>
            <w:noWrap/>
            <w:vAlign w:val="center"/>
          </w:tcPr>
          <w:p w14:paraId="1EFCDE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A9D8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E68E3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DE98F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87F42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DD6C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369B4B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2130104</w:t>
            </w:r>
          </w:p>
        </w:tc>
        <w:tc>
          <w:tcPr>
            <w:tcW w:w="1160" w:type="dxa"/>
            <w:tcBorders>
              <w:top w:val="nil"/>
              <w:left w:val="nil"/>
              <w:bottom w:val="single" w:color="000000" w:sz="4" w:space="0"/>
              <w:right w:val="single" w:color="000000" w:sz="4" w:space="0"/>
            </w:tcBorders>
            <w:noWrap/>
            <w:vAlign w:val="center"/>
          </w:tcPr>
          <w:p w14:paraId="7455E3E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事业运行</w:t>
            </w:r>
          </w:p>
        </w:tc>
        <w:tc>
          <w:tcPr>
            <w:tcW w:w="1117" w:type="dxa"/>
            <w:tcBorders>
              <w:top w:val="nil"/>
              <w:left w:val="nil"/>
              <w:bottom w:val="single" w:color="000000" w:sz="4" w:space="0"/>
              <w:right w:val="single" w:color="000000" w:sz="4" w:space="0"/>
            </w:tcBorders>
            <w:noWrap/>
            <w:vAlign w:val="center"/>
          </w:tcPr>
          <w:p w14:paraId="683FC8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52.55</w:t>
            </w:r>
          </w:p>
        </w:tc>
        <w:tc>
          <w:tcPr>
            <w:tcW w:w="957" w:type="dxa"/>
            <w:tcBorders>
              <w:top w:val="nil"/>
              <w:left w:val="nil"/>
              <w:bottom w:val="single" w:color="000000" w:sz="4" w:space="0"/>
              <w:right w:val="single" w:color="000000" w:sz="4" w:space="0"/>
            </w:tcBorders>
            <w:noWrap/>
            <w:vAlign w:val="center"/>
          </w:tcPr>
          <w:p w14:paraId="187FA2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52.55</w:t>
            </w:r>
          </w:p>
        </w:tc>
        <w:tc>
          <w:tcPr>
            <w:tcW w:w="1037" w:type="dxa"/>
            <w:tcBorders>
              <w:top w:val="nil"/>
              <w:left w:val="nil"/>
              <w:bottom w:val="single" w:color="000000" w:sz="4" w:space="0"/>
              <w:right w:val="single" w:color="000000" w:sz="4" w:space="0"/>
            </w:tcBorders>
            <w:noWrap/>
            <w:vAlign w:val="center"/>
          </w:tcPr>
          <w:p w14:paraId="32B424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53AE9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E5225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B485B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DD12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1AD3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C39970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4B12B1C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117" w:type="dxa"/>
            <w:tcBorders>
              <w:top w:val="nil"/>
              <w:left w:val="nil"/>
              <w:bottom w:val="single" w:color="000000" w:sz="4" w:space="0"/>
              <w:right w:val="single" w:color="000000" w:sz="4" w:space="0"/>
            </w:tcBorders>
            <w:noWrap/>
            <w:vAlign w:val="center"/>
          </w:tcPr>
          <w:p w14:paraId="44CD7A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5.73</w:t>
            </w:r>
          </w:p>
        </w:tc>
        <w:tc>
          <w:tcPr>
            <w:tcW w:w="957" w:type="dxa"/>
            <w:tcBorders>
              <w:top w:val="nil"/>
              <w:left w:val="nil"/>
              <w:bottom w:val="single" w:color="000000" w:sz="4" w:space="0"/>
              <w:right w:val="single" w:color="000000" w:sz="4" w:space="0"/>
            </w:tcBorders>
            <w:noWrap/>
            <w:vAlign w:val="center"/>
          </w:tcPr>
          <w:p w14:paraId="7C7091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5.73</w:t>
            </w:r>
          </w:p>
        </w:tc>
        <w:tc>
          <w:tcPr>
            <w:tcW w:w="1037" w:type="dxa"/>
            <w:tcBorders>
              <w:top w:val="nil"/>
              <w:left w:val="nil"/>
              <w:bottom w:val="single" w:color="000000" w:sz="4" w:space="0"/>
              <w:right w:val="single" w:color="000000" w:sz="4" w:space="0"/>
            </w:tcBorders>
            <w:noWrap/>
            <w:vAlign w:val="center"/>
          </w:tcPr>
          <w:p w14:paraId="54C259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5EA1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85676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17085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3415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4B4E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7A64E1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6FE9B10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117" w:type="dxa"/>
            <w:tcBorders>
              <w:top w:val="nil"/>
              <w:left w:val="nil"/>
              <w:bottom w:val="single" w:color="000000" w:sz="4" w:space="0"/>
              <w:right w:val="single" w:color="000000" w:sz="4" w:space="0"/>
            </w:tcBorders>
            <w:noWrap/>
            <w:vAlign w:val="center"/>
          </w:tcPr>
          <w:p w14:paraId="72E4E3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5.73</w:t>
            </w:r>
          </w:p>
        </w:tc>
        <w:tc>
          <w:tcPr>
            <w:tcW w:w="957" w:type="dxa"/>
            <w:tcBorders>
              <w:top w:val="nil"/>
              <w:left w:val="nil"/>
              <w:bottom w:val="single" w:color="000000" w:sz="4" w:space="0"/>
              <w:right w:val="single" w:color="000000" w:sz="4" w:space="0"/>
            </w:tcBorders>
            <w:noWrap/>
            <w:vAlign w:val="center"/>
          </w:tcPr>
          <w:p w14:paraId="5E7A4B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5.73</w:t>
            </w:r>
          </w:p>
        </w:tc>
        <w:tc>
          <w:tcPr>
            <w:tcW w:w="1037" w:type="dxa"/>
            <w:tcBorders>
              <w:top w:val="nil"/>
              <w:left w:val="nil"/>
              <w:bottom w:val="single" w:color="000000" w:sz="4" w:space="0"/>
              <w:right w:val="single" w:color="000000" w:sz="4" w:space="0"/>
            </w:tcBorders>
            <w:noWrap/>
            <w:vAlign w:val="center"/>
          </w:tcPr>
          <w:p w14:paraId="1EDC97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5AC23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07E30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577DA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BF84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8FAC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83DA1A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5C58428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117" w:type="dxa"/>
            <w:tcBorders>
              <w:top w:val="nil"/>
              <w:left w:val="nil"/>
              <w:bottom w:val="single" w:color="000000" w:sz="4" w:space="0"/>
              <w:right w:val="single" w:color="000000" w:sz="4" w:space="0"/>
            </w:tcBorders>
            <w:noWrap/>
            <w:vAlign w:val="center"/>
          </w:tcPr>
          <w:p w14:paraId="7B1086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5.73</w:t>
            </w:r>
          </w:p>
        </w:tc>
        <w:tc>
          <w:tcPr>
            <w:tcW w:w="957" w:type="dxa"/>
            <w:tcBorders>
              <w:top w:val="nil"/>
              <w:left w:val="nil"/>
              <w:bottom w:val="single" w:color="000000" w:sz="4" w:space="0"/>
              <w:right w:val="single" w:color="000000" w:sz="4" w:space="0"/>
            </w:tcBorders>
            <w:noWrap/>
            <w:vAlign w:val="center"/>
          </w:tcPr>
          <w:p w14:paraId="6259BB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5.73</w:t>
            </w:r>
          </w:p>
        </w:tc>
        <w:tc>
          <w:tcPr>
            <w:tcW w:w="1037" w:type="dxa"/>
            <w:tcBorders>
              <w:top w:val="nil"/>
              <w:left w:val="nil"/>
              <w:bottom w:val="single" w:color="000000" w:sz="4" w:space="0"/>
              <w:right w:val="single" w:color="000000" w:sz="4" w:space="0"/>
            </w:tcBorders>
            <w:noWrap/>
            <w:vAlign w:val="center"/>
          </w:tcPr>
          <w:p w14:paraId="0F0794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BE64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3AA82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FD346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0A96B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01E5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04A7CCC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14:paraId="0F86159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90492E7">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5611A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1627264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11235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179AE56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975B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381F83A9">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单位：行唐县农业机械化技术推广站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46025E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404A36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528C4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0346D4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0B2B53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5F87FF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83A9D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34C835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AD2D8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37B05F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45707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50CC42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4AA87E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73B567">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3F4295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AE85444">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EB5A8DA">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C2CED92">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7E8C63B2">
            <w:pPr>
              <w:jc w:val="center"/>
              <w:rPr>
                <w:rFonts w:hint="eastAsia" w:ascii="宋体" w:hAnsi="宋体" w:eastAsia="宋体" w:cs="宋体"/>
                <w:i w:val="0"/>
                <w:iCs w:val="0"/>
                <w:color w:val="000000"/>
                <w:sz w:val="20"/>
                <w:szCs w:val="20"/>
                <w:highlight w:val="none"/>
                <w:u w:val="none"/>
              </w:rPr>
            </w:pPr>
          </w:p>
        </w:tc>
      </w:tr>
      <w:tr w14:paraId="2906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56BF6B62">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9F65F46">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4421ED3">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76733A8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789CA0F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066140EC">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75BBA8F5">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59C04C9A">
            <w:pPr>
              <w:jc w:val="center"/>
              <w:rPr>
                <w:rFonts w:hint="eastAsia" w:ascii="宋体" w:hAnsi="宋体" w:eastAsia="宋体" w:cs="宋体"/>
                <w:i w:val="0"/>
                <w:iCs w:val="0"/>
                <w:color w:val="000000"/>
                <w:sz w:val="20"/>
                <w:szCs w:val="20"/>
                <w:highlight w:val="none"/>
                <w:u w:val="none"/>
              </w:rPr>
            </w:pPr>
          </w:p>
        </w:tc>
      </w:tr>
      <w:tr w14:paraId="610B6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46BB7A13">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4ABFDA9C">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65DA3B76">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704A795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B962AD9">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762D859">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4BD51D9">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5166BB83">
            <w:pPr>
              <w:jc w:val="center"/>
              <w:rPr>
                <w:rFonts w:hint="eastAsia" w:ascii="宋体" w:hAnsi="宋体" w:eastAsia="宋体" w:cs="宋体"/>
                <w:i w:val="0"/>
                <w:iCs w:val="0"/>
                <w:color w:val="000000"/>
                <w:sz w:val="20"/>
                <w:szCs w:val="20"/>
                <w:highlight w:val="none"/>
                <w:u w:val="none"/>
              </w:rPr>
            </w:pPr>
          </w:p>
        </w:tc>
      </w:tr>
      <w:tr w14:paraId="364D4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61756C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76D327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1DD8BA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1B1B9F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14D8F4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6D7CC0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007801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231EF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1A2EDF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64CB5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73.61</w:t>
            </w:r>
          </w:p>
        </w:tc>
        <w:tc>
          <w:tcPr>
            <w:tcW w:w="602" w:type="pct"/>
            <w:gridSpan w:val="2"/>
            <w:tcBorders>
              <w:top w:val="nil"/>
              <w:left w:val="nil"/>
              <w:bottom w:val="single" w:color="000000" w:sz="4" w:space="0"/>
              <w:right w:val="single" w:color="000000" w:sz="4" w:space="0"/>
            </w:tcBorders>
            <w:noWrap/>
            <w:vAlign w:val="center"/>
          </w:tcPr>
          <w:p w14:paraId="275AC5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70.50</w:t>
            </w:r>
          </w:p>
        </w:tc>
        <w:tc>
          <w:tcPr>
            <w:tcW w:w="602" w:type="pct"/>
            <w:tcBorders>
              <w:top w:val="nil"/>
              <w:left w:val="nil"/>
              <w:bottom w:val="single" w:color="000000" w:sz="4" w:space="0"/>
              <w:right w:val="single" w:color="000000" w:sz="4" w:space="0"/>
            </w:tcBorders>
            <w:noWrap/>
            <w:vAlign w:val="center"/>
          </w:tcPr>
          <w:p w14:paraId="4A8E30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3.11</w:t>
            </w:r>
          </w:p>
        </w:tc>
        <w:tc>
          <w:tcPr>
            <w:tcW w:w="602" w:type="pct"/>
            <w:gridSpan w:val="2"/>
            <w:tcBorders>
              <w:top w:val="nil"/>
              <w:left w:val="nil"/>
              <w:bottom w:val="single" w:color="000000" w:sz="4" w:space="0"/>
              <w:right w:val="single" w:color="000000" w:sz="4" w:space="0"/>
            </w:tcBorders>
            <w:noWrap/>
            <w:vAlign w:val="center"/>
          </w:tcPr>
          <w:p w14:paraId="59B03C2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36A211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B28E572">
            <w:pPr>
              <w:jc w:val="right"/>
              <w:rPr>
                <w:rFonts w:hint="default" w:ascii="Times New Roman" w:hAnsi="Times New Roman" w:eastAsia="宋体" w:cs="Times New Roman"/>
                <w:i w:val="0"/>
                <w:iCs w:val="0"/>
                <w:color w:val="000000"/>
                <w:sz w:val="20"/>
                <w:szCs w:val="20"/>
                <w:highlight w:val="none"/>
                <w:u w:val="none"/>
              </w:rPr>
            </w:pPr>
          </w:p>
        </w:tc>
      </w:tr>
      <w:tr w14:paraId="623D8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49A00F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635" w:type="pct"/>
            <w:tcBorders>
              <w:top w:val="nil"/>
              <w:left w:val="nil"/>
              <w:bottom w:val="single" w:color="000000" w:sz="4" w:space="0"/>
              <w:right w:val="single" w:color="000000" w:sz="4" w:space="0"/>
            </w:tcBorders>
            <w:noWrap/>
            <w:vAlign w:val="center"/>
          </w:tcPr>
          <w:p w14:paraId="52BD3D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603" w:type="pct"/>
            <w:tcBorders>
              <w:top w:val="nil"/>
              <w:left w:val="nil"/>
              <w:bottom w:val="single" w:color="000000" w:sz="4" w:space="0"/>
              <w:right w:val="single" w:color="000000" w:sz="4" w:space="0"/>
            </w:tcBorders>
            <w:noWrap/>
            <w:vAlign w:val="center"/>
          </w:tcPr>
          <w:p w14:paraId="782CC6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w:t>
            </w:r>
          </w:p>
        </w:tc>
        <w:tc>
          <w:tcPr>
            <w:tcW w:w="602" w:type="pct"/>
            <w:gridSpan w:val="2"/>
            <w:tcBorders>
              <w:top w:val="nil"/>
              <w:left w:val="nil"/>
              <w:bottom w:val="single" w:color="000000" w:sz="4" w:space="0"/>
              <w:right w:val="single" w:color="000000" w:sz="4" w:space="0"/>
            </w:tcBorders>
            <w:noWrap/>
            <w:vAlign w:val="center"/>
          </w:tcPr>
          <w:p w14:paraId="224449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w:t>
            </w:r>
          </w:p>
        </w:tc>
        <w:tc>
          <w:tcPr>
            <w:tcW w:w="602" w:type="pct"/>
            <w:tcBorders>
              <w:top w:val="nil"/>
              <w:left w:val="nil"/>
              <w:bottom w:val="single" w:color="000000" w:sz="4" w:space="0"/>
              <w:right w:val="single" w:color="000000" w:sz="4" w:space="0"/>
            </w:tcBorders>
            <w:noWrap/>
            <w:vAlign w:val="center"/>
          </w:tcPr>
          <w:p w14:paraId="2FDBB95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3A5EA3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76B106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837A39E">
            <w:pPr>
              <w:jc w:val="right"/>
              <w:rPr>
                <w:rFonts w:hint="default" w:ascii="Times New Roman" w:hAnsi="Times New Roman" w:eastAsia="宋体" w:cs="Times New Roman"/>
                <w:i w:val="0"/>
                <w:iCs w:val="0"/>
                <w:color w:val="000000"/>
                <w:sz w:val="20"/>
                <w:szCs w:val="20"/>
                <w:highlight w:val="none"/>
                <w:u w:val="none"/>
              </w:rPr>
            </w:pPr>
          </w:p>
        </w:tc>
      </w:tr>
      <w:tr w14:paraId="75F2F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1EE772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w:t>
            </w:r>
          </w:p>
        </w:tc>
        <w:tc>
          <w:tcPr>
            <w:tcW w:w="635" w:type="pct"/>
            <w:tcBorders>
              <w:top w:val="nil"/>
              <w:left w:val="nil"/>
              <w:bottom w:val="single" w:color="000000" w:sz="4" w:space="0"/>
              <w:right w:val="single" w:color="000000" w:sz="4" w:space="0"/>
            </w:tcBorders>
            <w:noWrap/>
            <w:vAlign w:val="center"/>
          </w:tcPr>
          <w:p w14:paraId="399231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普通教育</w:t>
            </w:r>
          </w:p>
        </w:tc>
        <w:tc>
          <w:tcPr>
            <w:tcW w:w="603" w:type="pct"/>
            <w:tcBorders>
              <w:top w:val="nil"/>
              <w:left w:val="nil"/>
              <w:bottom w:val="single" w:color="000000" w:sz="4" w:space="0"/>
              <w:right w:val="single" w:color="000000" w:sz="4" w:space="0"/>
            </w:tcBorders>
            <w:noWrap/>
            <w:vAlign w:val="center"/>
          </w:tcPr>
          <w:p w14:paraId="1083C6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w:t>
            </w:r>
          </w:p>
        </w:tc>
        <w:tc>
          <w:tcPr>
            <w:tcW w:w="602" w:type="pct"/>
            <w:gridSpan w:val="2"/>
            <w:tcBorders>
              <w:top w:val="nil"/>
              <w:left w:val="nil"/>
              <w:bottom w:val="single" w:color="000000" w:sz="4" w:space="0"/>
              <w:right w:val="single" w:color="000000" w:sz="4" w:space="0"/>
            </w:tcBorders>
            <w:noWrap/>
            <w:vAlign w:val="center"/>
          </w:tcPr>
          <w:p w14:paraId="4E93B3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w:t>
            </w:r>
          </w:p>
        </w:tc>
        <w:tc>
          <w:tcPr>
            <w:tcW w:w="602" w:type="pct"/>
            <w:tcBorders>
              <w:top w:val="nil"/>
              <w:left w:val="nil"/>
              <w:bottom w:val="single" w:color="000000" w:sz="4" w:space="0"/>
              <w:right w:val="single" w:color="000000" w:sz="4" w:space="0"/>
            </w:tcBorders>
            <w:noWrap/>
            <w:vAlign w:val="center"/>
          </w:tcPr>
          <w:p w14:paraId="083E401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E89300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B6135F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F25A0FE">
            <w:pPr>
              <w:jc w:val="right"/>
              <w:rPr>
                <w:rFonts w:hint="default" w:ascii="Times New Roman" w:hAnsi="Times New Roman" w:eastAsia="宋体" w:cs="Times New Roman"/>
                <w:i w:val="0"/>
                <w:iCs w:val="0"/>
                <w:color w:val="000000"/>
                <w:sz w:val="20"/>
                <w:szCs w:val="20"/>
                <w:highlight w:val="none"/>
                <w:u w:val="none"/>
              </w:rPr>
            </w:pPr>
          </w:p>
        </w:tc>
      </w:tr>
      <w:tr w14:paraId="07F35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5DAD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2050203</w:t>
            </w:r>
          </w:p>
        </w:tc>
        <w:tc>
          <w:tcPr>
            <w:tcW w:w="635" w:type="pct"/>
            <w:tcBorders>
              <w:top w:val="nil"/>
              <w:left w:val="nil"/>
              <w:bottom w:val="single" w:color="000000" w:sz="4" w:space="0"/>
              <w:right w:val="single" w:color="000000" w:sz="4" w:space="0"/>
            </w:tcBorders>
            <w:noWrap/>
            <w:vAlign w:val="center"/>
          </w:tcPr>
          <w:p w14:paraId="3708C7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初中教育</w:t>
            </w:r>
          </w:p>
        </w:tc>
        <w:tc>
          <w:tcPr>
            <w:tcW w:w="603" w:type="pct"/>
            <w:tcBorders>
              <w:top w:val="nil"/>
              <w:left w:val="nil"/>
              <w:bottom w:val="single" w:color="000000" w:sz="4" w:space="0"/>
              <w:right w:val="single" w:color="000000" w:sz="4" w:space="0"/>
            </w:tcBorders>
            <w:noWrap/>
            <w:vAlign w:val="center"/>
          </w:tcPr>
          <w:p w14:paraId="428044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w:t>
            </w:r>
          </w:p>
        </w:tc>
        <w:tc>
          <w:tcPr>
            <w:tcW w:w="602" w:type="pct"/>
            <w:gridSpan w:val="2"/>
            <w:tcBorders>
              <w:top w:val="nil"/>
              <w:left w:val="nil"/>
              <w:bottom w:val="single" w:color="000000" w:sz="4" w:space="0"/>
              <w:right w:val="single" w:color="000000" w:sz="4" w:space="0"/>
            </w:tcBorders>
            <w:noWrap/>
            <w:vAlign w:val="center"/>
          </w:tcPr>
          <w:p w14:paraId="241895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w:t>
            </w:r>
          </w:p>
        </w:tc>
        <w:tc>
          <w:tcPr>
            <w:tcW w:w="602" w:type="pct"/>
            <w:tcBorders>
              <w:top w:val="nil"/>
              <w:left w:val="nil"/>
              <w:bottom w:val="single" w:color="000000" w:sz="4" w:space="0"/>
              <w:right w:val="single" w:color="000000" w:sz="4" w:space="0"/>
            </w:tcBorders>
            <w:noWrap/>
            <w:vAlign w:val="center"/>
          </w:tcPr>
          <w:p w14:paraId="4193793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580581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86CC08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AC67574">
            <w:pPr>
              <w:jc w:val="right"/>
              <w:rPr>
                <w:rFonts w:hint="default" w:ascii="Times New Roman" w:hAnsi="Times New Roman" w:eastAsia="宋体" w:cs="Times New Roman"/>
                <w:i w:val="0"/>
                <w:iCs w:val="0"/>
                <w:color w:val="000000"/>
                <w:sz w:val="20"/>
                <w:szCs w:val="20"/>
                <w:highlight w:val="none"/>
                <w:u w:val="none"/>
              </w:rPr>
            </w:pPr>
          </w:p>
        </w:tc>
      </w:tr>
      <w:tr w14:paraId="70AE9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8C1EA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0B000DD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5D9556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7.44</w:t>
            </w:r>
          </w:p>
        </w:tc>
        <w:tc>
          <w:tcPr>
            <w:tcW w:w="602" w:type="pct"/>
            <w:gridSpan w:val="2"/>
            <w:tcBorders>
              <w:top w:val="nil"/>
              <w:left w:val="nil"/>
              <w:bottom w:val="single" w:color="000000" w:sz="4" w:space="0"/>
              <w:right w:val="single" w:color="000000" w:sz="4" w:space="0"/>
            </w:tcBorders>
            <w:noWrap/>
            <w:vAlign w:val="center"/>
          </w:tcPr>
          <w:p w14:paraId="1A481B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7.44</w:t>
            </w:r>
          </w:p>
        </w:tc>
        <w:tc>
          <w:tcPr>
            <w:tcW w:w="602" w:type="pct"/>
            <w:tcBorders>
              <w:top w:val="nil"/>
              <w:left w:val="nil"/>
              <w:bottom w:val="single" w:color="000000" w:sz="4" w:space="0"/>
              <w:right w:val="single" w:color="000000" w:sz="4" w:space="0"/>
            </w:tcBorders>
            <w:noWrap/>
            <w:vAlign w:val="center"/>
          </w:tcPr>
          <w:p w14:paraId="6052501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54D942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44F0A5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B4AC7FB">
            <w:pPr>
              <w:jc w:val="right"/>
              <w:rPr>
                <w:rFonts w:hint="default" w:ascii="Times New Roman" w:hAnsi="Times New Roman" w:eastAsia="宋体" w:cs="Times New Roman"/>
                <w:i w:val="0"/>
                <w:iCs w:val="0"/>
                <w:color w:val="000000"/>
                <w:sz w:val="20"/>
                <w:szCs w:val="20"/>
                <w:highlight w:val="none"/>
                <w:u w:val="none"/>
              </w:rPr>
            </w:pPr>
          </w:p>
        </w:tc>
      </w:tr>
      <w:tr w14:paraId="0E497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AFA9B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6F90561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6AB105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7.24</w:t>
            </w:r>
          </w:p>
        </w:tc>
        <w:tc>
          <w:tcPr>
            <w:tcW w:w="602" w:type="pct"/>
            <w:gridSpan w:val="2"/>
            <w:tcBorders>
              <w:top w:val="nil"/>
              <w:left w:val="nil"/>
              <w:bottom w:val="single" w:color="000000" w:sz="4" w:space="0"/>
              <w:right w:val="single" w:color="000000" w:sz="4" w:space="0"/>
            </w:tcBorders>
            <w:noWrap/>
            <w:vAlign w:val="center"/>
          </w:tcPr>
          <w:p w14:paraId="720BEE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7.24</w:t>
            </w:r>
          </w:p>
        </w:tc>
        <w:tc>
          <w:tcPr>
            <w:tcW w:w="602" w:type="pct"/>
            <w:tcBorders>
              <w:top w:val="nil"/>
              <w:left w:val="nil"/>
              <w:bottom w:val="single" w:color="000000" w:sz="4" w:space="0"/>
              <w:right w:val="single" w:color="000000" w:sz="4" w:space="0"/>
            </w:tcBorders>
            <w:noWrap/>
            <w:vAlign w:val="center"/>
          </w:tcPr>
          <w:p w14:paraId="52D8244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2AE782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CC041F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FC20077">
            <w:pPr>
              <w:jc w:val="right"/>
              <w:rPr>
                <w:rFonts w:hint="default" w:ascii="Times New Roman" w:hAnsi="Times New Roman" w:eastAsia="宋体" w:cs="Times New Roman"/>
                <w:i w:val="0"/>
                <w:iCs w:val="0"/>
                <w:color w:val="000000"/>
                <w:sz w:val="20"/>
                <w:szCs w:val="20"/>
                <w:highlight w:val="none"/>
                <w:u w:val="none"/>
              </w:rPr>
            </w:pPr>
          </w:p>
        </w:tc>
      </w:tr>
      <w:tr w14:paraId="533E9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2D86D2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76F594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4C4859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7.24</w:t>
            </w:r>
          </w:p>
        </w:tc>
        <w:tc>
          <w:tcPr>
            <w:tcW w:w="602" w:type="pct"/>
            <w:gridSpan w:val="2"/>
            <w:tcBorders>
              <w:top w:val="nil"/>
              <w:left w:val="nil"/>
              <w:bottom w:val="single" w:color="000000" w:sz="4" w:space="0"/>
              <w:right w:val="single" w:color="000000" w:sz="4" w:space="0"/>
            </w:tcBorders>
            <w:noWrap/>
            <w:vAlign w:val="center"/>
          </w:tcPr>
          <w:p w14:paraId="76FB32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7.24</w:t>
            </w:r>
          </w:p>
        </w:tc>
        <w:tc>
          <w:tcPr>
            <w:tcW w:w="602" w:type="pct"/>
            <w:tcBorders>
              <w:top w:val="nil"/>
              <w:left w:val="nil"/>
              <w:bottom w:val="single" w:color="000000" w:sz="4" w:space="0"/>
              <w:right w:val="single" w:color="000000" w:sz="4" w:space="0"/>
            </w:tcBorders>
            <w:noWrap/>
            <w:vAlign w:val="center"/>
          </w:tcPr>
          <w:p w14:paraId="143ADCC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DC2EF6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46C4E2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9B16531">
            <w:pPr>
              <w:jc w:val="right"/>
              <w:rPr>
                <w:rFonts w:hint="default" w:ascii="Times New Roman" w:hAnsi="Times New Roman" w:eastAsia="宋体" w:cs="Times New Roman"/>
                <w:i w:val="0"/>
                <w:iCs w:val="0"/>
                <w:color w:val="000000"/>
                <w:sz w:val="20"/>
                <w:szCs w:val="20"/>
                <w:highlight w:val="none"/>
                <w:u w:val="none"/>
              </w:rPr>
            </w:pPr>
          </w:p>
        </w:tc>
      </w:tr>
      <w:tr w14:paraId="5801E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78457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635" w:type="pct"/>
            <w:tcBorders>
              <w:top w:val="nil"/>
              <w:left w:val="nil"/>
              <w:bottom w:val="single" w:color="000000" w:sz="4" w:space="0"/>
              <w:right w:val="single" w:color="000000" w:sz="4" w:space="0"/>
            </w:tcBorders>
            <w:noWrap/>
            <w:vAlign w:val="center"/>
          </w:tcPr>
          <w:p w14:paraId="3D5769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603" w:type="pct"/>
            <w:tcBorders>
              <w:top w:val="nil"/>
              <w:left w:val="nil"/>
              <w:bottom w:val="single" w:color="000000" w:sz="4" w:space="0"/>
              <w:right w:val="single" w:color="000000" w:sz="4" w:space="0"/>
            </w:tcBorders>
            <w:noWrap/>
            <w:vAlign w:val="center"/>
          </w:tcPr>
          <w:p w14:paraId="4C538D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602" w:type="pct"/>
            <w:gridSpan w:val="2"/>
            <w:tcBorders>
              <w:top w:val="nil"/>
              <w:left w:val="nil"/>
              <w:bottom w:val="single" w:color="000000" w:sz="4" w:space="0"/>
              <w:right w:val="single" w:color="000000" w:sz="4" w:space="0"/>
            </w:tcBorders>
            <w:noWrap/>
            <w:vAlign w:val="center"/>
          </w:tcPr>
          <w:p w14:paraId="35EA22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602" w:type="pct"/>
            <w:tcBorders>
              <w:top w:val="nil"/>
              <w:left w:val="nil"/>
              <w:bottom w:val="single" w:color="000000" w:sz="4" w:space="0"/>
              <w:right w:val="single" w:color="000000" w:sz="4" w:space="0"/>
            </w:tcBorders>
            <w:noWrap/>
            <w:vAlign w:val="center"/>
          </w:tcPr>
          <w:p w14:paraId="588C832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341565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7255B0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D5F5F88">
            <w:pPr>
              <w:jc w:val="right"/>
              <w:rPr>
                <w:rFonts w:hint="default" w:ascii="Times New Roman" w:hAnsi="Times New Roman" w:eastAsia="宋体" w:cs="Times New Roman"/>
                <w:i w:val="0"/>
                <w:iCs w:val="0"/>
                <w:color w:val="000000"/>
                <w:sz w:val="20"/>
                <w:szCs w:val="20"/>
                <w:highlight w:val="none"/>
                <w:u w:val="none"/>
              </w:rPr>
            </w:pPr>
          </w:p>
        </w:tc>
      </w:tr>
      <w:tr w14:paraId="4C87D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F8D1F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635" w:type="pct"/>
            <w:tcBorders>
              <w:top w:val="nil"/>
              <w:left w:val="nil"/>
              <w:bottom w:val="single" w:color="000000" w:sz="4" w:space="0"/>
              <w:right w:val="single" w:color="000000" w:sz="4" w:space="0"/>
            </w:tcBorders>
            <w:noWrap/>
            <w:vAlign w:val="center"/>
          </w:tcPr>
          <w:p w14:paraId="15A726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603" w:type="pct"/>
            <w:tcBorders>
              <w:top w:val="nil"/>
              <w:left w:val="nil"/>
              <w:bottom w:val="single" w:color="000000" w:sz="4" w:space="0"/>
              <w:right w:val="single" w:color="000000" w:sz="4" w:space="0"/>
            </w:tcBorders>
            <w:noWrap/>
            <w:vAlign w:val="center"/>
          </w:tcPr>
          <w:p w14:paraId="4BC38C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602" w:type="pct"/>
            <w:gridSpan w:val="2"/>
            <w:tcBorders>
              <w:top w:val="nil"/>
              <w:left w:val="nil"/>
              <w:bottom w:val="single" w:color="000000" w:sz="4" w:space="0"/>
              <w:right w:val="single" w:color="000000" w:sz="4" w:space="0"/>
            </w:tcBorders>
            <w:noWrap/>
            <w:vAlign w:val="center"/>
          </w:tcPr>
          <w:p w14:paraId="623536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602" w:type="pct"/>
            <w:tcBorders>
              <w:top w:val="nil"/>
              <w:left w:val="nil"/>
              <w:bottom w:val="single" w:color="000000" w:sz="4" w:space="0"/>
              <w:right w:val="single" w:color="000000" w:sz="4" w:space="0"/>
            </w:tcBorders>
            <w:noWrap/>
            <w:vAlign w:val="center"/>
          </w:tcPr>
          <w:p w14:paraId="258C366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678DA5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96BFE1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62BC98D">
            <w:pPr>
              <w:jc w:val="right"/>
              <w:rPr>
                <w:rFonts w:hint="default" w:ascii="Times New Roman" w:hAnsi="Times New Roman" w:eastAsia="宋体" w:cs="Times New Roman"/>
                <w:i w:val="0"/>
                <w:iCs w:val="0"/>
                <w:color w:val="000000"/>
                <w:sz w:val="20"/>
                <w:szCs w:val="20"/>
                <w:highlight w:val="none"/>
                <w:u w:val="none"/>
              </w:rPr>
            </w:pPr>
          </w:p>
        </w:tc>
      </w:tr>
      <w:tr w14:paraId="34F63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B4B3EC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1BB253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75D29E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w:t>
            </w:r>
          </w:p>
        </w:tc>
        <w:tc>
          <w:tcPr>
            <w:tcW w:w="602" w:type="pct"/>
            <w:gridSpan w:val="2"/>
            <w:tcBorders>
              <w:top w:val="nil"/>
              <w:left w:val="nil"/>
              <w:bottom w:val="single" w:color="000000" w:sz="4" w:space="0"/>
              <w:right w:val="single" w:color="000000" w:sz="4" w:space="0"/>
            </w:tcBorders>
            <w:noWrap/>
            <w:vAlign w:val="center"/>
          </w:tcPr>
          <w:p w14:paraId="7D04F1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w:t>
            </w:r>
          </w:p>
        </w:tc>
        <w:tc>
          <w:tcPr>
            <w:tcW w:w="602" w:type="pct"/>
            <w:tcBorders>
              <w:top w:val="nil"/>
              <w:left w:val="nil"/>
              <w:bottom w:val="single" w:color="000000" w:sz="4" w:space="0"/>
              <w:right w:val="single" w:color="000000" w:sz="4" w:space="0"/>
            </w:tcBorders>
            <w:noWrap/>
            <w:vAlign w:val="center"/>
          </w:tcPr>
          <w:p w14:paraId="4B52F58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1EE9C7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8C5A90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3F9511E">
            <w:pPr>
              <w:jc w:val="right"/>
              <w:rPr>
                <w:rFonts w:hint="default" w:ascii="Times New Roman" w:hAnsi="Times New Roman" w:eastAsia="宋体" w:cs="Times New Roman"/>
                <w:i w:val="0"/>
                <w:iCs w:val="0"/>
                <w:color w:val="000000"/>
                <w:sz w:val="20"/>
                <w:szCs w:val="20"/>
                <w:highlight w:val="none"/>
                <w:u w:val="none"/>
              </w:rPr>
            </w:pPr>
          </w:p>
        </w:tc>
      </w:tr>
      <w:tr w14:paraId="15B08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D6D4F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200BB8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1E10B5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w:t>
            </w:r>
          </w:p>
        </w:tc>
        <w:tc>
          <w:tcPr>
            <w:tcW w:w="602" w:type="pct"/>
            <w:gridSpan w:val="2"/>
            <w:tcBorders>
              <w:top w:val="nil"/>
              <w:left w:val="nil"/>
              <w:bottom w:val="single" w:color="000000" w:sz="4" w:space="0"/>
              <w:right w:val="single" w:color="000000" w:sz="4" w:space="0"/>
            </w:tcBorders>
            <w:noWrap/>
            <w:vAlign w:val="center"/>
          </w:tcPr>
          <w:p w14:paraId="53173B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w:t>
            </w:r>
          </w:p>
        </w:tc>
        <w:tc>
          <w:tcPr>
            <w:tcW w:w="602" w:type="pct"/>
            <w:tcBorders>
              <w:top w:val="nil"/>
              <w:left w:val="nil"/>
              <w:bottom w:val="single" w:color="000000" w:sz="4" w:space="0"/>
              <w:right w:val="single" w:color="000000" w:sz="4" w:space="0"/>
            </w:tcBorders>
            <w:noWrap/>
            <w:vAlign w:val="center"/>
          </w:tcPr>
          <w:p w14:paraId="73193AB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4397F4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4DDF1B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F4BF677">
            <w:pPr>
              <w:jc w:val="right"/>
              <w:rPr>
                <w:rFonts w:hint="default" w:ascii="Times New Roman" w:hAnsi="Times New Roman" w:eastAsia="宋体" w:cs="Times New Roman"/>
                <w:i w:val="0"/>
                <w:iCs w:val="0"/>
                <w:color w:val="000000"/>
                <w:sz w:val="20"/>
                <w:szCs w:val="20"/>
                <w:highlight w:val="none"/>
                <w:u w:val="none"/>
              </w:rPr>
            </w:pPr>
          </w:p>
        </w:tc>
      </w:tr>
      <w:tr w14:paraId="29063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D77BC2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14:paraId="64B3E0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14:paraId="7BF51B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w:t>
            </w:r>
          </w:p>
        </w:tc>
        <w:tc>
          <w:tcPr>
            <w:tcW w:w="602" w:type="pct"/>
            <w:gridSpan w:val="2"/>
            <w:tcBorders>
              <w:top w:val="nil"/>
              <w:left w:val="nil"/>
              <w:bottom w:val="single" w:color="000000" w:sz="4" w:space="0"/>
              <w:right w:val="single" w:color="000000" w:sz="4" w:space="0"/>
            </w:tcBorders>
            <w:noWrap/>
            <w:vAlign w:val="center"/>
          </w:tcPr>
          <w:p w14:paraId="38F286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w:t>
            </w:r>
          </w:p>
        </w:tc>
        <w:tc>
          <w:tcPr>
            <w:tcW w:w="602" w:type="pct"/>
            <w:tcBorders>
              <w:top w:val="nil"/>
              <w:left w:val="nil"/>
              <w:bottom w:val="single" w:color="000000" w:sz="4" w:space="0"/>
              <w:right w:val="single" w:color="000000" w:sz="4" w:space="0"/>
            </w:tcBorders>
            <w:noWrap/>
            <w:vAlign w:val="center"/>
          </w:tcPr>
          <w:p w14:paraId="20D7148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631C07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F279FC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8A92453">
            <w:pPr>
              <w:jc w:val="right"/>
              <w:rPr>
                <w:rFonts w:hint="default" w:ascii="Times New Roman" w:hAnsi="Times New Roman" w:eastAsia="宋体" w:cs="Times New Roman"/>
                <w:i w:val="0"/>
                <w:iCs w:val="0"/>
                <w:color w:val="000000"/>
                <w:sz w:val="20"/>
                <w:szCs w:val="20"/>
                <w:highlight w:val="none"/>
                <w:u w:val="none"/>
              </w:rPr>
            </w:pPr>
          </w:p>
        </w:tc>
      </w:tr>
      <w:tr w14:paraId="35D65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A1FB6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42BAA5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02A502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55.66</w:t>
            </w:r>
          </w:p>
        </w:tc>
        <w:tc>
          <w:tcPr>
            <w:tcW w:w="602" w:type="pct"/>
            <w:gridSpan w:val="2"/>
            <w:tcBorders>
              <w:top w:val="nil"/>
              <w:left w:val="nil"/>
              <w:bottom w:val="single" w:color="000000" w:sz="4" w:space="0"/>
              <w:right w:val="single" w:color="000000" w:sz="4" w:space="0"/>
            </w:tcBorders>
            <w:noWrap/>
            <w:vAlign w:val="center"/>
          </w:tcPr>
          <w:p w14:paraId="595E1B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52.55</w:t>
            </w:r>
          </w:p>
        </w:tc>
        <w:tc>
          <w:tcPr>
            <w:tcW w:w="602" w:type="pct"/>
            <w:tcBorders>
              <w:top w:val="nil"/>
              <w:left w:val="nil"/>
              <w:bottom w:val="single" w:color="000000" w:sz="4" w:space="0"/>
              <w:right w:val="single" w:color="000000" w:sz="4" w:space="0"/>
            </w:tcBorders>
            <w:noWrap/>
            <w:vAlign w:val="center"/>
          </w:tcPr>
          <w:p w14:paraId="478D2F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w:t>
            </w:r>
          </w:p>
        </w:tc>
        <w:tc>
          <w:tcPr>
            <w:tcW w:w="602" w:type="pct"/>
            <w:gridSpan w:val="2"/>
            <w:tcBorders>
              <w:top w:val="nil"/>
              <w:left w:val="nil"/>
              <w:bottom w:val="single" w:color="000000" w:sz="4" w:space="0"/>
              <w:right w:val="single" w:color="000000" w:sz="4" w:space="0"/>
            </w:tcBorders>
            <w:noWrap/>
            <w:vAlign w:val="center"/>
          </w:tcPr>
          <w:p w14:paraId="39111B1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8E3AA6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1C3F91E">
            <w:pPr>
              <w:jc w:val="right"/>
              <w:rPr>
                <w:rFonts w:hint="default" w:ascii="Times New Roman" w:hAnsi="Times New Roman" w:eastAsia="宋体" w:cs="Times New Roman"/>
                <w:i w:val="0"/>
                <w:iCs w:val="0"/>
                <w:color w:val="000000"/>
                <w:sz w:val="20"/>
                <w:szCs w:val="20"/>
                <w:highlight w:val="none"/>
                <w:u w:val="none"/>
              </w:rPr>
            </w:pPr>
          </w:p>
        </w:tc>
      </w:tr>
      <w:tr w14:paraId="6EF34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27D4F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635" w:type="pct"/>
            <w:tcBorders>
              <w:top w:val="nil"/>
              <w:left w:val="nil"/>
              <w:bottom w:val="single" w:color="000000" w:sz="4" w:space="0"/>
              <w:right w:val="single" w:color="000000" w:sz="4" w:space="0"/>
            </w:tcBorders>
            <w:noWrap/>
            <w:vAlign w:val="center"/>
          </w:tcPr>
          <w:p w14:paraId="386633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603" w:type="pct"/>
            <w:tcBorders>
              <w:top w:val="nil"/>
              <w:left w:val="nil"/>
              <w:bottom w:val="single" w:color="000000" w:sz="4" w:space="0"/>
              <w:right w:val="single" w:color="000000" w:sz="4" w:space="0"/>
            </w:tcBorders>
            <w:noWrap/>
            <w:vAlign w:val="center"/>
          </w:tcPr>
          <w:p w14:paraId="551CA4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55.66</w:t>
            </w:r>
          </w:p>
        </w:tc>
        <w:tc>
          <w:tcPr>
            <w:tcW w:w="602" w:type="pct"/>
            <w:gridSpan w:val="2"/>
            <w:tcBorders>
              <w:top w:val="nil"/>
              <w:left w:val="nil"/>
              <w:bottom w:val="single" w:color="000000" w:sz="4" w:space="0"/>
              <w:right w:val="single" w:color="000000" w:sz="4" w:space="0"/>
            </w:tcBorders>
            <w:noWrap/>
            <w:vAlign w:val="center"/>
          </w:tcPr>
          <w:p w14:paraId="7163AE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52.55</w:t>
            </w:r>
          </w:p>
        </w:tc>
        <w:tc>
          <w:tcPr>
            <w:tcW w:w="602" w:type="pct"/>
            <w:tcBorders>
              <w:top w:val="nil"/>
              <w:left w:val="nil"/>
              <w:bottom w:val="single" w:color="000000" w:sz="4" w:space="0"/>
              <w:right w:val="single" w:color="000000" w:sz="4" w:space="0"/>
            </w:tcBorders>
            <w:noWrap/>
            <w:vAlign w:val="center"/>
          </w:tcPr>
          <w:p w14:paraId="24AAEE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w:t>
            </w:r>
          </w:p>
        </w:tc>
        <w:tc>
          <w:tcPr>
            <w:tcW w:w="602" w:type="pct"/>
            <w:gridSpan w:val="2"/>
            <w:tcBorders>
              <w:top w:val="nil"/>
              <w:left w:val="nil"/>
              <w:bottom w:val="single" w:color="000000" w:sz="4" w:space="0"/>
              <w:right w:val="single" w:color="000000" w:sz="4" w:space="0"/>
            </w:tcBorders>
            <w:noWrap/>
            <w:vAlign w:val="center"/>
          </w:tcPr>
          <w:p w14:paraId="5E5D065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981F00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AE78737">
            <w:pPr>
              <w:jc w:val="right"/>
              <w:rPr>
                <w:rFonts w:hint="default" w:ascii="Times New Roman" w:hAnsi="Times New Roman" w:eastAsia="宋体" w:cs="Times New Roman"/>
                <w:i w:val="0"/>
                <w:iCs w:val="0"/>
                <w:color w:val="000000"/>
                <w:sz w:val="20"/>
                <w:szCs w:val="20"/>
                <w:highlight w:val="none"/>
                <w:u w:val="none"/>
              </w:rPr>
            </w:pPr>
          </w:p>
        </w:tc>
      </w:tr>
      <w:tr w14:paraId="4AB0E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CC007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2130102</w:t>
            </w:r>
          </w:p>
        </w:tc>
        <w:tc>
          <w:tcPr>
            <w:tcW w:w="635" w:type="pct"/>
            <w:tcBorders>
              <w:top w:val="nil"/>
              <w:left w:val="nil"/>
              <w:bottom w:val="single" w:color="000000" w:sz="4" w:space="0"/>
              <w:right w:val="single" w:color="000000" w:sz="4" w:space="0"/>
            </w:tcBorders>
            <w:noWrap/>
            <w:vAlign w:val="center"/>
          </w:tcPr>
          <w:p w14:paraId="53A3B36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59F33C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w:t>
            </w:r>
          </w:p>
        </w:tc>
        <w:tc>
          <w:tcPr>
            <w:tcW w:w="602" w:type="pct"/>
            <w:gridSpan w:val="2"/>
            <w:tcBorders>
              <w:top w:val="nil"/>
              <w:left w:val="nil"/>
              <w:bottom w:val="single" w:color="000000" w:sz="4" w:space="0"/>
              <w:right w:val="single" w:color="000000" w:sz="4" w:space="0"/>
            </w:tcBorders>
            <w:noWrap/>
            <w:vAlign w:val="center"/>
          </w:tcPr>
          <w:p w14:paraId="12E1B87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086B7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w:t>
            </w:r>
          </w:p>
        </w:tc>
        <w:tc>
          <w:tcPr>
            <w:tcW w:w="602" w:type="pct"/>
            <w:gridSpan w:val="2"/>
            <w:tcBorders>
              <w:top w:val="nil"/>
              <w:left w:val="nil"/>
              <w:bottom w:val="single" w:color="000000" w:sz="4" w:space="0"/>
              <w:right w:val="single" w:color="000000" w:sz="4" w:space="0"/>
            </w:tcBorders>
            <w:noWrap/>
            <w:vAlign w:val="center"/>
          </w:tcPr>
          <w:p w14:paraId="22D5733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70A979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B741A97">
            <w:pPr>
              <w:jc w:val="right"/>
              <w:rPr>
                <w:rFonts w:hint="default" w:ascii="Times New Roman" w:hAnsi="Times New Roman" w:eastAsia="宋体" w:cs="Times New Roman"/>
                <w:i w:val="0"/>
                <w:iCs w:val="0"/>
                <w:color w:val="000000"/>
                <w:sz w:val="20"/>
                <w:szCs w:val="20"/>
                <w:highlight w:val="none"/>
                <w:u w:val="none"/>
              </w:rPr>
            </w:pPr>
          </w:p>
        </w:tc>
      </w:tr>
      <w:tr w14:paraId="07CE3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B7CF8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2130104</w:t>
            </w:r>
          </w:p>
        </w:tc>
        <w:tc>
          <w:tcPr>
            <w:tcW w:w="635" w:type="pct"/>
            <w:tcBorders>
              <w:top w:val="nil"/>
              <w:left w:val="nil"/>
              <w:bottom w:val="single" w:color="000000" w:sz="4" w:space="0"/>
              <w:right w:val="single" w:color="000000" w:sz="4" w:space="0"/>
            </w:tcBorders>
            <w:noWrap/>
            <w:vAlign w:val="center"/>
          </w:tcPr>
          <w:p w14:paraId="6AC165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603" w:type="pct"/>
            <w:tcBorders>
              <w:top w:val="nil"/>
              <w:left w:val="nil"/>
              <w:bottom w:val="single" w:color="000000" w:sz="4" w:space="0"/>
              <w:right w:val="single" w:color="000000" w:sz="4" w:space="0"/>
            </w:tcBorders>
            <w:noWrap/>
            <w:vAlign w:val="center"/>
          </w:tcPr>
          <w:p w14:paraId="10F980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52.55</w:t>
            </w:r>
          </w:p>
        </w:tc>
        <w:tc>
          <w:tcPr>
            <w:tcW w:w="602" w:type="pct"/>
            <w:gridSpan w:val="2"/>
            <w:tcBorders>
              <w:top w:val="nil"/>
              <w:left w:val="nil"/>
              <w:bottom w:val="single" w:color="000000" w:sz="4" w:space="0"/>
              <w:right w:val="single" w:color="000000" w:sz="4" w:space="0"/>
            </w:tcBorders>
            <w:noWrap/>
            <w:vAlign w:val="center"/>
          </w:tcPr>
          <w:p w14:paraId="577331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52.55</w:t>
            </w:r>
          </w:p>
        </w:tc>
        <w:tc>
          <w:tcPr>
            <w:tcW w:w="602" w:type="pct"/>
            <w:tcBorders>
              <w:top w:val="nil"/>
              <w:left w:val="nil"/>
              <w:bottom w:val="single" w:color="000000" w:sz="4" w:space="0"/>
              <w:right w:val="single" w:color="000000" w:sz="4" w:space="0"/>
            </w:tcBorders>
            <w:noWrap/>
            <w:vAlign w:val="center"/>
          </w:tcPr>
          <w:p w14:paraId="3671403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53D464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5FCA1E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E0849D6">
            <w:pPr>
              <w:jc w:val="right"/>
              <w:rPr>
                <w:rFonts w:hint="default" w:ascii="Times New Roman" w:hAnsi="Times New Roman" w:eastAsia="宋体" w:cs="Times New Roman"/>
                <w:i w:val="0"/>
                <w:iCs w:val="0"/>
                <w:color w:val="000000"/>
                <w:sz w:val="20"/>
                <w:szCs w:val="20"/>
                <w:highlight w:val="none"/>
                <w:u w:val="none"/>
              </w:rPr>
            </w:pPr>
          </w:p>
        </w:tc>
      </w:tr>
      <w:tr w14:paraId="277D3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98981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46D062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6469C5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5.73</w:t>
            </w:r>
          </w:p>
        </w:tc>
        <w:tc>
          <w:tcPr>
            <w:tcW w:w="602" w:type="pct"/>
            <w:gridSpan w:val="2"/>
            <w:tcBorders>
              <w:top w:val="nil"/>
              <w:left w:val="nil"/>
              <w:bottom w:val="single" w:color="000000" w:sz="4" w:space="0"/>
              <w:right w:val="single" w:color="000000" w:sz="4" w:space="0"/>
            </w:tcBorders>
            <w:noWrap/>
            <w:vAlign w:val="center"/>
          </w:tcPr>
          <w:p w14:paraId="27B81B0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5.73</w:t>
            </w:r>
          </w:p>
        </w:tc>
        <w:tc>
          <w:tcPr>
            <w:tcW w:w="602" w:type="pct"/>
            <w:tcBorders>
              <w:top w:val="nil"/>
              <w:left w:val="nil"/>
              <w:bottom w:val="single" w:color="000000" w:sz="4" w:space="0"/>
              <w:right w:val="single" w:color="000000" w:sz="4" w:space="0"/>
            </w:tcBorders>
            <w:noWrap/>
            <w:vAlign w:val="center"/>
          </w:tcPr>
          <w:p w14:paraId="79F8BC1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7FD06D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28F5CC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E2DA72F">
            <w:pPr>
              <w:jc w:val="right"/>
              <w:rPr>
                <w:rFonts w:hint="default" w:ascii="Times New Roman" w:hAnsi="Times New Roman" w:eastAsia="宋体" w:cs="Times New Roman"/>
                <w:i w:val="0"/>
                <w:iCs w:val="0"/>
                <w:color w:val="000000"/>
                <w:sz w:val="20"/>
                <w:szCs w:val="20"/>
                <w:highlight w:val="none"/>
                <w:u w:val="none"/>
              </w:rPr>
            </w:pPr>
          </w:p>
        </w:tc>
      </w:tr>
      <w:tr w14:paraId="2AEC4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A97FD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3C4E1F8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5CEDC5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5.73</w:t>
            </w:r>
          </w:p>
        </w:tc>
        <w:tc>
          <w:tcPr>
            <w:tcW w:w="602" w:type="pct"/>
            <w:gridSpan w:val="2"/>
            <w:tcBorders>
              <w:top w:val="nil"/>
              <w:left w:val="nil"/>
              <w:bottom w:val="single" w:color="000000" w:sz="4" w:space="0"/>
              <w:right w:val="single" w:color="000000" w:sz="4" w:space="0"/>
            </w:tcBorders>
            <w:noWrap/>
            <w:vAlign w:val="center"/>
          </w:tcPr>
          <w:p w14:paraId="385FD8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5.73</w:t>
            </w:r>
          </w:p>
        </w:tc>
        <w:tc>
          <w:tcPr>
            <w:tcW w:w="602" w:type="pct"/>
            <w:tcBorders>
              <w:top w:val="nil"/>
              <w:left w:val="nil"/>
              <w:bottom w:val="single" w:color="000000" w:sz="4" w:space="0"/>
              <w:right w:val="single" w:color="000000" w:sz="4" w:space="0"/>
            </w:tcBorders>
            <w:noWrap/>
            <w:vAlign w:val="center"/>
          </w:tcPr>
          <w:p w14:paraId="510DC76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F55880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89890A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1C6D9A5">
            <w:pPr>
              <w:jc w:val="right"/>
              <w:rPr>
                <w:rFonts w:hint="default" w:ascii="Times New Roman" w:hAnsi="Times New Roman" w:eastAsia="宋体" w:cs="Times New Roman"/>
                <w:i w:val="0"/>
                <w:iCs w:val="0"/>
                <w:color w:val="000000"/>
                <w:sz w:val="20"/>
                <w:szCs w:val="20"/>
                <w:highlight w:val="none"/>
                <w:u w:val="none"/>
              </w:rPr>
            </w:pPr>
          </w:p>
        </w:tc>
      </w:tr>
      <w:tr w14:paraId="2EE91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F40CA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463538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39C476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5.73</w:t>
            </w:r>
          </w:p>
        </w:tc>
        <w:tc>
          <w:tcPr>
            <w:tcW w:w="602" w:type="pct"/>
            <w:gridSpan w:val="2"/>
            <w:tcBorders>
              <w:top w:val="nil"/>
              <w:left w:val="nil"/>
              <w:bottom w:val="single" w:color="000000" w:sz="4" w:space="0"/>
              <w:right w:val="single" w:color="000000" w:sz="4" w:space="0"/>
            </w:tcBorders>
            <w:noWrap/>
            <w:vAlign w:val="center"/>
          </w:tcPr>
          <w:p w14:paraId="6D8407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5.73</w:t>
            </w:r>
          </w:p>
        </w:tc>
        <w:tc>
          <w:tcPr>
            <w:tcW w:w="602" w:type="pct"/>
            <w:tcBorders>
              <w:top w:val="nil"/>
              <w:left w:val="nil"/>
              <w:bottom w:val="single" w:color="000000" w:sz="4" w:space="0"/>
              <w:right w:val="single" w:color="000000" w:sz="4" w:space="0"/>
            </w:tcBorders>
            <w:noWrap/>
            <w:vAlign w:val="center"/>
          </w:tcPr>
          <w:p w14:paraId="09C23CC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574B4B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AEADD2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DA901CC">
            <w:pPr>
              <w:jc w:val="right"/>
              <w:rPr>
                <w:rFonts w:hint="default" w:ascii="Times New Roman" w:hAnsi="Times New Roman" w:eastAsia="宋体" w:cs="Times New Roman"/>
                <w:i w:val="0"/>
                <w:iCs w:val="0"/>
                <w:color w:val="000000"/>
                <w:sz w:val="20"/>
                <w:szCs w:val="20"/>
                <w:highlight w:val="none"/>
                <w:u w:val="none"/>
              </w:rPr>
            </w:pPr>
          </w:p>
        </w:tc>
      </w:tr>
      <w:tr w14:paraId="64100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1BED7B7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14:paraId="27F730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AEC492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76D1B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5E6A84C7">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029A9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1136413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0B59A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06EBDBC">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单位：行唐县农业机械化技术推广站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31FED39">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46F8B5F8">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A94F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5BCAA9F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3C78200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46E0E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7F97C5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64659A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4EBD10B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795201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1D8D7F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622E7E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1A529F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49714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1C3816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030BB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7AD28F2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1E00E6E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D3EF63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537666A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1CD4146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145CC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7E3AA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44EE1A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CC2ED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73DA6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CF704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2F412DE2">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255D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138DE8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73B2351E">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7DED00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24B43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446C42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6D539F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47EFB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A3A3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0CE77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7AC299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73.61</w:t>
            </w:r>
          </w:p>
        </w:tc>
        <w:tc>
          <w:tcPr>
            <w:tcW w:w="895" w:type="pct"/>
            <w:gridSpan w:val="2"/>
            <w:tcBorders>
              <w:top w:val="nil"/>
              <w:left w:val="nil"/>
              <w:bottom w:val="single" w:color="000000" w:sz="4" w:space="0"/>
              <w:right w:val="single" w:color="000000" w:sz="4" w:space="0"/>
            </w:tcBorders>
            <w:noWrap/>
            <w:vAlign w:val="center"/>
          </w:tcPr>
          <w:p w14:paraId="08FDA4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6D9359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631E00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B4DEDE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D7C75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FFEC7E1">
            <w:pPr>
              <w:jc w:val="right"/>
              <w:rPr>
                <w:rFonts w:hint="default" w:ascii="Times New Roman" w:hAnsi="Times New Roman" w:eastAsia="宋体" w:cs="Times New Roman"/>
                <w:i w:val="0"/>
                <w:iCs w:val="0"/>
                <w:color w:val="000000"/>
                <w:sz w:val="20"/>
                <w:szCs w:val="20"/>
                <w:highlight w:val="none"/>
                <w:u w:val="none"/>
              </w:rPr>
            </w:pPr>
          </w:p>
        </w:tc>
      </w:tr>
      <w:tr w14:paraId="64371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2FFC5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2F56F7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1C0ED7D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EF636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68AF64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70B242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D02603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50C8F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F22BAB1">
            <w:pPr>
              <w:jc w:val="right"/>
              <w:rPr>
                <w:rFonts w:hint="default" w:ascii="Times New Roman" w:hAnsi="Times New Roman" w:eastAsia="宋体" w:cs="Times New Roman"/>
                <w:i w:val="0"/>
                <w:iCs w:val="0"/>
                <w:color w:val="000000"/>
                <w:sz w:val="20"/>
                <w:szCs w:val="20"/>
                <w:highlight w:val="none"/>
                <w:u w:val="none"/>
              </w:rPr>
            </w:pPr>
          </w:p>
        </w:tc>
      </w:tr>
      <w:tr w14:paraId="48D6D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BF163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BF8D6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B5E672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A8A26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45FF9F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2707483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899D34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4ECA57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3287C8B">
            <w:pPr>
              <w:jc w:val="right"/>
              <w:rPr>
                <w:rFonts w:hint="default" w:ascii="Times New Roman" w:hAnsi="Times New Roman" w:eastAsia="宋体" w:cs="Times New Roman"/>
                <w:i w:val="0"/>
                <w:iCs w:val="0"/>
                <w:color w:val="000000"/>
                <w:sz w:val="20"/>
                <w:szCs w:val="20"/>
                <w:highlight w:val="none"/>
                <w:u w:val="none"/>
              </w:rPr>
            </w:pPr>
          </w:p>
        </w:tc>
      </w:tr>
      <w:tr w14:paraId="67072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E6A1A9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12975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401F56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06690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157946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54865E2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E0641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155F9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762D06B">
            <w:pPr>
              <w:jc w:val="right"/>
              <w:rPr>
                <w:rFonts w:hint="default" w:ascii="Times New Roman" w:hAnsi="Times New Roman" w:eastAsia="宋体" w:cs="Times New Roman"/>
                <w:i w:val="0"/>
                <w:iCs w:val="0"/>
                <w:color w:val="000000"/>
                <w:sz w:val="20"/>
                <w:szCs w:val="20"/>
                <w:highlight w:val="none"/>
                <w:u w:val="none"/>
              </w:rPr>
            </w:pPr>
          </w:p>
        </w:tc>
      </w:tr>
      <w:tr w14:paraId="0AC4F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34AA3D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69A76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5B4EBF6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E7147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E1DEE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375A14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w:t>
            </w:r>
          </w:p>
        </w:tc>
        <w:tc>
          <w:tcPr>
            <w:tcW w:w="520" w:type="pct"/>
            <w:tcBorders>
              <w:top w:val="nil"/>
              <w:left w:val="nil"/>
              <w:bottom w:val="single" w:color="000000" w:sz="4" w:space="0"/>
              <w:right w:val="single" w:color="000000" w:sz="4" w:space="0"/>
            </w:tcBorders>
            <w:noWrap/>
            <w:vAlign w:val="center"/>
          </w:tcPr>
          <w:p w14:paraId="1A6A33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w:t>
            </w:r>
          </w:p>
        </w:tc>
        <w:tc>
          <w:tcPr>
            <w:tcW w:w="520" w:type="pct"/>
            <w:tcBorders>
              <w:top w:val="nil"/>
              <w:left w:val="nil"/>
              <w:bottom w:val="single" w:color="000000" w:sz="4" w:space="0"/>
              <w:right w:val="single" w:color="000000" w:sz="4" w:space="0"/>
            </w:tcBorders>
            <w:noWrap/>
            <w:vAlign w:val="center"/>
          </w:tcPr>
          <w:p w14:paraId="39D8E16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9A5EC2C">
            <w:pPr>
              <w:jc w:val="right"/>
              <w:rPr>
                <w:rFonts w:hint="default" w:ascii="Times New Roman" w:hAnsi="Times New Roman" w:eastAsia="宋体" w:cs="Times New Roman"/>
                <w:i w:val="0"/>
                <w:iCs w:val="0"/>
                <w:color w:val="000000"/>
                <w:sz w:val="20"/>
                <w:szCs w:val="20"/>
                <w:highlight w:val="none"/>
                <w:u w:val="none"/>
              </w:rPr>
            </w:pPr>
          </w:p>
        </w:tc>
      </w:tr>
      <w:tr w14:paraId="4B099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69E465E">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36FF3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18E8EDD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D1755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339388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755A886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BC2361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3581C2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9292341">
            <w:pPr>
              <w:jc w:val="right"/>
              <w:rPr>
                <w:rFonts w:hint="default" w:ascii="Times New Roman" w:hAnsi="Times New Roman" w:eastAsia="宋体" w:cs="Times New Roman"/>
                <w:i w:val="0"/>
                <w:iCs w:val="0"/>
                <w:color w:val="000000"/>
                <w:sz w:val="20"/>
                <w:szCs w:val="20"/>
                <w:highlight w:val="none"/>
                <w:u w:val="none"/>
              </w:rPr>
            </w:pPr>
          </w:p>
        </w:tc>
      </w:tr>
      <w:tr w14:paraId="5B83A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70D3F78">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EE54C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5DB6051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10855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1C4C0F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5A93F7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25D49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A17C27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77D85FE">
            <w:pPr>
              <w:jc w:val="right"/>
              <w:rPr>
                <w:rFonts w:hint="default" w:ascii="Times New Roman" w:hAnsi="Times New Roman" w:eastAsia="宋体" w:cs="Times New Roman"/>
                <w:i w:val="0"/>
                <w:iCs w:val="0"/>
                <w:color w:val="000000"/>
                <w:sz w:val="20"/>
                <w:szCs w:val="20"/>
                <w:highlight w:val="none"/>
                <w:u w:val="none"/>
              </w:rPr>
            </w:pPr>
          </w:p>
        </w:tc>
      </w:tr>
      <w:tr w14:paraId="603AC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893E0A5">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0F6CE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24687FC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79DF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3B260A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6CF64B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7.44</w:t>
            </w:r>
          </w:p>
        </w:tc>
        <w:tc>
          <w:tcPr>
            <w:tcW w:w="520" w:type="pct"/>
            <w:tcBorders>
              <w:top w:val="nil"/>
              <w:left w:val="nil"/>
              <w:bottom w:val="single" w:color="000000" w:sz="4" w:space="0"/>
              <w:right w:val="single" w:color="000000" w:sz="4" w:space="0"/>
            </w:tcBorders>
            <w:noWrap/>
            <w:vAlign w:val="center"/>
          </w:tcPr>
          <w:p w14:paraId="3C7432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7.44</w:t>
            </w:r>
          </w:p>
        </w:tc>
        <w:tc>
          <w:tcPr>
            <w:tcW w:w="520" w:type="pct"/>
            <w:tcBorders>
              <w:top w:val="nil"/>
              <w:left w:val="nil"/>
              <w:bottom w:val="single" w:color="000000" w:sz="4" w:space="0"/>
              <w:right w:val="single" w:color="000000" w:sz="4" w:space="0"/>
            </w:tcBorders>
            <w:noWrap/>
            <w:vAlign w:val="center"/>
          </w:tcPr>
          <w:p w14:paraId="78D56D4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7749A2A">
            <w:pPr>
              <w:jc w:val="right"/>
              <w:rPr>
                <w:rFonts w:hint="default" w:ascii="Times New Roman" w:hAnsi="Times New Roman" w:eastAsia="宋体" w:cs="Times New Roman"/>
                <w:i w:val="0"/>
                <w:iCs w:val="0"/>
                <w:color w:val="000000"/>
                <w:sz w:val="20"/>
                <w:szCs w:val="20"/>
                <w:highlight w:val="none"/>
                <w:u w:val="none"/>
              </w:rPr>
            </w:pPr>
          </w:p>
        </w:tc>
      </w:tr>
      <w:tr w14:paraId="35695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4B38BE">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CF085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79446C9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45D64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6B0419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3FB230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3.76</w:t>
            </w:r>
          </w:p>
        </w:tc>
        <w:tc>
          <w:tcPr>
            <w:tcW w:w="520" w:type="pct"/>
            <w:tcBorders>
              <w:top w:val="nil"/>
              <w:left w:val="nil"/>
              <w:bottom w:val="single" w:color="000000" w:sz="4" w:space="0"/>
              <w:right w:val="single" w:color="000000" w:sz="4" w:space="0"/>
            </w:tcBorders>
            <w:noWrap/>
            <w:vAlign w:val="center"/>
          </w:tcPr>
          <w:p w14:paraId="2F9FC6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3.76</w:t>
            </w:r>
          </w:p>
        </w:tc>
        <w:tc>
          <w:tcPr>
            <w:tcW w:w="520" w:type="pct"/>
            <w:tcBorders>
              <w:top w:val="nil"/>
              <w:left w:val="nil"/>
              <w:bottom w:val="single" w:color="000000" w:sz="4" w:space="0"/>
              <w:right w:val="single" w:color="000000" w:sz="4" w:space="0"/>
            </w:tcBorders>
            <w:noWrap/>
            <w:vAlign w:val="center"/>
          </w:tcPr>
          <w:p w14:paraId="5C1E5ED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C72F954">
            <w:pPr>
              <w:jc w:val="right"/>
              <w:rPr>
                <w:rFonts w:hint="default" w:ascii="Times New Roman" w:hAnsi="Times New Roman" w:eastAsia="宋体" w:cs="Times New Roman"/>
                <w:i w:val="0"/>
                <w:iCs w:val="0"/>
                <w:color w:val="000000"/>
                <w:sz w:val="20"/>
                <w:szCs w:val="20"/>
                <w:highlight w:val="none"/>
                <w:u w:val="none"/>
              </w:rPr>
            </w:pPr>
          </w:p>
        </w:tc>
      </w:tr>
      <w:tr w14:paraId="02492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935E2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082C2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369F4A0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B78E7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709CA2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05DBE13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A8424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1A134A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4ECB58">
            <w:pPr>
              <w:jc w:val="right"/>
              <w:rPr>
                <w:rFonts w:hint="default" w:ascii="Times New Roman" w:hAnsi="Times New Roman" w:eastAsia="宋体" w:cs="Times New Roman"/>
                <w:i w:val="0"/>
                <w:iCs w:val="0"/>
                <w:color w:val="000000"/>
                <w:sz w:val="20"/>
                <w:szCs w:val="20"/>
                <w:highlight w:val="none"/>
                <w:u w:val="none"/>
              </w:rPr>
            </w:pPr>
          </w:p>
        </w:tc>
      </w:tr>
      <w:tr w14:paraId="1B20D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FD1BC6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AEA43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799A4E4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E64F5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6BF677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6F46C4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1C37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C94C2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9782D3B">
            <w:pPr>
              <w:jc w:val="right"/>
              <w:rPr>
                <w:rFonts w:hint="default" w:ascii="Times New Roman" w:hAnsi="Times New Roman" w:eastAsia="宋体" w:cs="Times New Roman"/>
                <w:i w:val="0"/>
                <w:iCs w:val="0"/>
                <w:color w:val="000000"/>
                <w:sz w:val="20"/>
                <w:szCs w:val="20"/>
                <w:highlight w:val="none"/>
                <w:u w:val="none"/>
              </w:rPr>
            </w:pPr>
          </w:p>
        </w:tc>
      </w:tr>
      <w:tr w14:paraId="37E0C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3393AE7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6BEEB3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6E2E8CC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3BB174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85151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7D5DBA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55.66</w:t>
            </w:r>
          </w:p>
        </w:tc>
        <w:tc>
          <w:tcPr>
            <w:tcW w:w="520" w:type="pct"/>
            <w:tcBorders>
              <w:top w:val="nil"/>
              <w:left w:val="nil"/>
              <w:bottom w:val="single" w:color="auto" w:sz="4" w:space="0"/>
              <w:right w:val="single" w:color="000000" w:sz="4" w:space="0"/>
            </w:tcBorders>
            <w:noWrap/>
            <w:vAlign w:val="center"/>
          </w:tcPr>
          <w:p w14:paraId="1949EA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55.66</w:t>
            </w:r>
          </w:p>
        </w:tc>
        <w:tc>
          <w:tcPr>
            <w:tcW w:w="520" w:type="pct"/>
            <w:tcBorders>
              <w:top w:val="nil"/>
              <w:left w:val="nil"/>
              <w:bottom w:val="single" w:color="auto" w:sz="4" w:space="0"/>
              <w:right w:val="single" w:color="000000" w:sz="4" w:space="0"/>
            </w:tcBorders>
            <w:noWrap/>
            <w:vAlign w:val="center"/>
          </w:tcPr>
          <w:p w14:paraId="5C517C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5B424FBB">
            <w:pPr>
              <w:jc w:val="right"/>
              <w:rPr>
                <w:rFonts w:hint="default" w:ascii="Times New Roman" w:hAnsi="Times New Roman" w:eastAsia="宋体" w:cs="Times New Roman"/>
                <w:i w:val="0"/>
                <w:iCs w:val="0"/>
                <w:color w:val="000000"/>
                <w:sz w:val="20"/>
                <w:szCs w:val="20"/>
                <w:highlight w:val="none"/>
                <w:u w:val="none"/>
              </w:rPr>
            </w:pPr>
          </w:p>
        </w:tc>
      </w:tr>
      <w:tr w14:paraId="0ED38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FDD6F0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1E4BE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6384BC2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2452B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D4612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9D6318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0B5B9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EAC55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50BB30">
            <w:pPr>
              <w:jc w:val="right"/>
              <w:rPr>
                <w:rFonts w:hint="default" w:ascii="Times New Roman" w:hAnsi="Times New Roman" w:eastAsia="宋体" w:cs="Times New Roman"/>
                <w:i w:val="0"/>
                <w:iCs w:val="0"/>
                <w:color w:val="000000"/>
                <w:sz w:val="20"/>
                <w:szCs w:val="20"/>
                <w:highlight w:val="none"/>
                <w:u w:val="none"/>
              </w:rPr>
            </w:pPr>
          </w:p>
        </w:tc>
      </w:tr>
      <w:tr w14:paraId="49EC5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F28AD5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1D8A4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12FAFDC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B27D6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EB79A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78D798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5111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B255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294B11">
            <w:pPr>
              <w:jc w:val="right"/>
              <w:rPr>
                <w:rFonts w:hint="default" w:ascii="Times New Roman" w:hAnsi="Times New Roman" w:eastAsia="宋体" w:cs="Times New Roman"/>
                <w:i w:val="0"/>
                <w:iCs w:val="0"/>
                <w:color w:val="000000"/>
                <w:sz w:val="20"/>
                <w:szCs w:val="20"/>
                <w:highlight w:val="none"/>
                <w:u w:val="none"/>
              </w:rPr>
            </w:pPr>
          </w:p>
        </w:tc>
      </w:tr>
      <w:tr w14:paraId="71CAB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EFC776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07ACA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6D325D4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37B19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64332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3D0E2D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6C14F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123661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61694C5">
            <w:pPr>
              <w:jc w:val="right"/>
              <w:rPr>
                <w:rFonts w:hint="default" w:ascii="Times New Roman" w:hAnsi="Times New Roman" w:eastAsia="宋体" w:cs="Times New Roman"/>
                <w:i w:val="0"/>
                <w:iCs w:val="0"/>
                <w:color w:val="000000"/>
                <w:sz w:val="20"/>
                <w:szCs w:val="20"/>
                <w:highlight w:val="none"/>
                <w:u w:val="none"/>
              </w:rPr>
            </w:pPr>
          </w:p>
        </w:tc>
      </w:tr>
      <w:tr w14:paraId="7C528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825359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ABF55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3433CC3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C813F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6FA4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EABF6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A2E27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34AF94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54A720B">
            <w:pPr>
              <w:jc w:val="right"/>
              <w:rPr>
                <w:rFonts w:hint="default" w:ascii="Times New Roman" w:hAnsi="Times New Roman" w:eastAsia="宋体" w:cs="Times New Roman"/>
                <w:i w:val="0"/>
                <w:iCs w:val="0"/>
                <w:color w:val="000000"/>
                <w:sz w:val="20"/>
                <w:szCs w:val="20"/>
                <w:highlight w:val="none"/>
                <w:u w:val="none"/>
              </w:rPr>
            </w:pPr>
          </w:p>
        </w:tc>
      </w:tr>
      <w:tr w14:paraId="5B003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6FA45D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66E65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0EB34B3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DD1CB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6051D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A2C746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59681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D0297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0978AC2">
            <w:pPr>
              <w:jc w:val="right"/>
              <w:rPr>
                <w:rFonts w:hint="default" w:ascii="Times New Roman" w:hAnsi="Times New Roman" w:eastAsia="宋体" w:cs="Times New Roman"/>
                <w:i w:val="0"/>
                <w:iCs w:val="0"/>
                <w:color w:val="000000"/>
                <w:sz w:val="20"/>
                <w:szCs w:val="20"/>
                <w:highlight w:val="none"/>
                <w:u w:val="none"/>
              </w:rPr>
            </w:pPr>
          </w:p>
        </w:tc>
      </w:tr>
      <w:tr w14:paraId="520DF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5EE8C4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76B15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2C8C324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71033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2B19F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F3EAA2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5C1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0C02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5269CA8">
            <w:pPr>
              <w:jc w:val="right"/>
              <w:rPr>
                <w:rFonts w:hint="default" w:ascii="Times New Roman" w:hAnsi="Times New Roman" w:eastAsia="宋体" w:cs="Times New Roman"/>
                <w:i w:val="0"/>
                <w:iCs w:val="0"/>
                <w:color w:val="000000"/>
                <w:sz w:val="20"/>
                <w:szCs w:val="20"/>
                <w:highlight w:val="none"/>
                <w:u w:val="none"/>
              </w:rPr>
            </w:pPr>
          </w:p>
        </w:tc>
      </w:tr>
      <w:tr w14:paraId="2EF08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D54968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A8171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4F0845E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A3672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A315D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C6F4D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5.73</w:t>
            </w:r>
          </w:p>
        </w:tc>
        <w:tc>
          <w:tcPr>
            <w:tcW w:w="520" w:type="pct"/>
            <w:tcBorders>
              <w:top w:val="single" w:color="auto" w:sz="4" w:space="0"/>
              <w:left w:val="single" w:color="auto" w:sz="4" w:space="0"/>
              <w:bottom w:val="single" w:color="auto" w:sz="4" w:space="0"/>
              <w:right w:val="single" w:color="auto" w:sz="4" w:space="0"/>
            </w:tcBorders>
            <w:noWrap/>
            <w:vAlign w:val="center"/>
          </w:tcPr>
          <w:p w14:paraId="3AF644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5.73</w:t>
            </w:r>
          </w:p>
        </w:tc>
        <w:tc>
          <w:tcPr>
            <w:tcW w:w="520" w:type="pct"/>
            <w:tcBorders>
              <w:top w:val="single" w:color="auto" w:sz="4" w:space="0"/>
              <w:left w:val="single" w:color="auto" w:sz="4" w:space="0"/>
              <w:bottom w:val="single" w:color="auto" w:sz="4" w:space="0"/>
              <w:right w:val="single" w:color="auto" w:sz="4" w:space="0"/>
            </w:tcBorders>
            <w:noWrap/>
            <w:vAlign w:val="center"/>
          </w:tcPr>
          <w:p w14:paraId="463D21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81F5C0">
            <w:pPr>
              <w:jc w:val="right"/>
              <w:rPr>
                <w:rFonts w:hint="default" w:ascii="Times New Roman" w:hAnsi="Times New Roman" w:eastAsia="宋体" w:cs="Times New Roman"/>
                <w:i w:val="0"/>
                <w:iCs w:val="0"/>
                <w:color w:val="000000"/>
                <w:sz w:val="20"/>
                <w:szCs w:val="20"/>
                <w:highlight w:val="none"/>
                <w:u w:val="none"/>
              </w:rPr>
            </w:pPr>
          </w:p>
        </w:tc>
      </w:tr>
      <w:tr w14:paraId="4C1CB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BC0CA2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7208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52E746B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8D1F2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F2D5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5672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F69C13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F89BE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7B14A4B">
            <w:pPr>
              <w:jc w:val="right"/>
              <w:rPr>
                <w:rFonts w:hint="default" w:ascii="Times New Roman" w:hAnsi="Times New Roman" w:eastAsia="宋体" w:cs="Times New Roman"/>
                <w:i w:val="0"/>
                <w:iCs w:val="0"/>
                <w:color w:val="000000"/>
                <w:sz w:val="20"/>
                <w:szCs w:val="20"/>
                <w:highlight w:val="none"/>
                <w:u w:val="none"/>
              </w:rPr>
            </w:pPr>
          </w:p>
        </w:tc>
      </w:tr>
      <w:tr w14:paraId="17FE7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1149F4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18CFD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02A06E8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0E1F7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21E8E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CC0078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160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21161A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FD94C5F">
            <w:pPr>
              <w:jc w:val="right"/>
              <w:rPr>
                <w:rFonts w:hint="default" w:ascii="Times New Roman" w:hAnsi="Times New Roman" w:eastAsia="宋体" w:cs="Times New Roman"/>
                <w:i w:val="0"/>
                <w:iCs w:val="0"/>
                <w:color w:val="000000"/>
                <w:sz w:val="20"/>
                <w:szCs w:val="20"/>
                <w:highlight w:val="none"/>
                <w:u w:val="none"/>
              </w:rPr>
            </w:pPr>
          </w:p>
        </w:tc>
      </w:tr>
      <w:tr w14:paraId="06186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30EDEA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28069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11387CB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210D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EA2F3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781EBD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D06189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364C5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196DFF">
            <w:pPr>
              <w:jc w:val="right"/>
              <w:rPr>
                <w:rFonts w:hint="default" w:ascii="Times New Roman" w:hAnsi="Times New Roman" w:eastAsia="宋体" w:cs="Times New Roman"/>
                <w:i w:val="0"/>
                <w:iCs w:val="0"/>
                <w:color w:val="000000"/>
                <w:sz w:val="20"/>
                <w:szCs w:val="20"/>
                <w:highlight w:val="none"/>
                <w:u w:val="none"/>
              </w:rPr>
            </w:pPr>
          </w:p>
        </w:tc>
      </w:tr>
      <w:tr w14:paraId="43420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C8A583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36489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19A2261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7B269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F67A5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0C2DF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9927B5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8B6EE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CE95B2F">
            <w:pPr>
              <w:jc w:val="right"/>
              <w:rPr>
                <w:rFonts w:hint="default" w:ascii="Times New Roman" w:hAnsi="Times New Roman" w:eastAsia="宋体" w:cs="Times New Roman"/>
                <w:i w:val="0"/>
                <w:iCs w:val="0"/>
                <w:color w:val="000000"/>
                <w:sz w:val="20"/>
                <w:szCs w:val="20"/>
                <w:highlight w:val="none"/>
                <w:u w:val="none"/>
              </w:rPr>
            </w:pPr>
          </w:p>
        </w:tc>
      </w:tr>
      <w:tr w14:paraId="3FFB8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50F9A41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7158C7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1E805D3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1EAB82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4BEEA7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3284E1C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3F6A817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0C99B50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794E013">
            <w:pPr>
              <w:jc w:val="right"/>
              <w:rPr>
                <w:rFonts w:hint="default" w:ascii="Times New Roman" w:hAnsi="Times New Roman" w:eastAsia="宋体" w:cs="Times New Roman"/>
                <w:i w:val="0"/>
                <w:iCs w:val="0"/>
                <w:color w:val="000000"/>
                <w:sz w:val="20"/>
                <w:szCs w:val="20"/>
                <w:highlight w:val="none"/>
                <w:u w:val="none"/>
              </w:rPr>
            </w:pPr>
          </w:p>
        </w:tc>
      </w:tr>
      <w:tr w14:paraId="3EB1D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AC104D">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C93AA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78B7CC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1E6C7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398749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0F3C253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AC51F3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82EBE6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2F73CC2">
            <w:pPr>
              <w:jc w:val="right"/>
              <w:rPr>
                <w:rFonts w:hint="default" w:ascii="Times New Roman" w:hAnsi="Times New Roman" w:eastAsia="宋体" w:cs="Times New Roman"/>
                <w:i w:val="0"/>
                <w:iCs w:val="0"/>
                <w:color w:val="000000"/>
                <w:sz w:val="20"/>
                <w:szCs w:val="20"/>
                <w:highlight w:val="none"/>
                <w:u w:val="none"/>
              </w:rPr>
            </w:pPr>
          </w:p>
        </w:tc>
      </w:tr>
      <w:tr w14:paraId="0A2BF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6E8E5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74301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0D68A01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36786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17C52E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5568D1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63E3FA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12E7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3E764E">
            <w:pPr>
              <w:jc w:val="right"/>
              <w:rPr>
                <w:rFonts w:hint="default" w:ascii="Times New Roman" w:hAnsi="Times New Roman" w:eastAsia="宋体" w:cs="Times New Roman"/>
                <w:i w:val="0"/>
                <w:iCs w:val="0"/>
                <w:color w:val="000000"/>
                <w:sz w:val="20"/>
                <w:szCs w:val="20"/>
                <w:highlight w:val="none"/>
                <w:u w:val="none"/>
              </w:rPr>
            </w:pPr>
          </w:p>
        </w:tc>
      </w:tr>
      <w:tr w14:paraId="0F907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7E4964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611CC6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357166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73.61</w:t>
            </w:r>
          </w:p>
        </w:tc>
        <w:tc>
          <w:tcPr>
            <w:tcW w:w="895" w:type="pct"/>
            <w:gridSpan w:val="2"/>
            <w:tcBorders>
              <w:top w:val="nil"/>
              <w:left w:val="nil"/>
              <w:bottom w:val="single" w:color="000000" w:sz="4" w:space="0"/>
              <w:right w:val="single" w:color="000000" w:sz="4" w:space="0"/>
            </w:tcBorders>
            <w:noWrap/>
            <w:vAlign w:val="center"/>
          </w:tcPr>
          <w:p w14:paraId="6EC3A72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1FAB10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021D57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73.61</w:t>
            </w:r>
          </w:p>
        </w:tc>
        <w:tc>
          <w:tcPr>
            <w:tcW w:w="520" w:type="pct"/>
            <w:tcBorders>
              <w:top w:val="nil"/>
              <w:left w:val="nil"/>
              <w:bottom w:val="single" w:color="000000" w:sz="4" w:space="0"/>
              <w:right w:val="single" w:color="000000" w:sz="4" w:space="0"/>
            </w:tcBorders>
            <w:noWrap/>
            <w:vAlign w:val="center"/>
          </w:tcPr>
          <w:p w14:paraId="0EB769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73.61</w:t>
            </w:r>
          </w:p>
        </w:tc>
        <w:tc>
          <w:tcPr>
            <w:tcW w:w="520" w:type="pct"/>
            <w:tcBorders>
              <w:top w:val="nil"/>
              <w:left w:val="nil"/>
              <w:bottom w:val="single" w:color="000000" w:sz="4" w:space="0"/>
              <w:right w:val="single" w:color="000000" w:sz="4" w:space="0"/>
            </w:tcBorders>
            <w:noWrap/>
            <w:vAlign w:val="center"/>
          </w:tcPr>
          <w:p w14:paraId="44488EA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327EB91">
            <w:pPr>
              <w:jc w:val="right"/>
              <w:rPr>
                <w:rFonts w:hint="default" w:ascii="Times New Roman" w:hAnsi="Times New Roman" w:eastAsia="宋体" w:cs="Times New Roman"/>
                <w:i w:val="0"/>
                <w:iCs w:val="0"/>
                <w:color w:val="000000"/>
                <w:sz w:val="20"/>
                <w:szCs w:val="20"/>
                <w:highlight w:val="none"/>
                <w:u w:val="none"/>
              </w:rPr>
            </w:pPr>
          </w:p>
        </w:tc>
      </w:tr>
      <w:tr w14:paraId="29B9A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08AD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696C0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241EB6D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D159A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A9CB7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3123E2C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65996B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4CFE1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955AE9">
            <w:pPr>
              <w:jc w:val="both"/>
              <w:rPr>
                <w:rFonts w:hint="default" w:ascii="Times New Roman" w:hAnsi="Times New Roman" w:eastAsia="宋体" w:cs="Times New Roman"/>
                <w:i w:val="0"/>
                <w:iCs w:val="0"/>
                <w:color w:val="000000"/>
                <w:sz w:val="20"/>
                <w:szCs w:val="20"/>
                <w:highlight w:val="none"/>
                <w:u w:val="none"/>
              </w:rPr>
            </w:pPr>
          </w:p>
        </w:tc>
      </w:tr>
      <w:tr w14:paraId="4D38F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2653C2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002BA5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67968A3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5E7AFD3">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933C2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0CDEE82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8156D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67773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2F8A326">
            <w:pPr>
              <w:jc w:val="left"/>
              <w:rPr>
                <w:rFonts w:hint="default" w:ascii="Times New Roman" w:hAnsi="Times New Roman" w:eastAsia="宋体" w:cs="Times New Roman"/>
                <w:i w:val="0"/>
                <w:iCs w:val="0"/>
                <w:color w:val="000000"/>
                <w:sz w:val="20"/>
                <w:szCs w:val="20"/>
                <w:highlight w:val="none"/>
                <w:u w:val="none"/>
              </w:rPr>
            </w:pPr>
          </w:p>
        </w:tc>
      </w:tr>
      <w:tr w14:paraId="2F6FB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40B36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5DC4EE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2475E2D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07640CA">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B9B80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77E1FD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271402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AF3EE2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DCF8D82">
            <w:pPr>
              <w:jc w:val="left"/>
              <w:rPr>
                <w:rFonts w:hint="default" w:ascii="Times New Roman" w:hAnsi="Times New Roman" w:eastAsia="宋体" w:cs="Times New Roman"/>
                <w:i w:val="0"/>
                <w:iCs w:val="0"/>
                <w:color w:val="000000"/>
                <w:sz w:val="20"/>
                <w:szCs w:val="20"/>
                <w:highlight w:val="none"/>
                <w:u w:val="none"/>
              </w:rPr>
            </w:pPr>
          </w:p>
        </w:tc>
      </w:tr>
      <w:tr w14:paraId="33F7E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9A10E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096A677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2FC3E4C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7917CC">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3C0A7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160B946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E6E07C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C1240F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3F76C15">
            <w:pPr>
              <w:jc w:val="left"/>
              <w:rPr>
                <w:rFonts w:hint="default" w:ascii="Times New Roman" w:hAnsi="Times New Roman" w:eastAsia="宋体" w:cs="Times New Roman"/>
                <w:i w:val="0"/>
                <w:iCs w:val="0"/>
                <w:color w:val="000000"/>
                <w:sz w:val="20"/>
                <w:szCs w:val="20"/>
                <w:highlight w:val="none"/>
                <w:u w:val="none"/>
              </w:rPr>
            </w:pPr>
          </w:p>
        </w:tc>
      </w:tr>
      <w:tr w14:paraId="4C04D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691EEEA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0E0F87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6BA763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73.61</w:t>
            </w:r>
          </w:p>
        </w:tc>
        <w:tc>
          <w:tcPr>
            <w:tcW w:w="895" w:type="pct"/>
            <w:gridSpan w:val="2"/>
            <w:tcBorders>
              <w:top w:val="nil"/>
              <w:left w:val="nil"/>
              <w:bottom w:val="single" w:color="000000" w:sz="8" w:space="0"/>
              <w:right w:val="single" w:color="000000" w:sz="4" w:space="0"/>
            </w:tcBorders>
            <w:noWrap/>
            <w:vAlign w:val="center"/>
          </w:tcPr>
          <w:p w14:paraId="085CD39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C809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350E3A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73.61</w:t>
            </w:r>
          </w:p>
        </w:tc>
        <w:tc>
          <w:tcPr>
            <w:tcW w:w="520" w:type="pct"/>
            <w:tcBorders>
              <w:top w:val="nil"/>
              <w:left w:val="nil"/>
              <w:bottom w:val="single" w:color="000000" w:sz="8" w:space="0"/>
              <w:right w:val="single" w:color="000000" w:sz="4" w:space="0"/>
            </w:tcBorders>
            <w:noWrap/>
            <w:vAlign w:val="center"/>
          </w:tcPr>
          <w:p w14:paraId="68B4115D">
            <w:pPr>
              <w:jc w:val="right"/>
              <w:rPr>
                <w:rFonts w:hint="default" w:ascii="Times New Roman" w:hAnsi="Times New Roman" w:cs="Times New Roman"/>
                <w:sz w:val="20"/>
                <w:szCs w:val="20"/>
                <w:highlight w:val="none"/>
              </w:rPr>
            </w:pPr>
          </w:p>
          <w:p w14:paraId="60ED9A8D">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73.61</w:t>
            </w:r>
          </w:p>
          <w:p w14:paraId="190891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5817912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128E50FA">
            <w:pPr>
              <w:jc w:val="right"/>
              <w:rPr>
                <w:rFonts w:hint="default" w:ascii="Times New Roman" w:hAnsi="Times New Roman" w:eastAsia="宋体" w:cs="Times New Roman"/>
                <w:i w:val="0"/>
                <w:iCs w:val="0"/>
                <w:color w:val="000000"/>
                <w:sz w:val="20"/>
                <w:szCs w:val="20"/>
                <w:highlight w:val="none"/>
                <w:u w:val="none"/>
              </w:rPr>
            </w:pPr>
          </w:p>
        </w:tc>
      </w:tr>
      <w:tr w14:paraId="437BB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72A5E67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14:paraId="32EB0A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D608F8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1"/>
        <w:gridCol w:w="3416"/>
        <w:gridCol w:w="408"/>
        <w:gridCol w:w="830"/>
        <w:gridCol w:w="1002"/>
        <w:gridCol w:w="378"/>
        <w:gridCol w:w="1655"/>
      </w:tblGrid>
      <w:tr w14:paraId="0FC3A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57050CB0">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FCC8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55B161AF">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CCF9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041AB933">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编制单位：行唐县农业机械化技术推广站</w:t>
            </w:r>
          </w:p>
        </w:tc>
        <w:tc>
          <w:tcPr>
            <w:tcW w:w="1541" w:type="pct"/>
            <w:gridSpan w:val="2"/>
            <w:tcBorders>
              <w:top w:val="nil"/>
              <w:left w:val="nil"/>
              <w:bottom w:val="single" w:color="auto" w:sz="4" w:space="0"/>
              <w:right w:val="nil"/>
            </w:tcBorders>
            <w:noWrap/>
            <w:vAlign w:val="bottom"/>
          </w:tcPr>
          <w:p w14:paraId="258F3826">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3B4540B7">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E333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10D5B1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7FF80A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583CF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688FB5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6A4F5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74F442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C7706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876E4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229E4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1EE66D1F">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8E46A4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0B21315">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54498FFB">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7EC37B8B">
            <w:pPr>
              <w:jc w:val="center"/>
              <w:rPr>
                <w:rFonts w:hint="eastAsia" w:ascii="宋体" w:hAnsi="宋体" w:eastAsia="宋体" w:cs="宋体"/>
                <w:i w:val="0"/>
                <w:iCs w:val="0"/>
                <w:color w:val="000000"/>
                <w:sz w:val="20"/>
                <w:szCs w:val="20"/>
                <w:highlight w:val="none"/>
                <w:u w:val="none"/>
              </w:rPr>
            </w:pPr>
          </w:p>
        </w:tc>
      </w:tr>
      <w:tr w14:paraId="65828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4B860686">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08909D80">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8246C3B">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74B42A5">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EE4D5F0">
            <w:pPr>
              <w:jc w:val="center"/>
              <w:rPr>
                <w:rFonts w:hint="eastAsia" w:ascii="宋体" w:hAnsi="宋体" w:eastAsia="宋体" w:cs="宋体"/>
                <w:i w:val="0"/>
                <w:iCs w:val="0"/>
                <w:color w:val="000000"/>
                <w:sz w:val="20"/>
                <w:szCs w:val="20"/>
                <w:highlight w:val="none"/>
                <w:u w:val="none"/>
              </w:rPr>
            </w:pPr>
          </w:p>
        </w:tc>
      </w:tr>
      <w:tr w14:paraId="28242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1535A5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A5756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DD0D5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5FE183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1C9F6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4F81C2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F3DF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73.61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FCE14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70.50</w:t>
            </w:r>
          </w:p>
        </w:tc>
        <w:tc>
          <w:tcPr>
            <w:tcW w:w="1218" w:type="pct"/>
            <w:tcBorders>
              <w:top w:val="single" w:color="auto" w:sz="4" w:space="0"/>
              <w:left w:val="single" w:color="auto" w:sz="4" w:space="0"/>
              <w:bottom w:val="single" w:color="auto" w:sz="4" w:space="0"/>
              <w:right w:val="single" w:color="auto" w:sz="4" w:space="0"/>
            </w:tcBorders>
            <w:noWrap/>
            <w:vAlign w:val="center"/>
          </w:tcPr>
          <w:p w14:paraId="6E9DAB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3.11</w:t>
            </w:r>
          </w:p>
        </w:tc>
      </w:tr>
      <w:tr w14:paraId="47296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86DAB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756" w:type="pct"/>
            <w:tcBorders>
              <w:top w:val="single" w:color="auto" w:sz="4" w:space="0"/>
              <w:left w:val="single" w:color="auto" w:sz="4" w:space="0"/>
              <w:bottom w:val="single" w:color="auto" w:sz="4" w:space="0"/>
              <w:right w:val="single" w:color="auto" w:sz="4" w:space="0"/>
            </w:tcBorders>
            <w:noWrap/>
            <w:vAlign w:val="center"/>
          </w:tcPr>
          <w:p w14:paraId="0EDDFC8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256A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16AEB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w:t>
            </w:r>
          </w:p>
        </w:tc>
        <w:tc>
          <w:tcPr>
            <w:tcW w:w="1218" w:type="pct"/>
            <w:tcBorders>
              <w:top w:val="single" w:color="auto" w:sz="4" w:space="0"/>
              <w:left w:val="single" w:color="auto" w:sz="4" w:space="0"/>
              <w:bottom w:val="single" w:color="auto" w:sz="4" w:space="0"/>
              <w:right w:val="single" w:color="auto" w:sz="4" w:space="0"/>
            </w:tcBorders>
            <w:noWrap/>
            <w:vAlign w:val="center"/>
          </w:tcPr>
          <w:p w14:paraId="30DB9FD6">
            <w:pPr>
              <w:jc w:val="right"/>
              <w:rPr>
                <w:rFonts w:hint="default" w:ascii="Times New Roman" w:hAnsi="Times New Roman" w:eastAsia="宋体" w:cs="Times New Roman"/>
                <w:i w:val="0"/>
                <w:iCs w:val="0"/>
                <w:color w:val="000000"/>
                <w:sz w:val="20"/>
                <w:szCs w:val="20"/>
                <w:highlight w:val="none"/>
                <w:u w:val="none"/>
              </w:rPr>
            </w:pPr>
          </w:p>
        </w:tc>
      </w:tr>
      <w:tr w14:paraId="7CDE7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94306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w:t>
            </w:r>
          </w:p>
        </w:tc>
        <w:tc>
          <w:tcPr>
            <w:tcW w:w="756" w:type="pct"/>
            <w:tcBorders>
              <w:top w:val="single" w:color="auto" w:sz="4" w:space="0"/>
              <w:left w:val="single" w:color="auto" w:sz="4" w:space="0"/>
              <w:bottom w:val="single" w:color="auto" w:sz="4" w:space="0"/>
              <w:right w:val="single" w:color="auto" w:sz="4" w:space="0"/>
            </w:tcBorders>
            <w:noWrap/>
            <w:vAlign w:val="center"/>
          </w:tcPr>
          <w:p w14:paraId="07573B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普通教育</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F429C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B653E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w:t>
            </w:r>
          </w:p>
        </w:tc>
        <w:tc>
          <w:tcPr>
            <w:tcW w:w="1218" w:type="pct"/>
            <w:tcBorders>
              <w:top w:val="single" w:color="auto" w:sz="4" w:space="0"/>
              <w:left w:val="single" w:color="auto" w:sz="4" w:space="0"/>
              <w:bottom w:val="single" w:color="auto" w:sz="4" w:space="0"/>
              <w:right w:val="single" w:color="auto" w:sz="4" w:space="0"/>
            </w:tcBorders>
            <w:noWrap/>
            <w:vAlign w:val="center"/>
          </w:tcPr>
          <w:p w14:paraId="3E7A89D4">
            <w:pPr>
              <w:jc w:val="right"/>
              <w:rPr>
                <w:rFonts w:hint="default" w:ascii="Times New Roman" w:hAnsi="Times New Roman" w:eastAsia="宋体" w:cs="Times New Roman"/>
                <w:i w:val="0"/>
                <w:iCs w:val="0"/>
                <w:color w:val="000000"/>
                <w:sz w:val="20"/>
                <w:szCs w:val="20"/>
                <w:highlight w:val="none"/>
                <w:u w:val="none"/>
              </w:rPr>
            </w:pPr>
          </w:p>
        </w:tc>
      </w:tr>
      <w:tr w14:paraId="36BA0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73F6D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2050203</w:t>
            </w:r>
          </w:p>
        </w:tc>
        <w:tc>
          <w:tcPr>
            <w:tcW w:w="756" w:type="pct"/>
            <w:tcBorders>
              <w:top w:val="single" w:color="auto" w:sz="4" w:space="0"/>
              <w:left w:val="single" w:color="auto" w:sz="4" w:space="0"/>
              <w:bottom w:val="single" w:color="auto" w:sz="4" w:space="0"/>
              <w:right w:val="single" w:color="auto" w:sz="4" w:space="0"/>
            </w:tcBorders>
            <w:noWrap/>
            <w:vAlign w:val="center"/>
          </w:tcPr>
          <w:p w14:paraId="2615EE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初中教育</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215D0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0516C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1.02</w:t>
            </w:r>
          </w:p>
        </w:tc>
        <w:tc>
          <w:tcPr>
            <w:tcW w:w="1218" w:type="pct"/>
            <w:tcBorders>
              <w:top w:val="single" w:color="auto" w:sz="4" w:space="0"/>
              <w:left w:val="single" w:color="auto" w:sz="4" w:space="0"/>
              <w:bottom w:val="single" w:color="auto" w:sz="4" w:space="0"/>
              <w:right w:val="single" w:color="auto" w:sz="4" w:space="0"/>
            </w:tcBorders>
            <w:noWrap/>
            <w:vAlign w:val="center"/>
          </w:tcPr>
          <w:p w14:paraId="129DC484">
            <w:pPr>
              <w:jc w:val="right"/>
              <w:rPr>
                <w:rFonts w:hint="default" w:ascii="Times New Roman" w:hAnsi="Times New Roman" w:eastAsia="宋体" w:cs="Times New Roman"/>
                <w:i w:val="0"/>
                <w:iCs w:val="0"/>
                <w:color w:val="000000"/>
                <w:sz w:val="20"/>
                <w:szCs w:val="20"/>
                <w:highlight w:val="none"/>
                <w:u w:val="none"/>
              </w:rPr>
            </w:pPr>
          </w:p>
        </w:tc>
      </w:tr>
      <w:tr w14:paraId="58041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9F565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1692D6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36FEE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532FE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7.44</w:t>
            </w:r>
          </w:p>
        </w:tc>
        <w:tc>
          <w:tcPr>
            <w:tcW w:w="1218" w:type="pct"/>
            <w:tcBorders>
              <w:top w:val="single" w:color="auto" w:sz="4" w:space="0"/>
              <w:left w:val="single" w:color="auto" w:sz="4" w:space="0"/>
              <w:bottom w:val="single" w:color="auto" w:sz="4" w:space="0"/>
              <w:right w:val="single" w:color="auto" w:sz="4" w:space="0"/>
            </w:tcBorders>
            <w:noWrap/>
            <w:vAlign w:val="center"/>
          </w:tcPr>
          <w:p w14:paraId="4D58DB7D">
            <w:pPr>
              <w:jc w:val="right"/>
              <w:rPr>
                <w:rFonts w:hint="default" w:ascii="Times New Roman" w:hAnsi="Times New Roman" w:eastAsia="宋体" w:cs="Times New Roman"/>
                <w:i w:val="0"/>
                <w:iCs w:val="0"/>
                <w:color w:val="000000"/>
                <w:sz w:val="20"/>
                <w:szCs w:val="20"/>
                <w:highlight w:val="none"/>
                <w:u w:val="none"/>
              </w:rPr>
            </w:pPr>
          </w:p>
        </w:tc>
      </w:tr>
      <w:tr w14:paraId="79057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4E21E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1590FF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8FFFE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F4250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7.24</w:t>
            </w:r>
          </w:p>
        </w:tc>
        <w:tc>
          <w:tcPr>
            <w:tcW w:w="1218" w:type="pct"/>
            <w:tcBorders>
              <w:top w:val="single" w:color="auto" w:sz="4" w:space="0"/>
              <w:left w:val="single" w:color="auto" w:sz="4" w:space="0"/>
              <w:bottom w:val="single" w:color="auto" w:sz="4" w:space="0"/>
              <w:right w:val="single" w:color="auto" w:sz="4" w:space="0"/>
            </w:tcBorders>
            <w:noWrap/>
            <w:vAlign w:val="center"/>
          </w:tcPr>
          <w:p w14:paraId="47D4ADF8">
            <w:pPr>
              <w:jc w:val="right"/>
              <w:rPr>
                <w:rFonts w:hint="default" w:ascii="Times New Roman" w:hAnsi="Times New Roman" w:eastAsia="宋体" w:cs="Times New Roman"/>
                <w:i w:val="0"/>
                <w:iCs w:val="0"/>
                <w:color w:val="000000"/>
                <w:sz w:val="20"/>
                <w:szCs w:val="20"/>
                <w:highlight w:val="none"/>
                <w:u w:val="none"/>
              </w:rPr>
            </w:pPr>
          </w:p>
        </w:tc>
      </w:tr>
      <w:tr w14:paraId="1B77D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186F7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6D7A96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B813B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7C9B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7.24</w:t>
            </w:r>
          </w:p>
        </w:tc>
        <w:tc>
          <w:tcPr>
            <w:tcW w:w="1218" w:type="pct"/>
            <w:tcBorders>
              <w:top w:val="single" w:color="auto" w:sz="4" w:space="0"/>
              <w:left w:val="single" w:color="auto" w:sz="4" w:space="0"/>
              <w:bottom w:val="single" w:color="auto" w:sz="4" w:space="0"/>
              <w:right w:val="single" w:color="auto" w:sz="4" w:space="0"/>
            </w:tcBorders>
            <w:noWrap/>
            <w:vAlign w:val="center"/>
          </w:tcPr>
          <w:p w14:paraId="5D71D121">
            <w:pPr>
              <w:jc w:val="right"/>
              <w:rPr>
                <w:rFonts w:hint="default" w:ascii="Times New Roman" w:hAnsi="Times New Roman" w:eastAsia="宋体" w:cs="Times New Roman"/>
                <w:i w:val="0"/>
                <w:iCs w:val="0"/>
                <w:color w:val="000000"/>
                <w:sz w:val="20"/>
                <w:szCs w:val="20"/>
                <w:highlight w:val="none"/>
                <w:u w:val="none"/>
              </w:rPr>
            </w:pPr>
          </w:p>
        </w:tc>
      </w:tr>
      <w:tr w14:paraId="0A004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A6E94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756" w:type="pct"/>
            <w:tcBorders>
              <w:top w:val="single" w:color="auto" w:sz="4" w:space="0"/>
              <w:left w:val="single" w:color="auto" w:sz="4" w:space="0"/>
              <w:bottom w:val="single" w:color="auto" w:sz="4" w:space="0"/>
              <w:right w:val="single" w:color="auto" w:sz="4" w:space="0"/>
            </w:tcBorders>
            <w:noWrap/>
            <w:vAlign w:val="center"/>
          </w:tcPr>
          <w:p w14:paraId="499CF4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390F5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85C97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1218" w:type="pct"/>
            <w:tcBorders>
              <w:top w:val="single" w:color="auto" w:sz="4" w:space="0"/>
              <w:left w:val="single" w:color="auto" w:sz="4" w:space="0"/>
              <w:bottom w:val="single" w:color="auto" w:sz="4" w:space="0"/>
              <w:right w:val="single" w:color="auto" w:sz="4" w:space="0"/>
            </w:tcBorders>
            <w:noWrap/>
            <w:vAlign w:val="center"/>
          </w:tcPr>
          <w:p w14:paraId="146B846B">
            <w:pPr>
              <w:jc w:val="right"/>
              <w:rPr>
                <w:rFonts w:hint="default" w:ascii="Times New Roman" w:hAnsi="Times New Roman" w:eastAsia="宋体" w:cs="Times New Roman"/>
                <w:i w:val="0"/>
                <w:iCs w:val="0"/>
                <w:color w:val="000000"/>
                <w:sz w:val="20"/>
                <w:szCs w:val="20"/>
                <w:highlight w:val="none"/>
                <w:u w:val="none"/>
              </w:rPr>
            </w:pPr>
          </w:p>
        </w:tc>
      </w:tr>
      <w:tr w14:paraId="26AAB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FD001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756" w:type="pct"/>
            <w:tcBorders>
              <w:top w:val="single" w:color="auto" w:sz="4" w:space="0"/>
              <w:left w:val="single" w:color="auto" w:sz="4" w:space="0"/>
              <w:bottom w:val="single" w:color="auto" w:sz="4" w:space="0"/>
              <w:right w:val="single" w:color="auto" w:sz="4" w:space="0"/>
            </w:tcBorders>
            <w:noWrap/>
            <w:vAlign w:val="center"/>
          </w:tcPr>
          <w:p w14:paraId="418393D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C20E6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796B2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1218" w:type="pct"/>
            <w:tcBorders>
              <w:top w:val="single" w:color="auto" w:sz="4" w:space="0"/>
              <w:left w:val="single" w:color="auto" w:sz="4" w:space="0"/>
              <w:bottom w:val="single" w:color="auto" w:sz="4" w:space="0"/>
              <w:right w:val="single" w:color="auto" w:sz="4" w:space="0"/>
            </w:tcBorders>
            <w:noWrap/>
            <w:vAlign w:val="center"/>
          </w:tcPr>
          <w:p w14:paraId="6C9CBC1E">
            <w:pPr>
              <w:jc w:val="right"/>
              <w:rPr>
                <w:rFonts w:hint="default" w:ascii="Times New Roman" w:hAnsi="Times New Roman" w:eastAsia="宋体" w:cs="Times New Roman"/>
                <w:i w:val="0"/>
                <w:iCs w:val="0"/>
                <w:color w:val="000000"/>
                <w:sz w:val="20"/>
                <w:szCs w:val="20"/>
                <w:highlight w:val="none"/>
                <w:u w:val="none"/>
              </w:rPr>
            </w:pPr>
          </w:p>
        </w:tc>
      </w:tr>
      <w:tr w14:paraId="22885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EE93A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3C917B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31144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D5C7D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w:t>
            </w:r>
          </w:p>
        </w:tc>
        <w:tc>
          <w:tcPr>
            <w:tcW w:w="1218" w:type="pct"/>
            <w:tcBorders>
              <w:top w:val="single" w:color="auto" w:sz="4" w:space="0"/>
              <w:left w:val="single" w:color="auto" w:sz="4" w:space="0"/>
              <w:bottom w:val="single" w:color="auto" w:sz="4" w:space="0"/>
              <w:right w:val="single" w:color="auto" w:sz="4" w:space="0"/>
            </w:tcBorders>
            <w:noWrap/>
            <w:vAlign w:val="center"/>
          </w:tcPr>
          <w:p w14:paraId="0A56AEB9">
            <w:pPr>
              <w:jc w:val="right"/>
              <w:rPr>
                <w:rFonts w:hint="default" w:ascii="Times New Roman" w:hAnsi="Times New Roman" w:eastAsia="宋体" w:cs="Times New Roman"/>
                <w:i w:val="0"/>
                <w:iCs w:val="0"/>
                <w:color w:val="000000"/>
                <w:sz w:val="20"/>
                <w:szCs w:val="20"/>
                <w:highlight w:val="none"/>
                <w:u w:val="none"/>
              </w:rPr>
            </w:pPr>
          </w:p>
        </w:tc>
      </w:tr>
      <w:tr w14:paraId="0B835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3585E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51234E2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10403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51871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w:t>
            </w:r>
          </w:p>
        </w:tc>
        <w:tc>
          <w:tcPr>
            <w:tcW w:w="1218" w:type="pct"/>
            <w:tcBorders>
              <w:top w:val="single" w:color="auto" w:sz="4" w:space="0"/>
              <w:left w:val="single" w:color="auto" w:sz="4" w:space="0"/>
              <w:bottom w:val="single" w:color="auto" w:sz="4" w:space="0"/>
              <w:right w:val="single" w:color="auto" w:sz="4" w:space="0"/>
            </w:tcBorders>
            <w:noWrap/>
            <w:vAlign w:val="center"/>
          </w:tcPr>
          <w:p w14:paraId="0C4BC229">
            <w:pPr>
              <w:jc w:val="right"/>
              <w:rPr>
                <w:rFonts w:hint="default" w:ascii="Times New Roman" w:hAnsi="Times New Roman" w:eastAsia="宋体" w:cs="Times New Roman"/>
                <w:i w:val="0"/>
                <w:iCs w:val="0"/>
                <w:color w:val="000000"/>
                <w:sz w:val="20"/>
                <w:szCs w:val="20"/>
                <w:highlight w:val="none"/>
                <w:u w:val="none"/>
              </w:rPr>
            </w:pPr>
          </w:p>
        </w:tc>
      </w:tr>
      <w:tr w14:paraId="09527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BA03B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756" w:type="pct"/>
            <w:tcBorders>
              <w:top w:val="single" w:color="auto" w:sz="4" w:space="0"/>
              <w:left w:val="single" w:color="auto" w:sz="4" w:space="0"/>
              <w:bottom w:val="single" w:color="auto" w:sz="4" w:space="0"/>
              <w:right w:val="single" w:color="auto" w:sz="4" w:space="0"/>
            </w:tcBorders>
            <w:noWrap/>
            <w:vAlign w:val="center"/>
          </w:tcPr>
          <w:p w14:paraId="0B014A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7396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37005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w:t>
            </w:r>
          </w:p>
        </w:tc>
        <w:tc>
          <w:tcPr>
            <w:tcW w:w="1218" w:type="pct"/>
            <w:tcBorders>
              <w:top w:val="single" w:color="auto" w:sz="4" w:space="0"/>
              <w:left w:val="single" w:color="auto" w:sz="4" w:space="0"/>
              <w:bottom w:val="single" w:color="auto" w:sz="4" w:space="0"/>
              <w:right w:val="single" w:color="auto" w:sz="4" w:space="0"/>
            </w:tcBorders>
            <w:noWrap/>
            <w:vAlign w:val="center"/>
          </w:tcPr>
          <w:p w14:paraId="3C982168">
            <w:pPr>
              <w:jc w:val="right"/>
              <w:rPr>
                <w:rFonts w:hint="default" w:ascii="Times New Roman" w:hAnsi="Times New Roman" w:eastAsia="宋体" w:cs="Times New Roman"/>
                <w:i w:val="0"/>
                <w:iCs w:val="0"/>
                <w:color w:val="000000"/>
                <w:sz w:val="20"/>
                <w:szCs w:val="20"/>
                <w:highlight w:val="none"/>
                <w:u w:val="none"/>
              </w:rPr>
            </w:pPr>
          </w:p>
        </w:tc>
      </w:tr>
      <w:tr w14:paraId="790EF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A09EF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4832B1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5133E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E1D25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52.55</w:t>
            </w:r>
          </w:p>
        </w:tc>
        <w:tc>
          <w:tcPr>
            <w:tcW w:w="1218" w:type="pct"/>
            <w:tcBorders>
              <w:top w:val="single" w:color="auto" w:sz="4" w:space="0"/>
              <w:left w:val="single" w:color="auto" w:sz="4" w:space="0"/>
              <w:bottom w:val="single" w:color="auto" w:sz="4" w:space="0"/>
              <w:right w:val="single" w:color="auto" w:sz="4" w:space="0"/>
            </w:tcBorders>
            <w:noWrap/>
            <w:vAlign w:val="center"/>
          </w:tcPr>
          <w:p w14:paraId="2E423E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w:t>
            </w:r>
          </w:p>
        </w:tc>
      </w:tr>
      <w:tr w14:paraId="5A785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A5031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756" w:type="pct"/>
            <w:tcBorders>
              <w:top w:val="single" w:color="auto" w:sz="4" w:space="0"/>
              <w:left w:val="single" w:color="auto" w:sz="4" w:space="0"/>
              <w:bottom w:val="single" w:color="auto" w:sz="4" w:space="0"/>
              <w:right w:val="single" w:color="auto" w:sz="4" w:space="0"/>
            </w:tcBorders>
            <w:noWrap/>
            <w:vAlign w:val="center"/>
          </w:tcPr>
          <w:p w14:paraId="5C129D8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983E4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4B31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52.55</w:t>
            </w:r>
          </w:p>
        </w:tc>
        <w:tc>
          <w:tcPr>
            <w:tcW w:w="1218" w:type="pct"/>
            <w:tcBorders>
              <w:top w:val="single" w:color="auto" w:sz="4" w:space="0"/>
              <w:left w:val="single" w:color="auto" w:sz="4" w:space="0"/>
              <w:bottom w:val="single" w:color="auto" w:sz="4" w:space="0"/>
              <w:right w:val="single" w:color="auto" w:sz="4" w:space="0"/>
            </w:tcBorders>
            <w:noWrap/>
            <w:vAlign w:val="center"/>
          </w:tcPr>
          <w:p w14:paraId="2E9F32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w:t>
            </w:r>
          </w:p>
        </w:tc>
      </w:tr>
      <w:tr w14:paraId="77F8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2EB683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2130102</w:t>
            </w:r>
          </w:p>
        </w:tc>
        <w:tc>
          <w:tcPr>
            <w:tcW w:w="756" w:type="pct"/>
            <w:tcBorders>
              <w:top w:val="single" w:color="auto" w:sz="4" w:space="0"/>
              <w:left w:val="single" w:color="auto" w:sz="4" w:space="0"/>
              <w:bottom w:val="single" w:color="auto" w:sz="4" w:space="0"/>
              <w:right w:val="single" w:color="auto" w:sz="4" w:space="0"/>
            </w:tcBorders>
            <w:noWrap/>
            <w:vAlign w:val="center"/>
          </w:tcPr>
          <w:p w14:paraId="6BAB25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DC62F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02CED6">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D0788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w:t>
            </w:r>
          </w:p>
        </w:tc>
      </w:tr>
      <w:tr w14:paraId="0C25C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C1986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2130104</w:t>
            </w:r>
          </w:p>
        </w:tc>
        <w:tc>
          <w:tcPr>
            <w:tcW w:w="756" w:type="pct"/>
            <w:tcBorders>
              <w:top w:val="single" w:color="auto" w:sz="4" w:space="0"/>
              <w:left w:val="single" w:color="auto" w:sz="4" w:space="0"/>
              <w:bottom w:val="single" w:color="auto" w:sz="4" w:space="0"/>
              <w:right w:val="single" w:color="auto" w:sz="4" w:space="0"/>
            </w:tcBorders>
            <w:noWrap/>
            <w:vAlign w:val="center"/>
          </w:tcPr>
          <w:p w14:paraId="2CCEA2F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FD071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52.55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AF0FD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52.55</w:t>
            </w:r>
          </w:p>
        </w:tc>
        <w:tc>
          <w:tcPr>
            <w:tcW w:w="1218" w:type="pct"/>
            <w:tcBorders>
              <w:top w:val="single" w:color="auto" w:sz="4" w:space="0"/>
              <w:left w:val="single" w:color="auto" w:sz="4" w:space="0"/>
              <w:bottom w:val="single" w:color="auto" w:sz="4" w:space="0"/>
              <w:right w:val="single" w:color="auto" w:sz="4" w:space="0"/>
            </w:tcBorders>
            <w:noWrap/>
            <w:vAlign w:val="center"/>
          </w:tcPr>
          <w:p w14:paraId="001CEE9C">
            <w:pPr>
              <w:jc w:val="right"/>
              <w:rPr>
                <w:rFonts w:hint="default" w:ascii="Times New Roman" w:hAnsi="Times New Roman" w:eastAsia="宋体" w:cs="Times New Roman"/>
                <w:i w:val="0"/>
                <w:iCs w:val="0"/>
                <w:color w:val="000000"/>
                <w:sz w:val="20"/>
                <w:szCs w:val="20"/>
                <w:highlight w:val="none"/>
                <w:u w:val="none"/>
              </w:rPr>
            </w:pPr>
          </w:p>
        </w:tc>
      </w:tr>
      <w:tr w14:paraId="076C4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1CFD35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05C66B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CC37D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92EAE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5.73</w:t>
            </w:r>
          </w:p>
        </w:tc>
        <w:tc>
          <w:tcPr>
            <w:tcW w:w="1218" w:type="pct"/>
            <w:tcBorders>
              <w:top w:val="single" w:color="auto" w:sz="4" w:space="0"/>
              <w:left w:val="single" w:color="auto" w:sz="4" w:space="0"/>
              <w:bottom w:val="single" w:color="auto" w:sz="4" w:space="0"/>
              <w:right w:val="single" w:color="auto" w:sz="4" w:space="0"/>
            </w:tcBorders>
            <w:noWrap/>
            <w:vAlign w:val="center"/>
          </w:tcPr>
          <w:p w14:paraId="2BE5F5CD">
            <w:pPr>
              <w:jc w:val="right"/>
              <w:rPr>
                <w:rFonts w:hint="default" w:ascii="Times New Roman" w:hAnsi="Times New Roman" w:eastAsia="宋体" w:cs="Times New Roman"/>
                <w:i w:val="0"/>
                <w:iCs w:val="0"/>
                <w:color w:val="000000"/>
                <w:sz w:val="20"/>
                <w:szCs w:val="20"/>
                <w:highlight w:val="none"/>
                <w:u w:val="none"/>
              </w:rPr>
            </w:pPr>
          </w:p>
        </w:tc>
      </w:tr>
      <w:tr w14:paraId="27085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F554C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7D0FA1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6B8CF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8183D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5.73</w:t>
            </w:r>
          </w:p>
        </w:tc>
        <w:tc>
          <w:tcPr>
            <w:tcW w:w="1218" w:type="pct"/>
            <w:tcBorders>
              <w:top w:val="single" w:color="auto" w:sz="4" w:space="0"/>
              <w:left w:val="single" w:color="auto" w:sz="4" w:space="0"/>
              <w:bottom w:val="single" w:color="auto" w:sz="4" w:space="0"/>
              <w:right w:val="single" w:color="auto" w:sz="4" w:space="0"/>
            </w:tcBorders>
            <w:noWrap/>
            <w:vAlign w:val="center"/>
          </w:tcPr>
          <w:p w14:paraId="04125DF8">
            <w:pPr>
              <w:jc w:val="right"/>
              <w:rPr>
                <w:rFonts w:hint="default" w:ascii="Times New Roman" w:hAnsi="Times New Roman" w:eastAsia="宋体" w:cs="Times New Roman"/>
                <w:i w:val="0"/>
                <w:iCs w:val="0"/>
                <w:color w:val="000000"/>
                <w:sz w:val="20"/>
                <w:szCs w:val="20"/>
                <w:highlight w:val="none"/>
                <w:u w:val="none"/>
              </w:rPr>
            </w:pPr>
          </w:p>
        </w:tc>
      </w:tr>
      <w:tr w14:paraId="3F01B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7AD17D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131D1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8A7B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C7C1A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5.73</w:t>
            </w:r>
          </w:p>
        </w:tc>
        <w:tc>
          <w:tcPr>
            <w:tcW w:w="1218" w:type="pct"/>
            <w:tcBorders>
              <w:top w:val="single" w:color="auto" w:sz="4" w:space="0"/>
              <w:left w:val="single" w:color="auto" w:sz="4" w:space="0"/>
              <w:bottom w:val="single" w:color="auto" w:sz="4" w:space="0"/>
              <w:right w:val="single" w:color="auto" w:sz="4" w:space="0"/>
            </w:tcBorders>
            <w:noWrap/>
            <w:vAlign w:val="center"/>
          </w:tcPr>
          <w:p w14:paraId="55C71569">
            <w:pPr>
              <w:jc w:val="right"/>
              <w:rPr>
                <w:rFonts w:hint="default" w:ascii="Times New Roman" w:hAnsi="Times New Roman" w:eastAsia="宋体" w:cs="Times New Roman"/>
                <w:i w:val="0"/>
                <w:iCs w:val="0"/>
                <w:color w:val="000000"/>
                <w:sz w:val="20"/>
                <w:szCs w:val="20"/>
                <w:highlight w:val="none"/>
                <w:u w:val="none"/>
              </w:rPr>
            </w:pPr>
          </w:p>
        </w:tc>
      </w:tr>
      <w:tr w14:paraId="470C3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39A0C3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14:paraId="1793F4A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39EB6E4">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3A45B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609C19B9">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5B91C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7EC112F8">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1678C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7E54CDD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单位：行唐县农业机械化技术推广站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4BF15F1F">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030BCD81">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2EC6A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09631B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568AE4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28302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53F0F5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697C30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4634B4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CD186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9650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D482F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15FEF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D970D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342F89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368D4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56E3D9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326DA0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B40507F">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68.07</w:t>
            </w:r>
          </w:p>
        </w:tc>
        <w:tc>
          <w:tcPr>
            <w:tcW w:w="425" w:type="pct"/>
            <w:tcBorders>
              <w:top w:val="single" w:color="auto" w:sz="4" w:space="0"/>
              <w:left w:val="single" w:color="auto" w:sz="4" w:space="0"/>
              <w:bottom w:val="single" w:color="auto" w:sz="4" w:space="0"/>
              <w:right w:val="single" w:color="auto" w:sz="4" w:space="0"/>
            </w:tcBorders>
            <w:noWrap/>
            <w:vAlign w:val="center"/>
          </w:tcPr>
          <w:p w14:paraId="6B8E5CF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8DB04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715D07">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2.43</w:t>
            </w:r>
          </w:p>
        </w:tc>
        <w:tc>
          <w:tcPr>
            <w:tcW w:w="425" w:type="pct"/>
            <w:tcBorders>
              <w:top w:val="single" w:color="auto" w:sz="4" w:space="0"/>
              <w:left w:val="single" w:color="auto" w:sz="4" w:space="0"/>
              <w:bottom w:val="single" w:color="auto" w:sz="4" w:space="0"/>
              <w:right w:val="single" w:color="auto" w:sz="4" w:space="0"/>
            </w:tcBorders>
            <w:noWrap/>
            <w:vAlign w:val="center"/>
          </w:tcPr>
          <w:p w14:paraId="0D05148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AFFA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36DCE89">
            <w:pPr>
              <w:jc w:val="right"/>
              <w:rPr>
                <w:rFonts w:hint="eastAsia" w:ascii="Times New Roman" w:hAnsi="Times New Roman" w:cs="Times New Roman"/>
                <w:sz w:val="18"/>
                <w:szCs w:val="18"/>
                <w:highlight w:val="none"/>
                <w:lang w:eastAsia="zh-CN"/>
              </w:rPr>
            </w:pPr>
          </w:p>
        </w:tc>
      </w:tr>
      <w:tr w14:paraId="3AE0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22D32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1135B7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19AB9FD">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49.65</w:t>
            </w:r>
          </w:p>
        </w:tc>
        <w:tc>
          <w:tcPr>
            <w:tcW w:w="425" w:type="pct"/>
            <w:tcBorders>
              <w:top w:val="single" w:color="auto" w:sz="4" w:space="0"/>
              <w:left w:val="single" w:color="auto" w:sz="4" w:space="0"/>
              <w:bottom w:val="single" w:color="auto" w:sz="4" w:space="0"/>
              <w:right w:val="single" w:color="auto" w:sz="4" w:space="0"/>
            </w:tcBorders>
            <w:noWrap/>
            <w:vAlign w:val="center"/>
          </w:tcPr>
          <w:p w14:paraId="58C2DDA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4D0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9BD466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1.59</w:t>
            </w:r>
          </w:p>
        </w:tc>
        <w:tc>
          <w:tcPr>
            <w:tcW w:w="425" w:type="pct"/>
            <w:tcBorders>
              <w:top w:val="single" w:color="auto" w:sz="4" w:space="0"/>
              <w:left w:val="single" w:color="auto" w:sz="4" w:space="0"/>
              <w:bottom w:val="single" w:color="auto" w:sz="4" w:space="0"/>
              <w:right w:val="single" w:color="auto" w:sz="4" w:space="0"/>
            </w:tcBorders>
            <w:noWrap/>
            <w:vAlign w:val="center"/>
          </w:tcPr>
          <w:p w14:paraId="074472C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3AC642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692F74B3">
            <w:pPr>
              <w:jc w:val="right"/>
              <w:rPr>
                <w:rFonts w:hint="eastAsia" w:ascii="Times New Roman" w:hAnsi="Times New Roman" w:cs="Times New Roman"/>
                <w:sz w:val="18"/>
                <w:szCs w:val="18"/>
                <w:highlight w:val="none"/>
                <w:lang w:eastAsia="zh-CN"/>
              </w:rPr>
            </w:pPr>
          </w:p>
        </w:tc>
      </w:tr>
      <w:tr w14:paraId="3E996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A646B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7150471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DFC483C">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3D0E4A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16E2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4A436F1">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BDF35F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75E808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42CF64CF">
            <w:pPr>
              <w:jc w:val="right"/>
              <w:rPr>
                <w:rFonts w:hint="eastAsia" w:ascii="Times New Roman" w:hAnsi="Times New Roman" w:cs="Times New Roman"/>
                <w:sz w:val="18"/>
                <w:szCs w:val="18"/>
                <w:highlight w:val="none"/>
                <w:lang w:eastAsia="zh-CN"/>
              </w:rPr>
            </w:pPr>
          </w:p>
        </w:tc>
      </w:tr>
      <w:tr w14:paraId="48B27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ECB07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5407FD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5E652AB">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1.50</w:t>
            </w:r>
          </w:p>
        </w:tc>
        <w:tc>
          <w:tcPr>
            <w:tcW w:w="425" w:type="pct"/>
            <w:tcBorders>
              <w:top w:val="single" w:color="auto" w:sz="4" w:space="0"/>
              <w:left w:val="single" w:color="auto" w:sz="4" w:space="0"/>
              <w:bottom w:val="single" w:color="auto" w:sz="4" w:space="0"/>
              <w:right w:val="single" w:color="auto" w:sz="4" w:space="0"/>
            </w:tcBorders>
            <w:noWrap/>
            <w:vAlign w:val="center"/>
          </w:tcPr>
          <w:p w14:paraId="7C1E9FE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26F0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2128316">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86B07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6BFBD2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0569C6F">
            <w:pPr>
              <w:jc w:val="right"/>
              <w:rPr>
                <w:rFonts w:hint="eastAsia" w:ascii="Times New Roman" w:hAnsi="Times New Roman" w:cs="Times New Roman"/>
                <w:sz w:val="18"/>
                <w:szCs w:val="18"/>
                <w:highlight w:val="none"/>
                <w:lang w:eastAsia="zh-CN"/>
              </w:rPr>
            </w:pPr>
          </w:p>
        </w:tc>
      </w:tr>
      <w:tr w14:paraId="17520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7159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747592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2FAD19">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E5C821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0A8E7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23E55B">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3CF51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625DF7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25CF0241">
            <w:pPr>
              <w:jc w:val="right"/>
              <w:rPr>
                <w:rFonts w:hint="eastAsia" w:ascii="Times New Roman" w:hAnsi="Times New Roman" w:cs="Times New Roman"/>
                <w:sz w:val="18"/>
                <w:szCs w:val="18"/>
                <w:highlight w:val="none"/>
                <w:lang w:eastAsia="zh-CN"/>
              </w:rPr>
            </w:pPr>
          </w:p>
        </w:tc>
      </w:tr>
      <w:tr w14:paraId="62F35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9D0B18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19F954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F43F14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08E17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F7779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C319E91">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F11604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1365CB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0EAFD03">
            <w:pPr>
              <w:jc w:val="right"/>
              <w:rPr>
                <w:rFonts w:hint="eastAsia" w:ascii="Times New Roman" w:hAnsi="Times New Roman" w:cs="Times New Roman"/>
                <w:sz w:val="18"/>
                <w:szCs w:val="18"/>
                <w:highlight w:val="none"/>
                <w:lang w:eastAsia="zh-CN"/>
              </w:rPr>
            </w:pPr>
          </w:p>
        </w:tc>
      </w:tr>
      <w:tr w14:paraId="75A35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7F5AB8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572BB0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7EFA54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7.24</w:t>
            </w:r>
          </w:p>
        </w:tc>
        <w:tc>
          <w:tcPr>
            <w:tcW w:w="425" w:type="pct"/>
            <w:tcBorders>
              <w:top w:val="single" w:color="auto" w:sz="4" w:space="0"/>
              <w:left w:val="single" w:color="auto" w:sz="4" w:space="0"/>
              <w:bottom w:val="single" w:color="auto" w:sz="4" w:space="0"/>
              <w:right w:val="single" w:color="auto" w:sz="4" w:space="0"/>
            </w:tcBorders>
            <w:noWrap/>
            <w:vAlign w:val="center"/>
          </w:tcPr>
          <w:p w14:paraId="0DFAEEE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8BD95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D8FD761">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0.44</w:t>
            </w:r>
          </w:p>
        </w:tc>
        <w:tc>
          <w:tcPr>
            <w:tcW w:w="425" w:type="pct"/>
            <w:tcBorders>
              <w:top w:val="single" w:color="auto" w:sz="4" w:space="0"/>
              <w:left w:val="single" w:color="auto" w:sz="4" w:space="0"/>
              <w:bottom w:val="single" w:color="auto" w:sz="4" w:space="0"/>
              <w:right w:val="single" w:color="auto" w:sz="4" w:space="0"/>
            </w:tcBorders>
            <w:noWrap/>
            <w:vAlign w:val="center"/>
          </w:tcPr>
          <w:p w14:paraId="128C17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1CA461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E6CFDD8">
            <w:pPr>
              <w:jc w:val="right"/>
              <w:rPr>
                <w:rFonts w:hint="eastAsia" w:asciiTheme="minorEastAsia" w:hAnsiTheme="minorEastAsia" w:eastAsiaTheme="minorEastAsia" w:cstheme="minorEastAsia"/>
                <w:i w:val="0"/>
                <w:iCs w:val="0"/>
                <w:color w:val="000000"/>
                <w:sz w:val="18"/>
                <w:szCs w:val="18"/>
                <w:highlight w:val="none"/>
                <w:u w:val="none"/>
              </w:rPr>
            </w:pPr>
          </w:p>
        </w:tc>
      </w:tr>
      <w:tr w14:paraId="36970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5B481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7A72F4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099E2E1">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234AA7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DE564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41797AC">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E1075E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7EBBE0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D539A6">
            <w:pPr>
              <w:jc w:val="right"/>
              <w:rPr>
                <w:rFonts w:hint="eastAsia" w:asciiTheme="minorEastAsia" w:hAnsiTheme="minorEastAsia" w:eastAsiaTheme="minorEastAsia" w:cstheme="minorEastAsia"/>
                <w:i w:val="0"/>
                <w:iCs w:val="0"/>
                <w:color w:val="000000"/>
                <w:sz w:val="18"/>
                <w:szCs w:val="18"/>
                <w:highlight w:val="none"/>
                <w:u w:val="none"/>
              </w:rPr>
            </w:pPr>
          </w:p>
        </w:tc>
      </w:tr>
      <w:tr w14:paraId="26C8E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207288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181994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0433B3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3.76</w:t>
            </w:r>
          </w:p>
        </w:tc>
        <w:tc>
          <w:tcPr>
            <w:tcW w:w="425" w:type="pct"/>
            <w:tcBorders>
              <w:top w:val="single" w:color="auto" w:sz="4" w:space="0"/>
              <w:left w:val="single" w:color="auto" w:sz="4" w:space="0"/>
              <w:bottom w:val="single" w:color="auto" w:sz="4" w:space="0"/>
              <w:right w:val="single" w:color="auto" w:sz="4" w:space="0"/>
            </w:tcBorders>
            <w:noWrap/>
            <w:vAlign w:val="center"/>
          </w:tcPr>
          <w:p w14:paraId="07E7085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D848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ED411A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EE073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63BF2D4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512F17E7">
            <w:pPr>
              <w:jc w:val="right"/>
              <w:rPr>
                <w:rFonts w:hint="default" w:ascii="Times New Roman" w:hAnsi="Times New Roman" w:cs="Times New Roman" w:eastAsiaTheme="minorEastAsia"/>
                <w:i w:val="0"/>
                <w:iCs w:val="0"/>
                <w:color w:val="000000"/>
                <w:sz w:val="18"/>
                <w:szCs w:val="18"/>
                <w:highlight w:val="none"/>
                <w:u w:val="none"/>
              </w:rPr>
            </w:pPr>
          </w:p>
        </w:tc>
      </w:tr>
      <w:tr w14:paraId="3B73C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550BEF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65C57E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42E037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C9000F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61C5B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1E7484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8E1566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1CA5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19556600">
            <w:pPr>
              <w:jc w:val="right"/>
              <w:rPr>
                <w:rFonts w:hint="default" w:ascii="Times New Roman" w:hAnsi="Times New Roman" w:cs="Times New Roman" w:eastAsiaTheme="minorEastAsia"/>
                <w:i w:val="0"/>
                <w:iCs w:val="0"/>
                <w:color w:val="000000"/>
                <w:sz w:val="18"/>
                <w:szCs w:val="18"/>
                <w:highlight w:val="none"/>
                <w:u w:val="none"/>
              </w:rPr>
            </w:pPr>
          </w:p>
        </w:tc>
      </w:tr>
      <w:tr w14:paraId="5F837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EBF0EE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53FF28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D5B66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0.20</w:t>
            </w:r>
          </w:p>
        </w:tc>
        <w:tc>
          <w:tcPr>
            <w:tcW w:w="425" w:type="pct"/>
            <w:tcBorders>
              <w:top w:val="single" w:color="auto" w:sz="4" w:space="0"/>
              <w:left w:val="single" w:color="auto" w:sz="4" w:space="0"/>
              <w:bottom w:val="single" w:color="auto" w:sz="4" w:space="0"/>
              <w:right w:val="single" w:color="auto" w:sz="4" w:space="0"/>
            </w:tcBorders>
            <w:noWrap/>
            <w:vAlign w:val="center"/>
          </w:tcPr>
          <w:p w14:paraId="073AB0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D996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184373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90514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553FD7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5BA4DFC9">
            <w:pPr>
              <w:jc w:val="right"/>
              <w:rPr>
                <w:rFonts w:hint="default" w:ascii="Times New Roman" w:hAnsi="Times New Roman" w:cs="Times New Roman" w:eastAsiaTheme="minorEastAsia"/>
                <w:i w:val="0"/>
                <w:iCs w:val="0"/>
                <w:color w:val="000000"/>
                <w:sz w:val="18"/>
                <w:szCs w:val="18"/>
                <w:highlight w:val="none"/>
                <w:u w:val="none"/>
              </w:rPr>
            </w:pPr>
          </w:p>
        </w:tc>
      </w:tr>
      <w:tr w14:paraId="4B790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31BB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22BF4A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B6EA3D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5.73</w:t>
            </w:r>
          </w:p>
        </w:tc>
        <w:tc>
          <w:tcPr>
            <w:tcW w:w="425" w:type="pct"/>
            <w:tcBorders>
              <w:top w:val="single" w:color="auto" w:sz="4" w:space="0"/>
              <w:left w:val="single" w:color="auto" w:sz="4" w:space="0"/>
              <w:bottom w:val="single" w:color="auto" w:sz="4" w:space="0"/>
              <w:right w:val="single" w:color="auto" w:sz="4" w:space="0"/>
            </w:tcBorders>
            <w:noWrap/>
            <w:vAlign w:val="center"/>
          </w:tcPr>
          <w:p w14:paraId="5423D8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66998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AD5A7A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5C424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3763C0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132AD361">
            <w:pPr>
              <w:jc w:val="right"/>
              <w:rPr>
                <w:rFonts w:hint="default" w:ascii="Times New Roman" w:hAnsi="Times New Roman" w:cs="Times New Roman" w:eastAsiaTheme="minorEastAsia"/>
                <w:i w:val="0"/>
                <w:iCs w:val="0"/>
                <w:color w:val="000000"/>
                <w:sz w:val="18"/>
                <w:szCs w:val="18"/>
                <w:highlight w:val="none"/>
                <w:u w:val="none"/>
              </w:rPr>
            </w:pPr>
          </w:p>
        </w:tc>
      </w:tr>
      <w:tr w14:paraId="2E724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6B417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1A1166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071DB6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EC666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9A10C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171F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B34B75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1356E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1ABBFD6">
            <w:pPr>
              <w:jc w:val="right"/>
              <w:rPr>
                <w:rFonts w:hint="default" w:ascii="Times New Roman" w:hAnsi="Times New Roman" w:cs="Times New Roman" w:eastAsiaTheme="minorEastAsia"/>
                <w:i w:val="0"/>
                <w:iCs w:val="0"/>
                <w:color w:val="000000"/>
                <w:sz w:val="18"/>
                <w:szCs w:val="18"/>
                <w:highlight w:val="none"/>
                <w:u w:val="none"/>
              </w:rPr>
            </w:pPr>
          </w:p>
        </w:tc>
      </w:tr>
      <w:tr w14:paraId="6287D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2C6D0F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6331C7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51FC63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75F32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21D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0B1FB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9775E8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29C023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04F8311B">
            <w:pPr>
              <w:jc w:val="right"/>
              <w:rPr>
                <w:rFonts w:hint="default" w:ascii="Times New Roman" w:hAnsi="Times New Roman" w:cs="Times New Roman" w:eastAsiaTheme="minorEastAsia"/>
                <w:i w:val="0"/>
                <w:iCs w:val="0"/>
                <w:color w:val="000000"/>
                <w:sz w:val="18"/>
                <w:szCs w:val="18"/>
                <w:highlight w:val="none"/>
                <w:u w:val="none"/>
              </w:rPr>
            </w:pPr>
          </w:p>
        </w:tc>
      </w:tr>
      <w:tr w14:paraId="01F15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B06E5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0FFA16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D8A4A0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21C6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652B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5B0273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7EECCE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6457F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86D3FCD">
            <w:pPr>
              <w:jc w:val="right"/>
              <w:rPr>
                <w:rFonts w:hint="default" w:ascii="Times New Roman" w:hAnsi="Times New Roman" w:cs="Times New Roman" w:eastAsiaTheme="minorEastAsia"/>
                <w:i w:val="0"/>
                <w:iCs w:val="0"/>
                <w:color w:val="000000"/>
                <w:sz w:val="18"/>
                <w:szCs w:val="18"/>
                <w:highlight w:val="none"/>
                <w:u w:val="none"/>
              </w:rPr>
            </w:pPr>
          </w:p>
        </w:tc>
      </w:tr>
      <w:tr w14:paraId="202E2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25CE49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7F668D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1DEF5B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2767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7237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FC0DD3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358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399086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EB497D2">
            <w:pPr>
              <w:jc w:val="right"/>
              <w:rPr>
                <w:rFonts w:hint="default" w:ascii="Times New Roman" w:hAnsi="Times New Roman" w:cs="Times New Roman" w:eastAsiaTheme="minorEastAsia"/>
                <w:i w:val="0"/>
                <w:iCs w:val="0"/>
                <w:color w:val="000000"/>
                <w:sz w:val="18"/>
                <w:szCs w:val="18"/>
                <w:highlight w:val="none"/>
                <w:u w:val="none"/>
              </w:rPr>
            </w:pPr>
          </w:p>
        </w:tc>
      </w:tr>
      <w:tr w14:paraId="2D787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A6BC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2D4075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E9ACE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BCA5A5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F04ED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DF9C2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0.03</w:t>
            </w:r>
          </w:p>
        </w:tc>
        <w:tc>
          <w:tcPr>
            <w:tcW w:w="425" w:type="pct"/>
            <w:tcBorders>
              <w:top w:val="single" w:color="auto" w:sz="4" w:space="0"/>
              <w:left w:val="single" w:color="auto" w:sz="4" w:space="0"/>
              <w:bottom w:val="single" w:color="auto" w:sz="4" w:space="0"/>
              <w:right w:val="single" w:color="auto" w:sz="4" w:space="0"/>
            </w:tcBorders>
            <w:noWrap/>
            <w:vAlign w:val="center"/>
          </w:tcPr>
          <w:p w14:paraId="633E028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60780E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7F95634">
            <w:pPr>
              <w:jc w:val="right"/>
              <w:rPr>
                <w:rFonts w:hint="default" w:ascii="Times New Roman" w:hAnsi="Times New Roman" w:cs="Times New Roman" w:eastAsiaTheme="minorEastAsia"/>
                <w:i w:val="0"/>
                <w:iCs w:val="0"/>
                <w:color w:val="000000"/>
                <w:sz w:val="18"/>
                <w:szCs w:val="18"/>
                <w:highlight w:val="none"/>
                <w:u w:val="none"/>
              </w:rPr>
            </w:pPr>
          </w:p>
        </w:tc>
      </w:tr>
      <w:tr w14:paraId="5BB27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A831B9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383E6A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7C9E92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BF1BD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6958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6F22F9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42778E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2E304D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F587AA5">
            <w:pPr>
              <w:jc w:val="right"/>
              <w:rPr>
                <w:rFonts w:hint="default" w:ascii="Times New Roman" w:hAnsi="Times New Roman" w:cs="Times New Roman" w:eastAsiaTheme="minorEastAsia"/>
                <w:i w:val="0"/>
                <w:iCs w:val="0"/>
                <w:color w:val="000000"/>
                <w:sz w:val="18"/>
                <w:szCs w:val="18"/>
                <w:highlight w:val="none"/>
                <w:u w:val="none"/>
              </w:rPr>
            </w:pPr>
          </w:p>
        </w:tc>
      </w:tr>
      <w:tr w14:paraId="75438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AA25F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41470E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F4C0FC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AC69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D8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931482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DF96A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6F4F42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22115DF">
            <w:pPr>
              <w:jc w:val="right"/>
              <w:rPr>
                <w:rFonts w:hint="default" w:ascii="Times New Roman" w:hAnsi="Times New Roman" w:cs="Times New Roman" w:eastAsiaTheme="minorEastAsia"/>
                <w:i w:val="0"/>
                <w:iCs w:val="0"/>
                <w:color w:val="000000"/>
                <w:sz w:val="18"/>
                <w:szCs w:val="18"/>
                <w:highlight w:val="none"/>
                <w:u w:val="none"/>
              </w:rPr>
            </w:pPr>
          </w:p>
        </w:tc>
      </w:tr>
      <w:tr w14:paraId="6DA3A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AAA57A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08BB474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D096A0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7F7FB8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51DC1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5704E5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F544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420E08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3C9E766">
            <w:pPr>
              <w:jc w:val="right"/>
              <w:rPr>
                <w:rFonts w:hint="default" w:ascii="Times New Roman" w:hAnsi="Times New Roman" w:cs="Times New Roman" w:eastAsiaTheme="minorEastAsia"/>
                <w:i w:val="0"/>
                <w:iCs w:val="0"/>
                <w:color w:val="000000"/>
                <w:sz w:val="18"/>
                <w:szCs w:val="18"/>
                <w:highlight w:val="none"/>
                <w:u w:val="none"/>
              </w:rPr>
            </w:pPr>
          </w:p>
        </w:tc>
      </w:tr>
      <w:tr w14:paraId="09CB5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6DE77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2010D2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EA2D6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A705F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5E5BE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1024AB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22EA7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070929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16D9A58">
            <w:pPr>
              <w:jc w:val="right"/>
              <w:rPr>
                <w:rFonts w:hint="default" w:ascii="Times New Roman" w:hAnsi="Times New Roman" w:cs="Times New Roman" w:eastAsiaTheme="minorEastAsia"/>
                <w:i w:val="0"/>
                <w:iCs w:val="0"/>
                <w:color w:val="000000"/>
                <w:sz w:val="18"/>
                <w:szCs w:val="18"/>
                <w:highlight w:val="none"/>
                <w:u w:val="none"/>
              </w:rPr>
            </w:pPr>
          </w:p>
        </w:tc>
      </w:tr>
      <w:tr w14:paraId="6FB04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041D2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19F3C7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C875C3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C215F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D0A6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E70BE6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AC5A2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0BE683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4E870A57">
            <w:pPr>
              <w:jc w:val="right"/>
              <w:rPr>
                <w:rFonts w:hint="default" w:ascii="Times New Roman" w:hAnsi="Times New Roman" w:cs="Times New Roman" w:eastAsiaTheme="minorEastAsia"/>
                <w:i w:val="0"/>
                <w:iCs w:val="0"/>
                <w:color w:val="000000"/>
                <w:sz w:val="18"/>
                <w:szCs w:val="18"/>
                <w:highlight w:val="none"/>
                <w:u w:val="none"/>
              </w:rPr>
            </w:pPr>
          </w:p>
        </w:tc>
      </w:tr>
      <w:tr w14:paraId="3D15B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9991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45113B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43448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24934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6FFEBC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1837B5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0.08</w:t>
            </w:r>
          </w:p>
        </w:tc>
        <w:tc>
          <w:tcPr>
            <w:tcW w:w="425" w:type="pct"/>
            <w:tcBorders>
              <w:top w:val="single" w:color="auto" w:sz="4" w:space="0"/>
              <w:left w:val="single" w:color="auto" w:sz="4" w:space="0"/>
              <w:bottom w:val="single" w:color="auto" w:sz="4" w:space="0"/>
              <w:right w:val="single" w:color="auto" w:sz="4" w:space="0"/>
            </w:tcBorders>
            <w:noWrap/>
            <w:vAlign w:val="center"/>
          </w:tcPr>
          <w:p w14:paraId="7310D9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630F4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88F2EA3">
            <w:pPr>
              <w:jc w:val="right"/>
              <w:rPr>
                <w:rFonts w:hint="default" w:ascii="Times New Roman" w:hAnsi="Times New Roman" w:cs="Times New Roman" w:eastAsiaTheme="minorEastAsia"/>
                <w:i w:val="0"/>
                <w:iCs w:val="0"/>
                <w:color w:val="000000"/>
                <w:sz w:val="18"/>
                <w:szCs w:val="18"/>
                <w:highlight w:val="none"/>
                <w:u w:val="none"/>
              </w:rPr>
            </w:pPr>
          </w:p>
        </w:tc>
      </w:tr>
      <w:tr w14:paraId="3D1DE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8A2BD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23C21C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F37AD8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66408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64168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F0F7A2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0.29</w:t>
            </w:r>
          </w:p>
        </w:tc>
        <w:tc>
          <w:tcPr>
            <w:tcW w:w="425" w:type="pct"/>
            <w:tcBorders>
              <w:top w:val="single" w:color="auto" w:sz="4" w:space="0"/>
              <w:left w:val="single" w:color="auto" w:sz="4" w:space="0"/>
              <w:bottom w:val="single" w:color="auto" w:sz="4" w:space="0"/>
              <w:right w:val="single" w:color="auto" w:sz="4" w:space="0"/>
            </w:tcBorders>
            <w:noWrap/>
            <w:vAlign w:val="center"/>
          </w:tcPr>
          <w:p w14:paraId="00C2AF1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6DD8F7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0F1777">
            <w:pPr>
              <w:jc w:val="right"/>
              <w:rPr>
                <w:rFonts w:hint="default" w:ascii="Times New Roman" w:hAnsi="Times New Roman" w:cs="Times New Roman" w:eastAsiaTheme="minorEastAsia"/>
                <w:i w:val="0"/>
                <w:iCs w:val="0"/>
                <w:color w:val="000000"/>
                <w:sz w:val="18"/>
                <w:szCs w:val="18"/>
                <w:highlight w:val="none"/>
                <w:u w:val="none"/>
              </w:rPr>
            </w:pPr>
          </w:p>
        </w:tc>
      </w:tr>
      <w:tr w14:paraId="08D80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50FE92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323D81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4D78F0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2220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E60D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EBBC9F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F8D680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34E7D9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6FA54A4">
            <w:pPr>
              <w:jc w:val="right"/>
              <w:rPr>
                <w:rFonts w:hint="default" w:ascii="Times New Roman" w:hAnsi="Times New Roman" w:cs="Times New Roman" w:eastAsiaTheme="minorEastAsia"/>
                <w:i w:val="0"/>
                <w:iCs w:val="0"/>
                <w:color w:val="000000"/>
                <w:sz w:val="18"/>
                <w:szCs w:val="18"/>
                <w:highlight w:val="none"/>
                <w:u w:val="none"/>
              </w:rPr>
            </w:pPr>
          </w:p>
        </w:tc>
      </w:tr>
      <w:tr w14:paraId="35640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0409C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354FC4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5C4A87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88ED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8AC9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ED6BAF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63FEC6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5707EB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929725">
            <w:pPr>
              <w:jc w:val="right"/>
              <w:rPr>
                <w:rFonts w:hint="default" w:ascii="Times New Roman" w:hAnsi="Times New Roman" w:cs="Times New Roman" w:eastAsiaTheme="minorEastAsia"/>
                <w:i w:val="0"/>
                <w:iCs w:val="0"/>
                <w:color w:val="000000"/>
                <w:sz w:val="18"/>
                <w:szCs w:val="18"/>
                <w:highlight w:val="none"/>
                <w:u w:val="none"/>
              </w:rPr>
            </w:pPr>
          </w:p>
        </w:tc>
      </w:tr>
      <w:tr w14:paraId="325FB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C2474F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0FF322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A92374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FF93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ADC7D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45F0C0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EF06E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1E1AFC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F84F0A0">
            <w:pPr>
              <w:jc w:val="right"/>
              <w:rPr>
                <w:rFonts w:hint="default" w:ascii="Times New Roman" w:hAnsi="Times New Roman" w:cs="Times New Roman" w:eastAsiaTheme="minorEastAsia"/>
                <w:i w:val="0"/>
                <w:iCs w:val="0"/>
                <w:color w:val="000000"/>
                <w:sz w:val="18"/>
                <w:szCs w:val="18"/>
                <w:highlight w:val="none"/>
                <w:u w:val="none"/>
              </w:rPr>
            </w:pPr>
          </w:p>
        </w:tc>
      </w:tr>
      <w:tr w14:paraId="7A60E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A66F60F">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07E6CBA6">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DE0020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E47DC1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96F63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493E2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0450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0389E2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F5420B9">
            <w:pPr>
              <w:jc w:val="right"/>
              <w:rPr>
                <w:rFonts w:hint="default" w:ascii="Times New Roman" w:hAnsi="Times New Roman" w:cs="Times New Roman" w:eastAsiaTheme="minorEastAsia"/>
                <w:i w:val="0"/>
                <w:iCs w:val="0"/>
                <w:color w:val="000000"/>
                <w:sz w:val="18"/>
                <w:szCs w:val="18"/>
                <w:highlight w:val="none"/>
                <w:u w:val="none"/>
              </w:rPr>
            </w:pPr>
          </w:p>
        </w:tc>
      </w:tr>
      <w:tr w14:paraId="53867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8EFBAE">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EABBF6F">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53FEB5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3095BE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917763B">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58701FD">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C995E0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0C2A96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452FEF6">
            <w:pPr>
              <w:jc w:val="right"/>
              <w:rPr>
                <w:rFonts w:hint="default" w:ascii="Times New Roman" w:hAnsi="Times New Roman" w:cs="Times New Roman" w:eastAsiaTheme="minorEastAsia"/>
                <w:i w:val="0"/>
                <w:iCs w:val="0"/>
                <w:color w:val="000000"/>
                <w:sz w:val="18"/>
                <w:szCs w:val="18"/>
                <w:highlight w:val="none"/>
                <w:u w:val="none"/>
              </w:rPr>
            </w:pPr>
          </w:p>
        </w:tc>
      </w:tr>
      <w:tr w14:paraId="55D74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811FD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40B0AB7">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1A25F6A">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F2E3944">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6EB22AE">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64CAECD">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52216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39134F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E5E08AE">
            <w:pPr>
              <w:jc w:val="right"/>
              <w:rPr>
                <w:rFonts w:hint="default" w:ascii="Times New Roman" w:hAnsi="Times New Roman" w:cs="Times New Roman" w:eastAsiaTheme="minorEastAsia"/>
                <w:i w:val="0"/>
                <w:iCs w:val="0"/>
                <w:color w:val="000000"/>
                <w:sz w:val="18"/>
                <w:szCs w:val="18"/>
                <w:highlight w:val="none"/>
                <w:u w:val="none"/>
              </w:rPr>
            </w:pPr>
          </w:p>
        </w:tc>
      </w:tr>
      <w:tr w14:paraId="4D983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424F74B">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9F4F3E2">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741A6D3">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499B91">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2ABA3BA">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A6E0257">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B98CA0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7BFBD4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5BCBBD2">
            <w:pPr>
              <w:jc w:val="right"/>
              <w:rPr>
                <w:rFonts w:hint="default" w:ascii="Times New Roman" w:hAnsi="Times New Roman" w:cs="Times New Roman" w:eastAsiaTheme="minorEastAsia"/>
                <w:i w:val="0"/>
                <w:iCs w:val="0"/>
                <w:color w:val="000000"/>
                <w:sz w:val="18"/>
                <w:szCs w:val="18"/>
                <w:highlight w:val="none"/>
                <w:u w:val="none"/>
              </w:rPr>
            </w:pPr>
          </w:p>
        </w:tc>
      </w:tr>
      <w:tr w14:paraId="1C02F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6F33975">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710ADCE">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BC02BE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D9E45B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366BA53">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7B921D2">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D68C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25FDBC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EF73D1B">
            <w:pPr>
              <w:jc w:val="right"/>
              <w:rPr>
                <w:rFonts w:hint="default" w:ascii="Times New Roman" w:hAnsi="Times New Roman" w:cs="Times New Roman" w:eastAsiaTheme="minorEastAsia"/>
                <w:i w:val="0"/>
                <w:iCs w:val="0"/>
                <w:color w:val="000000"/>
                <w:sz w:val="18"/>
                <w:szCs w:val="18"/>
                <w:highlight w:val="none"/>
                <w:u w:val="none"/>
              </w:rPr>
            </w:pPr>
          </w:p>
        </w:tc>
      </w:tr>
      <w:tr w14:paraId="160C0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69F4C0C0">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3EFC8375">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68.07</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34E76608">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1FCE41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2.43</w:t>
            </w:r>
          </w:p>
        </w:tc>
      </w:tr>
      <w:tr w14:paraId="3041A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5A4342F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14:paraId="54A559E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415A30C">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043D6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139905CE">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55CA9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5425629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67E9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1D63AD67">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单位：行唐县农业机械化技术推广站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6CE47C54">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32653E60">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8D13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1E1A6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57324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41EF76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8DE1C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7DAD60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62D16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0BB6F5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016B8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661E3D4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0406C9C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63213A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106D07D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7057B9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139797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4EFBBF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1C5ABC7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1A3FE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204B704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5B77ED6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8BA396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64EFBF5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E81816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FD170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6D59B0F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737A1508">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6523E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12B2376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65488D5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689D195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C6449B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0A2617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1F100AD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7E0BBAC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50294B1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7C740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111E12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3500B81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F65D74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4C344CC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4FD8E80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2A36EBD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7A712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0F45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5DE63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4F2EA9D7">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06EE9209">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23ECEE28">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771307BE">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2EAE2802">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381F6CF6">
            <w:pPr>
              <w:jc w:val="right"/>
              <w:rPr>
                <w:rFonts w:hint="default" w:ascii="Times New Roman" w:hAnsi="Times New Roman" w:eastAsia="宋体" w:cs="Times New Roman"/>
                <w:i w:val="0"/>
                <w:iCs w:val="0"/>
                <w:color w:val="000000"/>
                <w:sz w:val="20"/>
                <w:szCs w:val="20"/>
                <w:highlight w:val="none"/>
                <w:u w:val="none"/>
              </w:rPr>
            </w:pPr>
          </w:p>
        </w:tc>
      </w:tr>
      <w:tr w14:paraId="0D25D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1B15D1D">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20794D4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0000E9C">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F1A5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7757B52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10ED6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53EE63E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1FBE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3AE1A8D0">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单位：行唐县农业机械化技术推广站</w:t>
            </w:r>
          </w:p>
        </w:tc>
        <w:tc>
          <w:tcPr>
            <w:tcW w:w="1421" w:type="pct"/>
            <w:gridSpan w:val="4"/>
            <w:tcBorders>
              <w:top w:val="nil"/>
              <w:left w:val="nil"/>
              <w:bottom w:val="single" w:color="auto" w:sz="4" w:space="0"/>
              <w:right w:val="nil"/>
            </w:tcBorders>
            <w:noWrap/>
            <w:vAlign w:val="bottom"/>
          </w:tcPr>
          <w:p w14:paraId="75080E45">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31C67476">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0BD4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C74684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191EC3C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1D346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3E732F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005E16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383F8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8D0916E">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75B9FEFF">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73476953">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052B4F6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12743FA9">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292DB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4E2147B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060D112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89B2AE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2D14FA3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0494DA0F">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7ABF9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5D1C72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223C6DAA">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316F882B">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68FC9E9B">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345E7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1B0A8EE4">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6E88909F">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476C2421">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148934F8">
            <w:pPr>
              <w:jc w:val="right"/>
              <w:rPr>
                <w:rFonts w:hint="default" w:ascii="Times New Roman" w:hAnsi="Times New Roman" w:eastAsia="宋体" w:cs="Times New Roman"/>
                <w:i w:val="0"/>
                <w:iCs w:val="0"/>
                <w:color w:val="000000"/>
                <w:sz w:val="20"/>
                <w:szCs w:val="20"/>
                <w:highlight w:val="none"/>
                <w:u w:val="none"/>
              </w:rPr>
            </w:pPr>
          </w:p>
        </w:tc>
      </w:tr>
      <w:tr w14:paraId="51A32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780357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注：本表反映单位本年度国有资本经营预算财政拨款支出情况。（如无相关数据，则需注明空表列示）</w:t>
            </w:r>
          </w:p>
        </w:tc>
      </w:tr>
    </w:tbl>
    <w:p w14:paraId="667C3BD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29BE96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6CA37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37C4664E">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1A8B3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A55764A">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47A6F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5E5332B1">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单位：行唐县农业机械化技术推广站</w:t>
            </w:r>
          </w:p>
        </w:tc>
        <w:tc>
          <w:tcPr>
            <w:tcW w:w="933" w:type="pct"/>
            <w:gridSpan w:val="3"/>
            <w:tcBorders>
              <w:top w:val="nil"/>
              <w:left w:val="nil"/>
              <w:bottom w:val="single" w:color="auto" w:sz="4" w:space="0"/>
              <w:right w:val="nil"/>
            </w:tcBorders>
            <w:noWrap/>
            <w:vAlign w:val="bottom"/>
          </w:tcPr>
          <w:p w14:paraId="4B6EF89C">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A0FA3C1">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2075A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192A38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49B2804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3C1E5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75B512D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BC02F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193C7F3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69A97F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3C565D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7D370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037D0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45CBB2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45F60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15DCA86E">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2F06FAF8">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4DCF3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05717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7FE401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06A4C04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B9A8B63">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64FA1555">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3AA2D9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72E201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14E44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3D2AA0F4">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AE6F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17486E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667C385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3617360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01C4E32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1E3A85E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636EE79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28FB6EF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66B7CFD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2CE1220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324D98B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488E535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6D5BF08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67F32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76870B68">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0.03</w:t>
            </w:r>
          </w:p>
        </w:tc>
        <w:tc>
          <w:tcPr>
            <w:tcW w:w="528" w:type="pct"/>
            <w:tcBorders>
              <w:top w:val="nil"/>
              <w:left w:val="nil"/>
              <w:bottom w:val="single" w:color="000000" w:sz="4" w:space="0"/>
              <w:right w:val="single" w:color="000000" w:sz="4" w:space="0"/>
            </w:tcBorders>
            <w:noWrap/>
            <w:vAlign w:val="center"/>
          </w:tcPr>
          <w:p w14:paraId="4D184093">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63B390B4">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BF37E5B">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7B4DC7DC">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14:paraId="4C2D4503">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0.03</w:t>
            </w:r>
          </w:p>
        </w:tc>
        <w:tc>
          <w:tcPr>
            <w:tcW w:w="366" w:type="pct"/>
            <w:gridSpan w:val="2"/>
            <w:tcBorders>
              <w:top w:val="nil"/>
              <w:left w:val="nil"/>
              <w:bottom w:val="single" w:color="000000" w:sz="4" w:space="0"/>
              <w:right w:val="single" w:color="000000" w:sz="4" w:space="0"/>
            </w:tcBorders>
            <w:noWrap/>
            <w:vAlign w:val="center"/>
          </w:tcPr>
          <w:p w14:paraId="0E0B47D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0.03</w:t>
            </w:r>
          </w:p>
        </w:tc>
        <w:tc>
          <w:tcPr>
            <w:tcW w:w="488" w:type="pct"/>
            <w:tcBorders>
              <w:top w:val="nil"/>
              <w:left w:val="nil"/>
              <w:bottom w:val="single" w:color="000000" w:sz="4" w:space="0"/>
              <w:right w:val="single" w:color="000000" w:sz="4" w:space="0"/>
            </w:tcBorders>
            <w:noWrap/>
            <w:vAlign w:val="center"/>
          </w:tcPr>
          <w:p w14:paraId="6DF52E47">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4E89D597">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14:paraId="1C5E2241">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41E464E5">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14:paraId="01093D93">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0.03</w:t>
            </w:r>
          </w:p>
        </w:tc>
      </w:tr>
      <w:tr w14:paraId="667B4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3EFB8ED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14:paraId="25543C1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56D621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01876355">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1CD195F3">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   </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val="en-US" w:eastAsia="zh-CN"/>
        </w:rPr>
        <w:t>单位</w:t>
      </w:r>
      <w:r>
        <w:rPr>
          <w:rFonts w:ascii="Times New Roman" w:eastAsia="黑体"/>
          <w:b w:val="0"/>
          <w:sz w:val="44"/>
          <w:szCs w:val="44"/>
        </w:rPr>
        <w:t>决算情况说明</w:t>
      </w:r>
    </w:p>
    <w:p w14:paraId="3738472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71DB388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本单位2024年度收、支总计（含结转和结余）均为73.61万元。与2023年度决算相比，收支各减少0.12万元，下降0.2%，主要原因是</w:t>
      </w:r>
      <w:r>
        <w:rPr>
          <w:rFonts w:hint="eastAsia" w:ascii="Times New Roman" w:eastAsia="仿宋_GB2312"/>
          <w:b w:val="0"/>
          <w:sz w:val="32"/>
          <w:szCs w:val="32"/>
          <w:lang w:eastAsia="zh-CN"/>
        </w:rPr>
        <w:t>办公经费减少</w:t>
      </w:r>
      <w:r>
        <w:rPr>
          <w:rFonts w:ascii="Times New Roman" w:eastAsia="仿宋_GB2312"/>
          <w:b w:val="0"/>
          <w:sz w:val="32"/>
          <w:szCs w:val="32"/>
        </w:rPr>
        <w:t>。</w:t>
      </w:r>
    </w:p>
    <w:p w14:paraId="33A4A84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56902E5C">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292D55E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本单位2024年度本年收入合计73.61万元，其中：财政拨款收入73.61万元，占100.0%​；上级补助收入0万元，占0%；事业收入0万元，占0%；经营收入0万元，占0%；附属单位上缴收入0万元，占0%；其他收入0万元，占0%。</w:t>
      </w:r>
    </w:p>
    <w:p w14:paraId="51F8FC65">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486AAA40">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32007D6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本单位2024年度本年支出合计73.61万元，其中：基本支出70.50万元，占95.8%；项目支出3.11万元，占4.2%；上缴上级支出0万元，占0%；经营支出0万元，占0%；对附属单位补助支出0万元，占0%。</w:t>
      </w:r>
    </w:p>
    <w:p w14:paraId="0B4D4896">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31373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4FE2E3C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6AE6B11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本单位2024年度财政拨款收、支总计（含结转和结余）均为73.61万元。与2023年度相比，财政拨款收支各减少0.12万元，降低0.2%，主要原因是</w:t>
      </w:r>
      <w:r>
        <w:rPr>
          <w:rFonts w:hint="eastAsia" w:ascii="Times New Roman" w:eastAsia="仿宋_GB2312"/>
          <w:b w:val="0"/>
          <w:sz w:val="32"/>
          <w:szCs w:val="32"/>
          <w:lang w:eastAsia="zh-CN"/>
        </w:rPr>
        <w:t>办公经费减少</w:t>
      </w:r>
      <w:r>
        <w:rPr>
          <w:rFonts w:ascii="Times New Roman" w:eastAsia="仿宋_GB2312"/>
          <w:b w:val="0"/>
          <w:sz w:val="32"/>
          <w:szCs w:val="32"/>
        </w:rPr>
        <w:t>。</w:t>
      </w:r>
    </w:p>
    <w:p w14:paraId="44A2824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本单位2024年度财政拨款本年收入73.61万元,比上年减少0.12万元，降低0.2%，主要原因是；本年支出73.61万元，比上年减少0.12万元，降低0.2%，主要原因是</w:t>
      </w:r>
      <w:r>
        <w:rPr>
          <w:rFonts w:hint="eastAsia" w:ascii="Times New Roman" w:eastAsia="仿宋_GB2312"/>
          <w:b w:val="0"/>
          <w:sz w:val="32"/>
          <w:szCs w:val="32"/>
          <w:lang w:eastAsia="zh-CN"/>
        </w:rPr>
        <w:t>办公经费减少</w:t>
      </w:r>
      <w:r>
        <w:rPr>
          <w:rFonts w:ascii="Times New Roman" w:eastAsia="仿宋_GB2312"/>
          <w:b w:val="0"/>
          <w:sz w:val="32"/>
          <w:szCs w:val="32"/>
        </w:rPr>
        <w:t>。具体情况如下：</w:t>
      </w:r>
    </w:p>
    <w:p w14:paraId="3E5A8BBB">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一般公共预算财政拨款本年收入73.61万元,比上年减少0.12万元，降低0.2%，主要原因是；本年支出73.61万元，比上年减少0.12万元，降低0.2%，主要原因是</w:t>
      </w:r>
      <w:r>
        <w:rPr>
          <w:rFonts w:hint="eastAsia" w:ascii="Times New Roman" w:eastAsia="仿宋_GB2312"/>
          <w:b w:val="0"/>
          <w:sz w:val="32"/>
          <w:szCs w:val="32"/>
          <w:lang w:eastAsia="zh-CN"/>
        </w:rPr>
        <w:t>办公经费减少</w:t>
      </w:r>
      <w:r>
        <w:rPr>
          <w:rFonts w:ascii="Times New Roman" w:eastAsia="仿宋_GB2312"/>
          <w:b w:val="0"/>
          <w:sz w:val="32"/>
          <w:szCs w:val="32"/>
        </w:rPr>
        <w:t>。</w:t>
      </w:r>
    </w:p>
    <w:p w14:paraId="3A561E2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政府性基金预算财政拨款本年收入0万元，比上年增加0万元，增长0%，主要原因是；本年支出</w:t>
      </w:r>
      <w:r>
        <w:rPr>
          <w:rFonts w:hint="eastAsia" w:ascii="Times New Roman" w:eastAsia="仿宋_GB2312"/>
          <w:b w:val="0"/>
          <w:sz w:val="32"/>
          <w:szCs w:val="32"/>
          <w:lang w:val="en-US" w:eastAsia="zh-CN"/>
        </w:rPr>
        <w:t>0</w:t>
      </w:r>
      <w:r>
        <w:rPr>
          <w:rFonts w:ascii="Times New Roman" w:eastAsia="仿宋_GB2312"/>
          <w:b w:val="0"/>
          <w:sz w:val="32"/>
          <w:szCs w:val="32"/>
        </w:rPr>
        <w:t>万元，比上年增加0万元，增长0%，主要原因是</w:t>
      </w:r>
      <w:r>
        <w:rPr>
          <w:rFonts w:hint="eastAsia" w:ascii="Times New Roman" w:eastAsia="仿宋_GB2312"/>
          <w:b w:val="0"/>
          <w:sz w:val="32"/>
          <w:szCs w:val="32"/>
          <w:lang w:val="en-US" w:eastAsia="zh-CN"/>
        </w:rPr>
        <w:t>我单位无政府性基金预算财政拨款的收入。</w:t>
      </w:r>
    </w:p>
    <w:p w14:paraId="6D4D39B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国有资本经营预算财政拨款本年收入0万元，比上年增加0万元，增长0%，主要原因是；本年支出0万元，比上年增加0万元，增长0%，主要原因是</w:t>
      </w:r>
      <w:r>
        <w:rPr>
          <w:rFonts w:hint="eastAsia" w:ascii="Times New Roman" w:eastAsia="仿宋_GB2312"/>
          <w:b w:val="0"/>
          <w:sz w:val="32"/>
          <w:szCs w:val="32"/>
          <w:lang w:val="en-US" w:eastAsia="zh-CN"/>
        </w:rPr>
        <w:t>我单位没有国有资本经营预算收入，与预算持平</w:t>
      </w:r>
      <w:r>
        <w:rPr>
          <w:rFonts w:ascii="Times New Roman" w:eastAsia="仿宋_GB2312"/>
          <w:b w:val="0"/>
          <w:sz w:val="32"/>
          <w:szCs w:val="32"/>
        </w:rPr>
        <w:t>。</w:t>
      </w:r>
    </w:p>
    <w:p w14:paraId="3E7A63F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28DA1A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34AB19B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本单位2024年度财政拨款本年收入73.61万元，完成年初预算的1,817.5%，比年初预算增加69.56万元，决算数大于预算数主要原因是</w:t>
      </w:r>
      <w:r>
        <w:rPr>
          <w:rFonts w:hint="eastAsia" w:ascii="Times New Roman" w:eastAsia="仿宋_GB2312"/>
          <w:b w:val="0"/>
          <w:sz w:val="32"/>
          <w:szCs w:val="32"/>
          <w:lang w:val="en-US" w:eastAsia="zh-CN"/>
        </w:rPr>
        <w:t>人员工资福利及保险未列入年初预算</w:t>
      </w:r>
      <w:r>
        <w:rPr>
          <w:rFonts w:ascii="Times New Roman" w:eastAsia="仿宋_GB2312"/>
          <w:b w:val="0"/>
          <w:sz w:val="32"/>
          <w:szCs w:val="32"/>
        </w:rPr>
        <w:t> ；本年支出73.61万元，完成年初预算的1,817.5%，比年初预算增加69.56万元，决算数大于预算数主要原因是</w:t>
      </w:r>
      <w:r>
        <w:rPr>
          <w:rFonts w:hint="eastAsia" w:ascii="Times New Roman" w:eastAsia="仿宋_GB2312"/>
          <w:b w:val="0"/>
          <w:sz w:val="32"/>
          <w:szCs w:val="32"/>
          <w:lang w:val="en-US" w:eastAsia="zh-CN"/>
        </w:rPr>
        <w:t>人员工资福利及保险未列入年初预算</w:t>
      </w:r>
      <w:r>
        <w:rPr>
          <w:rFonts w:ascii="Times New Roman" w:eastAsia="仿宋_GB2312"/>
          <w:b w:val="0"/>
          <w:sz w:val="32"/>
          <w:szCs w:val="32"/>
        </w:rPr>
        <w:t> 。具体情况如下：</w:t>
      </w:r>
    </w:p>
    <w:p w14:paraId="6D8198A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一般公共预算财政拨款本年收入完成年初预算的1,817.5%，比年初预算增加69.56万元，主要原因是；支出完成年初预算的1,817.5%，比年初预算增加69.56万元，主要原因是</w:t>
      </w:r>
      <w:r>
        <w:rPr>
          <w:rFonts w:hint="eastAsia" w:ascii="Times New Roman" w:eastAsia="仿宋_GB2312"/>
          <w:b w:val="0"/>
          <w:sz w:val="32"/>
          <w:szCs w:val="32"/>
          <w:lang w:val="en-US" w:eastAsia="zh-CN"/>
        </w:rPr>
        <w:t>人员工资福利及保险未列入年初预算</w:t>
      </w:r>
      <w:r>
        <w:rPr>
          <w:rFonts w:ascii="Times New Roman" w:eastAsia="仿宋_GB2312"/>
          <w:b w:val="0"/>
          <w:sz w:val="32"/>
          <w:szCs w:val="32"/>
        </w:rPr>
        <w:t>。</w:t>
      </w:r>
    </w:p>
    <w:p w14:paraId="04D2A30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政府性基金预算财政拨款本年收入完成年初预算的0%，比年初预算增加0万元，主要原因是</w:t>
      </w:r>
      <w:r>
        <w:rPr>
          <w:rFonts w:hint="eastAsia" w:ascii="Times New Roman" w:eastAsia="仿宋_GB2312"/>
          <w:b w:val="0"/>
          <w:sz w:val="32"/>
          <w:szCs w:val="32"/>
          <w:lang w:val="en-US" w:eastAsia="zh-CN"/>
        </w:rPr>
        <w:t>我单位没有</w:t>
      </w:r>
      <w:r>
        <w:rPr>
          <w:rFonts w:ascii="Times New Roman" w:eastAsia="仿宋_GB2312"/>
          <w:b w:val="0"/>
          <w:sz w:val="32"/>
          <w:szCs w:val="32"/>
        </w:rPr>
        <w:t>政府性基金预算财政拨款</w:t>
      </w:r>
      <w:r>
        <w:rPr>
          <w:rFonts w:hint="eastAsia" w:ascii="Times New Roman" w:eastAsia="仿宋_GB2312"/>
          <w:b w:val="0"/>
          <w:sz w:val="32"/>
          <w:szCs w:val="32"/>
          <w:lang w:val="en-US" w:eastAsia="zh-CN"/>
        </w:rPr>
        <w:t>收入</w:t>
      </w:r>
      <w:r>
        <w:rPr>
          <w:rFonts w:ascii="Times New Roman" w:eastAsia="仿宋_GB2312"/>
          <w:b w:val="0"/>
          <w:sz w:val="32"/>
          <w:szCs w:val="32"/>
        </w:rPr>
        <w:t>；支出完成年初预算的0%，比年初预算增加0万元，主要原因是</w:t>
      </w:r>
      <w:r>
        <w:rPr>
          <w:rFonts w:hint="eastAsia" w:ascii="Times New Roman" w:eastAsia="仿宋_GB2312"/>
          <w:b w:val="0"/>
          <w:sz w:val="32"/>
          <w:szCs w:val="32"/>
          <w:lang w:val="en-US" w:eastAsia="zh-CN"/>
        </w:rPr>
        <w:t>我单位没有</w:t>
      </w:r>
      <w:r>
        <w:rPr>
          <w:rFonts w:ascii="Times New Roman" w:eastAsia="仿宋_GB2312"/>
          <w:b w:val="0"/>
          <w:sz w:val="32"/>
          <w:szCs w:val="32"/>
        </w:rPr>
        <w:t>政府性基金预算财政拨款</w:t>
      </w:r>
      <w:r>
        <w:rPr>
          <w:rFonts w:hint="eastAsia" w:ascii="Times New Roman" w:eastAsia="仿宋_GB2312"/>
          <w:b w:val="0"/>
          <w:sz w:val="32"/>
          <w:szCs w:val="32"/>
          <w:lang w:val="en-US" w:eastAsia="zh-CN"/>
        </w:rPr>
        <w:t>收入</w:t>
      </w:r>
      <w:r>
        <w:rPr>
          <w:rFonts w:ascii="Times New Roman" w:eastAsia="仿宋_GB2312"/>
          <w:b w:val="0"/>
          <w:sz w:val="32"/>
          <w:szCs w:val="32"/>
        </w:rPr>
        <w:t>。</w:t>
      </w:r>
    </w:p>
    <w:p w14:paraId="2FCD75B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国有资本经营预算财政拨款本年收入完成年初预算的0 %，比年初预算增加0万元，主要原因是</w:t>
      </w:r>
      <w:r>
        <w:rPr>
          <w:rFonts w:hint="eastAsia" w:ascii="Times New Roman" w:eastAsia="仿宋_GB2312"/>
          <w:b w:val="0"/>
          <w:sz w:val="32"/>
          <w:szCs w:val="32"/>
          <w:lang w:val="en-US" w:eastAsia="zh-CN"/>
        </w:rPr>
        <w:t>我单位没有</w:t>
      </w:r>
      <w:r>
        <w:rPr>
          <w:rFonts w:ascii="Times New Roman" w:eastAsia="仿宋_GB2312"/>
          <w:b w:val="0"/>
          <w:sz w:val="32"/>
          <w:szCs w:val="32"/>
        </w:rPr>
        <w:t>国有资本经营预算财政拨款</w:t>
      </w:r>
      <w:r>
        <w:rPr>
          <w:rFonts w:hint="eastAsia" w:ascii="Times New Roman" w:eastAsia="仿宋_GB2312"/>
          <w:b w:val="0"/>
          <w:sz w:val="32"/>
          <w:szCs w:val="32"/>
          <w:lang w:val="en-US" w:eastAsia="zh-CN"/>
        </w:rPr>
        <w:t>收入</w:t>
      </w:r>
      <w:r>
        <w:rPr>
          <w:rFonts w:ascii="Times New Roman" w:eastAsia="仿宋_GB2312"/>
          <w:b w:val="0"/>
          <w:sz w:val="32"/>
          <w:szCs w:val="32"/>
        </w:rPr>
        <w:t>；支出完成年初预算的0%，比年初预算增加0万元，主要原因是</w:t>
      </w:r>
      <w:r>
        <w:rPr>
          <w:rFonts w:hint="eastAsia" w:ascii="Times New Roman" w:eastAsia="仿宋_GB2312"/>
          <w:b w:val="0"/>
          <w:sz w:val="32"/>
          <w:szCs w:val="32"/>
          <w:lang w:val="en-US" w:eastAsia="zh-CN"/>
        </w:rPr>
        <w:t>我单位没有</w:t>
      </w:r>
      <w:r>
        <w:rPr>
          <w:rFonts w:ascii="Times New Roman" w:eastAsia="仿宋_GB2312"/>
          <w:b w:val="0"/>
          <w:sz w:val="32"/>
          <w:szCs w:val="32"/>
        </w:rPr>
        <w:t>国有资本经营预算财政拨款</w:t>
      </w:r>
      <w:r>
        <w:rPr>
          <w:rFonts w:hint="eastAsia" w:ascii="Times New Roman" w:eastAsia="仿宋_GB2312"/>
          <w:b w:val="0"/>
          <w:sz w:val="32"/>
          <w:szCs w:val="32"/>
          <w:lang w:val="en-US" w:eastAsia="zh-CN"/>
        </w:rPr>
        <w:t>收入</w:t>
      </w:r>
      <w:r>
        <w:rPr>
          <w:rFonts w:ascii="Times New Roman" w:eastAsia="仿宋_GB2312"/>
          <w:b w:val="0"/>
          <w:sz w:val="32"/>
          <w:szCs w:val="32"/>
        </w:rPr>
        <w:t>。</w:t>
      </w:r>
    </w:p>
    <w:p w14:paraId="10C2BB4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13B6D4D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95A54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793D9A9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2024年度财政拨款支出73.61万元，主要用于以下方面：</w:t>
      </w:r>
    </w:p>
    <w:p w14:paraId="49B9930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134DA36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教育（类）支出1.02万元，占1.4%，主要用于</w:t>
      </w:r>
      <w:r>
        <w:rPr>
          <w:rFonts w:hint="eastAsia" w:ascii="Times New Roman" w:eastAsia="仿宋_GB2312"/>
          <w:b w:val="0"/>
          <w:sz w:val="32"/>
          <w:szCs w:val="32"/>
          <w:lang w:val="en-US" w:eastAsia="zh-CN"/>
        </w:rPr>
        <w:t>人员工资福利</w:t>
      </w:r>
      <w:r>
        <w:rPr>
          <w:rFonts w:ascii="Times New Roman" w:eastAsia="仿宋_GB2312"/>
          <w:b w:val="0"/>
          <w:sz w:val="32"/>
          <w:szCs w:val="32"/>
        </w:rPr>
        <w:t>等支出；社会保障和就业 （类）支出7.44万元，占10.1%，主要用于</w:t>
      </w:r>
      <w:r>
        <w:rPr>
          <w:rFonts w:hint="eastAsia" w:ascii="Times New Roman" w:eastAsia="仿宋_GB2312"/>
          <w:b w:val="0"/>
          <w:sz w:val="32"/>
          <w:szCs w:val="32"/>
          <w:lang w:val="en-US" w:eastAsia="zh-CN"/>
        </w:rPr>
        <w:t>缴纳养老保险、工伤保险</w:t>
      </w:r>
      <w:r>
        <w:rPr>
          <w:rFonts w:ascii="Times New Roman" w:eastAsia="仿宋_GB2312"/>
          <w:b w:val="0"/>
          <w:sz w:val="32"/>
          <w:szCs w:val="32"/>
        </w:rPr>
        <w:t>等支出；卫生健康（类）支出3.76万元，占5.1%，主要用于</w:t>
      </w:r>
      <w:r>
        <w:rPr>
          <w:rFonts w:hint="eastAsia" w:ascii="Times New Roman" w:eastAsia="仿宋_GB2312"/>
          <w:b w:val="0"/>
          <w:sz w:val="32"/>
          <w:szCs w:val="32"/>
          <w:lang w:val="en-US" w:eastAsia="zh-CN"/>
        </w:rPr>
        <w:t>缴纳医疗保险</w:t>
      </w:r>
      <w:r>
        <w:rPr>
          <w:rFonts w:ascii="Times New Roman" w:eastAsia="仿宋_GB2312"/>
          <w:b w:val="0"/>
          <w:sz w:val="32"/>
          <w:szCs w:val="32"/>
        </w:rPr>
        <w:t>等支出；节能环保（类）支出万元，占%，主要用于等支出；农林水（类）支出55.66万元，占75.6%，主要用于</w:t>
      </w:r>
      <w:r>
        <w:rPr>
          <w:rFonts w:hint="eastAsia" w:ascii="Times New Roman" w:eastAsia="仿宋_GB2312"/>
          <w:b w:val="0"/>
          <w:sz w:val="32"/>
          <w:szCs w:val="32"/>
          <w:lang w:val="en-US" w:eastAsia="zh-CN"/>
        </w:rPr>
        <w:t>发放人员工资福利</w:t>
      </w:r>
      <w:r>
        <w:rPr>
          <w:rFonts w:ascii="Times New Roman" w:eastAsia="仿宋_GB2312"/>
          <w:b w:val="0"/>
          <w:sz w:val="32"/>
          <w:szCs w:val="32"/>
        </w:rPr>
        <w:t>等支出；住房保障（类）支出5.73万元，占7.8%，主要用于</w:t>
      </w:r>
      <w:r>
        <w:rPr>
          <w:rFonts w:hint="eastAsia" w:ascii="Times New Roman" w:eastAsia="仿宋_GB2312"/>
          <w:b w:val="0"/>
          <w:sz w:val="32"/>
          <w:szCs w:val="32"/>
          <w:lang w:val="en-US" w:eastAsia="zh-CN"/>
        </w:rPr>
        <w:t>缴纳住房公积金</w:t>
      </w:r>
      <w:r>
        <w:rPr>
          <w:rFonts w:ascii="Times New Roman" w:eastAsia="仿宋_GB2312"/>
          <w:b w:val="0"/>
          <w:sz w:val="32"/>
          <w:szCs w:val="32"/>
        </w:rPr>
        <w:t>等支出</w:t>
      </w:r>
    </w:p>
    <w:p w14:paraId="3AB6E5BC">
      <w:pPr>
        <w:widowControl/>
        <w:spacing w:before="0" w:beforeLines="0" w:beforeAutospacing="0" w:after="0" w:afterLines="0" w:afterAutospacing="0" w:line="360" w:lineRule="auto"/>
        <w:ind w:firstLine="643" w:firstLineChars="200"/>
        <w:jc w:val="left"/>
        <w:rPr>
          <w:rFonts w:ascii="Times New Roman" w:eastAsia="仿宋_GB2312"/>
          <w:b/>
          <w:sz w:val="32"/>
          <w:szCs w:val="32"/>
        </w:rPr>
      </w:pPr>
      <w:r>
        <w:rPr>
          <w:rFonts w:ascii="Times New Roman" w:eastAsia="仿宋_GB2312"/>
          <w:b/>
          <w:sz w:val="32"/>
          <w:szCs w:val="32"/>
        </w:rPr>
        <w:t>政府性基金预算财政拨款支出：</w:t>
      </w:r>
    </w:p>
    <w:p w14:paraId="5F257FC1">
      <w:pPr>
        <w:widowControl/>
        <w:spacing w:before="0" w:beforeLines="0" w:beforeAutospacing="0" w:after="0" w:afterLines="0" w:afterAutospacing="0" w:line="360" w:lineRule="auto"/>
        <w:ind w:firstLine="643" w:firstLineChars="200"/>
        <w:jc w:val="left"/>
        <w:rPr>
          <w:rFonts w:hint="default" w:ascii="Times New Roman" w:eastAsia="仿宋_GB2312"/>
          <w:b/>
          <w:sz w:val="32"/>
          <w:szCs w:val="32"/>
          <w:lang w:val="en-US" w:eastAsia="zh-CN"/>
        </w:rPr>
      </w:pPr>
      <w:r>
        <w:rPr>
          <w:rFonts w:hint="eastAsia" w:ascii="Times New Roman" w:eastAsia="仿宋_GB2312"/>
          <w:b/>
          <w:sz w:val="32"/>
          <w:szCs w:val="32"/>
          <w:lang w:val="en-US" w:eastAsia="zh-CN"/>
        </w:rPr>
        <w:t>我单位没有政府性基金预算财政拨款的支出。</w:t>
      </w:r>
    </w:p>
    <w:p w14:paraId="5B549A6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52CFE30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一般公共服务（类）支出0万元，占0%，主要用于等支出；外交（类）支出0万元，占</w:t>
      </w:r>
      <w:r>
        <w:rPr>
          <w:rFonts w:hint="eastAsia" w:ascii="Times New Roman" w:eastAsia="仿宋_GB2312"/>
          <w:b w:val="0"/>
          <w:sz w:val="32"/>
          <w:szCs w:val="32"/>
          <w:lang w:val="en-US" w:eastAsia="zh-CN"/>
        </w:rPr>
        <w:t>0</w:t>
      </w:r>
      <w:r>
        <w:rPr>
          <w:rFonts w:ascii="Times New Roman" w:eastAsia="仿宋_GB2312"/>
          <w:b w:val="0"/>
          <w:sz w:val="32"/>
          <w:szCs w:val="32"/>
        </w:rPr>
        <w:t>%，主要用于等支出；国防（类）支出</w:t>
      </w:r>
      <w:r>
        <w:rPr>
          <w:rFonts w:hint="eastAsia" w:ascii="Times New Roman" w:eastAsia="仿宋_GB2312"/>
          <w:b w:val="0"/>
          <w:sz w:val="32"/>
          <w:szCs w:val="32"/>
          <w:lang w:val="en-US" w:eastAsia="zh-CN"/>
        </w:rPr>
        <w:t>0</w:t>
      </w:r>
      <w:r>
        <w:rPr>
          <w:rFonts w:ascii="Times New Roman" w:eastAsia="仿宋_GB2312"/>
          <w:b w:val="0"/>
          <w:sz w:val="32"/>
          <w:szCs w:val="32"/>
        </w:rPr>
        <w:t>万元，占</w:t>
      </w:r>
      <w:r>
        <w:rPr>
          <w:rFonts w:hint="eastAsia" w:ascii="Times New Roman" w:eastAsia="仿宋_GB2312"/>
          <w:b w:val="0"/>
          <w:sz w:val="32"/>
          <w:szCs w:val="32"/>
          <w:lang w:val="en-US" w:eastAsia="zh-CN"/>
        </w:rPr>
        <w:t>0</w:t>
      </w:r>
      <w:r>
        <w:rPr>
          <w:rFonts w:ascii="Times New Roman" w:eastAsia="仿宋_GB2312"/>
          <w:b w:val="0"/>
          <w:sz w:val="32"/>
          <w:szCs w:val="32"/>
        </w:rPr>
        <w:t>%，主要用于等支出；公共安全（类）支出</w:t>
      </w:r>
      <w:r>
        <w:rPr>
          <w:rFonts w:hint="eastAsia" w:ascii="Times New Roman" w:eastAsia="仿宋_GB2312"/>
          <w:b w:val="0"/>
          <w:sz w:val="32"/>
          <w:szCs w:val="32"/>
          <w:lang w:val="en-US" w:eastAsia="zh-CN"/>
        </w:rPr>
        <w:t>0</w:t>
      </w:r>
      <w:r>
        <w:rPr>
          <w:rFonts w:ascii="Times New Roman" w:eastAsia="仿宋_GB2312"/>
          <w:b w:val="0"/>
          <w:sz w:val="32"/>
          <w:szCs w:val="32"/>
        </w:rPr>
        <w:t>万元，占</w:t>
      </w:r>
      <w:r>
        <w:rPr>
          <w:rFonts w:hint="eastAsia" w:ascii="Times New Roman" w:eastAsia="仿宋_GB2312"/>
          <w:b w:val="0"/>
          <w:sz w:val="32"/>
          <w:szCs w:val="32"/>
          <w:lang w:val="en-US" w:eastAsia="zh-CN"/>
        </w:rPr>
        <w:t>0</w:t>
      </w:r>
      <w:r>
        <w:rPr>
          <w:rFonts w:ascii="Times New Roman" w:eastAsia="仿宋_GB2312"/>
          <w:b w:val="0"/>
          <w:sz w:val="32"/>
          <w:szCs w:val="32"/>
        </w:rPr>
        <w:t>%，主要用于等支出；</w:t>
      </w:r>
    </w:p>
    <w:p w14:paraId="5D659F8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C9681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52EA2DC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2024年度财政拨款基本支出70.50万元，其中：</w:t>
      </w:r>
    </w:p>
    <w:p w14:paraId="32F6CBE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人员经费68.07万元，主要包括基本工资、津贴补贴、奖金、绩效工资、机关事业</w:t>
      </w:r>
      <w:r>
        <w:rPr>
          <w:rFonts w:hint="eastAsia" w:ascii="Times New Roman" w:eastAsia="仿宋_GB2312"/>
          <w:b w:val="0"/>
          <w:sz w:val="32"/>
          <w:szCs w:val="32"/>
          <w:lang w:eastAsia="zh-CN"/>
        </w:rPr>
        <w:t>单位</w:t>
      </w:r>
      <w:r>
        <w:rPr>
          <w:rFonts w:ascii="Times New Roman" w:eastAsia="仿宋_GB2312"/>
          <w:b w:val="0"/>
          <w:sz w:val="32"/>
          <w:szCs w:val="32"/>
        </w:rPr>
        <w:t>基本养老保险缴费、职业年金缴费、职工基本医疗保险缴费、住房公积金、医疗费、其他社会保障缴费、其他工资福利支出</w:t>
      </w:r>
      <w:r>
        <w:rPr>
          <w:rFonts w:hint="eastAsia" w:ascii="Times New Roman" w:eastAsia="仿宋_GB2312"/>
          <w:b w:val="0"/>
          <w:sz w:val="32"/>
          <w:szCs w:val="32"/>
          <w:lang w:eastAsia="zh-CN"/>
        </w:rPr>
        <w:t>、</w:t>
      </w:r>
      <w:r>
        <w:rPr>
          <w:rFonts w:ascii="Times New Roman" w:eastAsia="仿宋_GB2312"/>
          <w:b w:val="0"/>
          <w:sz w:val="32"/>
          <w:szCs w:val="32"/>
        </w:rPr>
        <w:t>生活补助、其他对个人和家庭的补助支出。</w:t>
      </w:r>
    </w:p>
    <w:p w14:paraId="52A122F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2.43万元，主要包括办公费、印刷费、手续费、水费、电费、差旅费维修（护）费、培训费、工会经费、福利费、其他交通费用、税金及附加费用、其他商品和服务支出、信息网络及软件购置更新、其他资本性支出。</w:t>
      </w:r>
    </w:p>
    <w:p w14:paraId="611CAB55">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6C0DAD5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43503E5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本单位2024年度“三公”经费财政拨款支出预算为0.03万元，支出决算为0.03万元，完成预算的100%，较预算增加0万元，增长0%，主要原因是</w:t>
      </w:r>
      <w:r>
        <w:rPr>
          <w:rFonts w:hint="eastAsia" w:ascii="Times New Roman" w:eastAsia="仿宋_GB2312"/>
          <w:b w:val="0"/>
          <w:sz w:val="32"/>
          <w:szCs w:val="32"/>
          <w:lang w:val="en-US" w:eastAsia="zh-CN"/>
        </w:rPr>
        <w:t>与预算持平</w:t>
      </w:r>
      <w:r>
        <w:rPr>
          <w:rFonts w:ascii="Times New Roman" w:eastAsia="仿宋_GB2312"/>
          <w:b w:val="0"/>
          <w:sz w:val="32"/>
          <w:szCs w:val="32"/>
        </w:rPr>
        <w:t>；较2023年度决算增加0.03万元，增长100%，主要原因是</w:t>
      </w:r>
      <w:r>
        <w:rPr>
          <w:rFonts w:hint="eastAsia" w:ascii="Times New Roman" w:eastAsia="仿宋_GB2312"/>
          <w:b w:val="0"/>
          <w:sz w:val="32"/>
          <w:szCs w:val="32"/>
          <w:lang w:val="en-US" w:eastAsia="zh-CN"/>
        </w:rPr>
        <w:t>2023年预算未列“三公”经费</w:t>
      </w:r>
      <w:r>
        <w:rPr>
          <w:rFonts w:ascii="Times New Roman" w:eastAsia="仿宋_GB2312"/>
          <w:b w:val="0"/>
          <w:sz w:val="32"/>
          <w:szCs w:val="32"/>
        </w:rPr>
        <w:t>。</w:t>
      </w:r>
    </w:p>
    <w:p w14:paraId="231E3E4E">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44A8D3C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b w:val="0"/>
          <w:sz w:val="32"/>
          <w:szCs w:val="32"/>
        </w:rPr>
        <w:t>本单位2024年度因公出国（境）费支出预算为0万元,支出决算0万元。完成预算的0%。因公出国（境）费支出较预算增加0万元，增长0%,主要原因是</w:t>
      </w:r>
      <w:r>
        <w:rPr>
          <w:rFonts w:hint="eastAsia" w:ascii="Times New Roman" w:eastAsia="仿宋_GB2312"/>
          <w:b w:val="0"/>
          <w:sz w:val="32"/>
          <w:szCs w:val="32"/>
          <w:lang w:val="en-US" w:eastAsia="zh-CN"/>
        </w:rPr>
        <w:t>我单位未安排因公出国费用</w:t>
      </w:r>
      <w:r>
        <w:rPr>
          <w:rFonts w:ascii="Times New Roman" w:eastAsia="仿宋_GB2312"/>
          <w:b w:val="0"/>
          <w:sz w:val="32"/>
          <w:szCs w:val="32"/>
        </w:rPr>
        <w:t>；</w:t>
      </w:r>
      <w:r>
        <w:rPr>
          <w:rFonts w:hint="eastAsia" w:ascii="Times New Roman" w:eastAsia="仿宋_GB2312"/>
          <w:b w:val="0"/>
          <w:sz w:val="32"/>
          <w:szCs w:val="32"/>
          <w:lang w:val="en-US" w:eastAsia="zh-CN"/>
        </w:rPr>
        <w:t>与2023年决算持平</w:t>
      </w:r>
      <w:r>
        <w:rPr>
          <w:rFonts w:ascii="Times New Roman" w:eastAsia="仿宋_GB2312"/>
          <w:b w:val="0"/>
          <w:sz w:val="32"/>
          <w:szCs w:val="32"/>
        </w:rPr>
        <w:t>。因公出国（境）团组0个、共0人、参加其他单位组织的因公出国（境）团组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个、共</w:t>
      </w:r>
      <w:r>
        <w:rPr>
          <w:rFonts w:hint="eastAsia" w:ascii="Times New Roman" w:eastAsia="仿宋_GB2312"/>
          <w:b w:val="0"/>
          <w:sz w:val="32"/>
          <w:szCs w:val="32"/>
          <w:lang w:val="en-US" w:eastAsia="zh-CN"/>
        </w:rPr>
        <w:t>0</w:t>
      </w:r>
      <w:r>
        <w:rPr>
          <w:rFonts w:ascii="Times New Roman" w:eastAsia="仿宋_GB2312"/>
          <w:b w:val="0"/>
          <w:sz w:val="32"/>
          <w:szCs w:val="32"/>
        </w:rPr>
        <w:t>人无本</w:t>
      </w:r>
      <w:r>
        <w:rPr>
          <w:rFonts w:hint="eastAsia" w:ascii="Times New Roman" w:eastAsia="仿宋_GB2312"/>
          <w:b w:val="0"/>
          <w:sz w:val="32"/>
          <w:szCs w:val="32"/>
          <w:lang w:eastAsia="zh-CN"/>
        </w:rPr>
        <w:t>单位</w:t>
      </w:r>
      <w:r>
        <w:rPr>
          <w:rFonts w:ascii="Times New Roman" w:eastAsia="仿宋_GB2312"/>
          <w:b w:val="0"/>
          <w:sz w:val="32"/>
          <w:szCs w:val="32"/>
        </w:rPr>
        <w:t>组织的出国（境）团组。</w:t>
      </w:r>
    </w:p>
    <w:p w14:paraId="2227A34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b w:val="0"/>
          <w:sz w:val="32"/>
          <w:szCs w:val="32"/>
        </w:rPr>
        <w:t>本单位2024年度公务用车购置及运行维护费预算为0万元，支出决算0万元，完成预算的0%,较预算增加0万元，增长0%,主要原因是</w:t>
      </w:r>
      <w:r>
        <w:rPr>
          <w:rFonts w:hint="eastAsia" w:ascii="Times New Roman" w:eastAsia="仿宋_GB2312"/>
          <w:b w:val="0"/>
          <w:sz w:val="32"/>
          <w:szCs w:val="32"/>
          <w:lang w:val="en-US" w:eastAsia="zh-CN"/>
        </w:rPr>
        <w:t>我单位没有公务用车购置维护费用</w:t>
      </w:r>
      <w:r>
        <w:rPr>
          <w:rFonts w:ascii="Times New Roman" w:eastAsia="仿宋_GB2312"/>
          <w:b w:val="0"/>
          <w:sz w:val="32"/>
          <w:szCs w:val="32"/>
        </w:rPr>
        <w:t>；</w:t>
      </w:r>
      <w:r>
        <w:rPr>
          <w:rFonts w:hint="eastAsia" w:ascii="Times New Roman" w:eastAsia="仿宋_GB2312"/>
          <w:b w:val="0"/>
          <w:sz w:val="32"/>
          <w:szCs w:val="32"/>
          <w:lang w:val="en-US" w:eastAsia="zh-CN"/>
        </w:rPr>
        <w:t>与2023年决算持平。</w:t>
      </w:r>
      <w:r>
        <w:rPr>
          <w:rFonts w:ascii="Times New Roman" w:eastAsia="仿宋_GB2312"/>
          <w:b w:val="0"/>
          <w:sz w:val="32"/>
          <w:szCs w:val="32"/>
        </w:rPr>
        <w:t>其中：</w:t>
      </w:r>
    </w:p>
    <w:p w14:paraId="1FFFBFE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公务用车购置费支出0万元：</w:t>
      </w:r>
      <w:r>
        <w:rPr>
          <w:rFonts w:ascii="Times New Roman" w:eastAsia="仿宋_GB2312"/>
          <w:b w:val="0"/>
          <w:sz w:val="32"/>
          <w:szCs w:val="32"/>
        </w:rPr>
        <w:t>本单位2024年度公务用车购置量0辆，发生“公务用车购置”经费支出0 万元。公务用车购置费支出较预算增加0万元，增长0%,主要原因是</w:t>
      </w:r>
      <w:r>
        <w:rPr>
          <w:rFonts w:hint="eastAsia" w:ascii="Times New Roman" w:eastAsia="仿宋_GB2312"/>
          <w:b w:val="0"/>
          <w:sz w:val="32"/>
          <w:szCs w:val="32"/>
          <w:lang w:val="en-US" w:eastAsia="zh-CN"/>
        </w:rPr>
        <w:t>我单位没有公务用车购置费</w:t>
      </w:r>
      <w:r>
        <w:rPr>
          <w:rFonts w:ascii="Times New Roman" w:eastAsia="仿宋_GB2312"/>
          <w:b w:val="0"/>
          <w:sz w:val="32"/>
          <w:szCs w:val="32"/>
        </w:rPr>
        <w:t>；较上年增加0万元，增长0%,主要原因是</w:t>
      </w:r>
      <w:r>
        <w:rPr>
          <w:rFonts w:hint="eastAsia" w:ascii="Times New Roman" w:eastAsia="仿宋_GB2312"/>
          <w:b w:val="0"/>
          <w:sz w:val="32"/>
          <w:szCs w:val="32"/>
          <w:lang w:val="en-US" w:eastAsia="zh-CN"/>
        </w:rPr>
        <w:t>与2023年决算持平</w:t>
      </w:r>
      <w:r>
        <w:rPr>
          <w:rFonts w:ascii="Times New Roman" w:eastAsia="仿宋_GB2312"/>
          <w:b w:val="0"/>
          <w:sz w:val="32"/>
          <w:szCs w:val="32"/>
        </w:rPr>
        <w:t>。</w:t>
      </w:r>
    </w:p>
    <w:p w14:paraId="268063BC">
      <w:pPr>
        <w:widowControl/>
        <w:spacing w:before="0" w:beforeLines="0" w:beforeAutospacing="0" w:after="0" w:afterLines="0" w:afterAutospacing="0" w:line="360" w:lineRule="auto"/>
        <w:ind w:firstLine="643" w:firstLineChars="200"/>
        <w:jc w:val="left"/>
        <w:rPr>
          <w:rFonts w:hint="eastAsia" w:ascii="Times New Roman" w:eastAsia="仿宋_GB2312"/>
          <w:b w:val="0"/>
          <w:sz w:val="32"/>
          <w:szCs w:val="32"/>
          <w:lang w:val="en-US" w:eastAsia="zh-CN"/>
        </w:rPr>
      </w:pPr>
      <w:r>
        <w:rPr>
          <w:rFonts w:ascii="Times New Roman" w:eastAsia="仿宋_GB2312"/>
          <w:b/>
          <w:sz w:val="32"/>
          <w:szCs w:val="32"/>
        </w:rPr>
        <w:t>公务用车运行维护费支出0万元：</w:t>
      </w:r>
      <w:r>
        <w:rPr>
          <w:rFonts w:ascii="Times New Roman" w:eastAsia="仿宋_GB2312"/>
          <w:b w:val="0"/>
          <w:sz w:val="32"/>
          <w:szCs w:val="32"/>
        </w:rPr>
        <w:t>本单位2024年度单位公务用车保有量0辆，发生运行维护费支出0万元。公车运行维护费支出较预算增加0万元，增长0%,主要原因是</w:t>
      </w:r>
      <w:r>
        <w:rPr>
          <w:rFonts w:hint="eastAsia" w:ascii="Times New Roman" w:eastAsia="仿宋_GB2312"/>
          <w:b w:val="0"/>
          <w:sz w:val="32"/>
          <w:szCs w:val="32"/>
          <w:lang w:val="en-US" w:eastAsia="zh-CN"/>
        </w:rPr>
        <w:t>我单位没有公务用车维护费的支出，与2023年决算持平。</w:t>
      </w:r>
    </w:p>
    <w:p w14:paraId="5CD81D6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本单位2024年度公务接待费支出预算为0.03万元，支出决算0.03万元，完成预算的100.0%。公务接待费支出较预算增加0万元，增长0%,主要原因是</w:t>
      </w:r>
      <w:r>
        <w:rPr>
          <w:rFonts w:hint="eastAsia" w:ascii="Times New Roman" w:eastAsia="仿宋_GB2312"/>
          <w:b w:val="0"/>
          <w:sz w:val="32"/>
          <w:szCs w:val="32"/>
          <w:lang w:val="en-US" w:eastAsia="zh-CN"/>
        </w:rPr>
        <w:t>按照预算安排执行，节约开支</w:t>
      </w:r>
      <w:r>
        <w:rPr>
          <w:rFonts w:ascii="Times New Roman" w:eastAsia="仿宋_GB2312"/>
          <w:b w:val="0"/>
          <w:sz w:val="32"/>
          <w:szCs w:val="32"/>
        </w:rPr>
        <w:t>；较上年度增加0.03万元，增长100%,主要原因是</w:t>
      </w:r>
      <w:r>
        <w:rPr>
          <w:rFonts w:hint="eastAsia" w:ascii="Times New Roman" w:eastAsia="仿宋_GB2312"/>
          <w:b w:val="0"/>
          <w:sz w:val="32"/>
          <w:szCs w:val="32"/>
          <w:lang w:val="en-US" w:eastAsia="zh-CN"/>
        </w:rPr>
        <w:t>2023年未安排公务接待费</w:t>
      </w:r>
      <w:r>
        <w:rPr>
          <w:rFonts w:ascii="Times New Roman" w:eastAsia="仿宋_GB2312"/>
          <w:b w:val="0"/>
          <w:sz w:val="32"/>
          <w:szCs w:val="32"/>
        </w:rPr>
        <w:t>。本年度共发生公务接待1批次、8人次。</w:t>
      </w:r>
    </w:p>
    <w:p w14:paraId="77E952F5">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5053754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w:t>
      </w:r>
      <w:r>
        <w:rPr>
          <w:rFonts w:hint="eastAsia" w:ascii="Times New Roman" w:eastAsia="仿宋_GB2312"/>
          <w:b w:val="0"/>
          <w:sz w:val="32"/>
          <w:szCs w:val="32"/>
          <w:lang w:val="en-US" w:eastAsia="zh-CN"/>
        </w:rPr>
        <w:t>是事业单位，没有</w:t>
      </w:r>
      <w:r>
        <w:rPr>
          <w:rFonts w:ascii="Times New Roman" w:eastAsia="仿宋_GB2312"/>
          <w:b w:val="0"/>
          <w:sz w:val="32"/>
          <w:szCs w:val="32"/>
        </w:rPr>
        <w:t>机关运行经费。</w:t>
      </w:r>
    </w:p>
    <w:p w14:paraId="374CCB4A">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20A5D3E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0万元，从采购类型来看，政府采购货物支出0万元、政府采购工程支出0万元、政府采购服务支出0万元。授予中小企业合同金额0万元，占政府采购支出总额的0%，其中授予小微企业合同金额0万元，占政府采购支出总额的0%。</w:t>
      </w:r>
    </w:p>
    <w:p w14:paraId="3C122B4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5453F5B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截至2024年12月31日，本单位共有车辆0辆，比上年增加0辆，主要是</w:t>
      </w:r>
      <w:r>
        <w:rPr>
          <w:rFonts w:hint="eastAsia" w:ascii="Times New Roman" w:eastAsia="仿宋_GB2312"/>
          <w:b w:val="0"/>
          <w:sz w:val="32"/>
          <w:szCs w:val="32"/>
          <w:lang w:val="en-US" w:eastAsia="zh-CN"/>
        </w:rPr>
        <w:t>我单位没有车辆</w:t>
      </w:r>
      <w:r>
        <w:rPr>
          <w:rFonts w:ascii="Times New Roman" w:eastAsia="仿宋_GB2312"/>
          <w:b w:val="0"/>
          <w:sz w:val="32"/>
          <w:szCs w:val="32"/>
        </w:rPr>
        <w:t>。</w:t>
      </w:r>
      <w:r>
        <w:rPr>
          <w:rFonts w:hint="eastAsia" w:ascii="Times New Roman" w:eastAsia="仿宋_GB2312"/>
          <w:b w:val="0"/>
          <w:sz w:val="32"/>
          <w:szCs w:val="32"/>
          <w:lang w:val="en-US" w:eastAsia="zh-CN"/>
        </w:rPr>
        <w:t>与2023年决算持平。</w:t>
      </w:r>
      <w:r>
        <w:rPr>
          <w:rFonts w:ascii="Times New Roman" w:eastAsia="仿宋_GB2312"/>
          <w:b w:val="0"/>
          <w:sz w:val="32"/>
          <w:szCs w:val="32"/>
        </w:rPr>
        <w:t>其中，副部（省）级及以上领导用车0辆，主要负责人用车0辆，机要通信用车0辆，应急保障用车0辆，执法执勤用车0辆，特种专业技术用车0辆，离退休干部用车0辆，其他用车0辆，其他用车主要是。单位价值100万元（含）以上设备（不含车辆）0台（套）。</w:t>
      </w:r>
    </w:p>
    <w:p w14:paraId="5322737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5FC6C83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445755E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w:t>
      </w:r>
      <w:r>
        <w:rPr>
          <w:rFonts w:hint="eastAsia" w:ascii="Times New Roman" w:eastAsia="仿宋_GB2312"/>
          <w:b w:val="0"/>
          <w:sz w:val="32"/>
          <w:szCs w:val="32"/>
          <w:lang w:val="en-US" w:eastAsia="zh-CN"/>
        </w:rPr>
        <w:t>0</w:t>
      </w:r>
      <w:r>
        <w:rPr>
          <w:rFonts w:ascii="Times New Roman" w:eastAsia="仿宋_GB2312"/>
          <w:b w:val="0"/>
          <w:sz w:val="32"/>
          <w:szCs w:val="32"/>
        </w:rPr>
        <w:t>万元。其中，一般公共预算项目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14:paraId="1710A3E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组织对等个项目开展了部门重点评价，涉及一般公共预算支出</w:t>
      </w:r>
      <w:r>
        <w:rPr>
          <w:rFonts w:hint="eastAsia" w:ascii="Times New Roman" w:eastAsia="仿宋_GB2312"/>
          <w:b w:val="0"/>
          <w:sz w:val="32"/>
          <w:szCs w:val="32"/>
          <w:lang w:val="en-US" w:eastAsia="zh-CN"/>
        </w:rPr>
        <w:t>0</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w:t>
      </w:r>
    </w:p>
    <w:p w14:paraId="0277D2F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w:t>
      </w:r>
      <w:r>
        <w:rPr>
          <w:rFonts w:hint="eastAsia" w:ascii="Times New Roman" w:eastAsia="仿宋_GB2312"/>
          <w:b/>
          <w:sz w:val="32"/>
          <w:szCs w:val="32"/>
          <w:lang w:eastAsia="zh-CN"/>
        </w:rPr>
        <w:t>单位</w:t>
      </w:r>
      <w:r>
        <w:rPr>
          <w:rFonts w:ascii="Times New Roman" w:eastAsia="仿宋_GB2312"/>
          <w:b/>
          <w:sz w:val="32"/>
          <w:szCs w:val="32"/>
        </w:rPr>
        <w:t>决算中项目绩效自评结果</w:t>
      </w:r>
    </w:p>
    <w:p w14:paraId="64CD22E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本单位在今年</w:t>
      </w:r>
      <w:r>
        <w:rPr>
          <w:rFonts w:hint="eastAsia" w:ascii="Times New Roman" w:eastAsia="仿宋_GB2312"/>
          <w:b w:val="0"/>
          <w:sz w:val="32"/>
          <w:szCs w:val="32"/>
          <w:lang w:val="en-US" w:eastAsia="zh-CN"/>
        </w:rPr>
        <w:t>单位</w:t>
      </w:r>
      <w:r>
        <w:rPr>
          <w:rFonts w:ascii="Times New Roman" w:eastAsia="仿宋_GB2312"/>
          <w:b w:val="0"/>
          <w:sz w:val="32"/>
          <w:szCs w:val="32"/>
        </w:rPr>
        <w:t>决算公开中反映</w:t>
      </w:r>
      <w:r>
        <w:rPr>
          <w:rFonts w:hint="eastAsia" w:ascii="Times New Roman" w:eastAsia="仿宋_GB2312"/>
          <w:b w:val="0"/>
          <w:sz w:val="32"/>
          <w:szCs w:val="32"/>
          <w:lang w:val="en-US" w:eastAsia="zh-CN"/>
        </w:rPr>
        <w:t>0</w:t>
      </w:r>
      <w:r>
        <w:rPr>
          <w:rFonts w:ascii="Times New Roman" w:eastAsia="仿宋_GB2312"/>
          <w:b w:val="0"/>
          <w:sz w:val="32"/>
          <w:szCs w:val="32"/>
        </w:rPr>
        <w:t>个项目绩效自评结果。</w:t>
      </w:r>
    </w:p>
    <w:p w14:paraId="086B847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w:t>
      </w:r>
      <w:r>
        <w:rPr>
          <w:rFonts w:hint="eastAsia" w:ascii="Times New Roman" w:eastAsia="仿宋_GB2312"/>
          <w:b/>
          <w:sz w:val="32"/>
          <w:szCs w:val="32"/>
          <w:lang w:eastAsia="zh-CN"/>
        </w:rPr>
        <w:t>单位</w:t>
      </w:r>
      <w:r>
        <w:rPr>
          <w:rFonts w:ascii="Times New Roman" w:eastAsia="仿宋_GB2312"/>
          <w:b/>
          <w:sz w:val="32"/>
          <w:szCs w:val="32"/>
        </w:rPr>
        <w:t>评价项目绩效评价结果（如有）</w:t>
      </w:r>
    </w:p>
    <w:p w14:paraId="51CECDEC">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bookmarkStart w:id="0" w:name="_GoBack"/>
      <w:bookmarkEnd w:id="0"/>
    </w:p>
    <w:p w14:paraId="6820113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1.本单位2024年度政府性基金预算财政拨款收入支出决算表（公开07表）、国有资本经营预算财政拨款支出决算表（公开08表）无相应收支，故空表列示。</w:t>
      </w:r>
    </w:p>
    <w:p w14:paraId="40D7173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4F2F34ED">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574328D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51006B3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w:t>
      </w:r>
      <w:r>
        <w:rPr>
          <w:rFonts w:hint="eastAsia" w:ascii="Times New Roman" w:eastAsia="仿宋_GB2312"/>
          <w:b w:val="0"/>
          <w:sz w:val="32"/>
          <w:szCs w:val="32"/>
          <w:lang w:eastAsia="zh-CN"/>
        </w:rPr>
        <w:t>单位</w:t>
      </w:r>
      <w:r>
        <w:rPr>
          <w:rFonts w:ascii="Times New Roman" w:eastAsia="仿宋_GB2312"/>
          <w:b w:val="0"/>
          <w:sz w:val="32"/>
          <w:szCs w:val="32"/>
        </w:rPr>
        <w:t>取得的财政预算资金。</w:t>
      </w:r>
    </w:p>
    <w:p w14:paraId="38EB9B8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3B6CDDA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3400916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7A43EDF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3E53C9F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1CBB5C7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4AB3763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1BD2312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6737934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42C989D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5C6187E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w:t>
      </w:r>
      <w:r>
        <w:rPr>
          <w:rFonts w:hint="eastAsia" w:ascii="Times New Roman" w:eastAsia="仿宋_GB2312"/>
          <w:b w:val="0"/>
          <w:sz w:val="32"/>
          <w:szCs w:val="32"/>
          <w:lang w:eastAsia="zh-CN"/>
        </w:rPr>
        <w:t>单位</w:t>
      </w:r>
      <w:r>
        <w:rPr>
          <w:rFonts w:ascii="Times New Roman" w:eastAsia="仿宋_GB2312"/>
          <w:b w:val="0"/>
          <w:sz w:val="32"/>
          <w:szCs w:val="32"/>
        </w:rPr>
        <w:t>集中安排的用于购置固定资产、战略性和应急性储备、土地和无形资产，以及购建基础设施、大型修缮所发生的一般公共预算财政拨款支出，不包括政府性基金、财政专户管理资金以及各类拼盘自筹资金等。</w:t>
      </w:r>
    </w:p>
    <w:p w14:paraId="1C4A11E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w:t>
      </w:r>
      <w:r>
        <w:rPr>
          <w:rFonts w:hint="eastAsia" w:ascii="Times New Roman" w:eastAsia="仿宋_GB2312"/>
          <w:b w:val="0"/>
          <w:sz w:val="32"/>
          <w:szCs w:val="32"/>
          <w:lang w:eastAsia="zh-CN"/>
        </w:rPr>
        <w:t>单位</w:t>
      </w:r>
      <w:r>
        <w:rPr>
          <w:rFonts w:ascii="Times New Roman" w:eastAsia="仿宋_GB2312"/>
          <w:b w:val="0"/>
          <w:sz w:val="32"/>
          <w:szCs w:val="32"/>
        </w:rPr>
        <w:t>集中安排的用于购置固定资产、战备性和应急性储备、土地和无形资产，以及购建基础设施、大型修缮和财政支持企业更新改造所发生的支出。</w:t>
      </w:r>
    </w:p>
    <w:p w14:paraId="20BEA15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w:t>
      </w:r>
      <w:r>
        <w:rPr>
          <w:rFonts w:hint="eastAsia" w:ascii="Times New Roman" w:eastAsia="仿宋_GB2312"/>
          <w:b w:val="0"/>
          <w:sz w:val="32"/>
          <w:szCs w:val="32"/>
          <w:lang w:eastAsia="zh-CN"/>
        </w:rPr>
        <w:t>单位</w:t>
      </w:r>
      <w:r>
        <w:rPr>
          <w:rFonts w:ascii="Times New Roman" w:eastAsia="仿宋_GB2312"/>
          <w:b w:val="0"/>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87084F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27EF60E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239C790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6C8399F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D7A4E33-FE02-4BA6-B826-723AE74BDEAD}"/>
  </w:font>
  <w:font w:name="黑体">
    <w:panose1 w:val="02010609060101010101"/>
    <w:charset w:val="86"/>
    <w:family w:val="auto"/>
    <w:pitch w:val="default"/>
    <w:sig w:usb0="800002BF" w:usb1="38CF7CFA" w:usb2="00000016" w:usb3="00000000" w:csb0="00040001" w:csb1="00000000"/>
    <w:embedRegular r:id="rId2" w:fontKey="{8B7FB40B-FF84-4A10-985E-2DAF3ECD9BD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40568D6-8B14-4EC3-8D7E-B44384113CED}"/>
  </w:font>
  <w:font w:name="仿宋">
    <w:panose1 w:val="02010609060101010101"/>
    <w:charset w:val="86"/>
    <w:family w:val="modern"/>
    <w:pitch w:val="default"/>
    <w:sig w:usb0="800002BF" w:usb1="38CF7CFA" w:usb2="00000016" w:usb3="00000000" w:csb0="00040001" w:csb1="00000000"/>
    <w:embedRegular r:id="rId4" w:fontKey="{E24E3C51-DCF9-4EF7-BB1B-241F3E56762A}"/>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67C29542-2740-4405-ADA3-5BDFD5932DD7}"/>
  </w:font>
  <w:font w:name="方正小标宋_GBK">
    <w:panose1 w:val="02000000000000000000"/>
    <w:charset w:val="86"/>
    <w:family w:val="script"/>
    <w:pitch w:val="default"/>
    <w:sig w:usb0="A00002BF" w:usb1="38CF7CFA" w:usb2="00082016" w:usb3="00000000" w:csb0="00040001" w:csb1="00000000"/>
    <w:embedRegular r:id="rId6" w:fontKey="{A41CA245-6588-456A-80C0-945E6E3A6343}"/>
  </w:font>
  <w:font w:name="仿宋_GB2312">
    <w:panose1 w:val="02010609030101010101"/>
    <w:charset w:val="86"/>
    <w:family w:val="auto"/>
    <w:pitch w:val="default"/>
    <w:sig w:usb0="00000001" w:usb1="080E0000" w:usb2="00000000" w:usb3="00000000" w:csb0="00040000" w:csb1="00000000"/>
    <w:embedRegular r:id="rId7" w:fontKey="{63D904FC-F01B-40F6-A6BC-52D0EE7F59D5}"/>
  </w:font>
  <w:font w:name="ArialUnicodeMS">
    <w:altName w:val="Malgun Gothic"/>
    <w:panose1 w:val="00000000000000000000"/>
    <w:charset w:val="81"/>
    <w:family w:val="auto"/>
    <w:pitch w:val="default"/>
    <w:sig w:usb0="00000000" w:usb1="00000000" w:usb2="00000010" w:usb3="00000000" w:csb0="00080001" w:csb1="00000000"/>
    <w:embedRegular r:id="rId8" w:fontKey="{9F3D9A28-CF86-4C84-82D3-8392FFE8D90E}"/>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FC1420EC-141A-4A6B-A944-B22D917FB6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2055A">
    <w:pPr>
      <w:pStyle w:val="8"/>
      <w:jc w:val="center"/>
    </w:pPr>
  </w:p>
  <w:p w14:paraId="6B23987C">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540CF">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F2166">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34528">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BFFA7">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53118">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8DC11">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4EDDE">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43DB9C"/>
    <w:multiLevelType w:val="singleLevel"/>
    <w:tmpl w:val="B843DB9C"/>
    <w:lvl w:ilvl="0" w:tentative="0">
      <w:start w:val="1"/>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AsImhkaWQiOiI2NDg5YTIzOWZjYWRkNjU1ZTNkNjU4OTA3ZjZmMGNkOCIsInVzZXJDb3VudCI6MX0="/>
  </w:docVars>
  <w:rsids>
    <w:rsidRoot w:val="00000000"/>
    <w:rsid w:val="00086151"/>
    <w:rsid w:val="00236F8C"/>
    <w:rsid w:val="00472258"/>
    <w:rsid w:val="00822154"/>
    <w:rsid w:val="00C65689"/>
    <w:rsid w:val="00CC2C8E"/>
    <w:rsid w:val="01A03C5A"/>
    <w:rsid w:val="01A5267D"/>
    <w:rsid w:val="01AF6A8D"/>
    <w:rsid w:val="01D2461F"/>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532E51"/>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0908A3"/>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A12641"/>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6077E8"/>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73.73</c:v>
                </c:pt>
                <c:pt idx="1">
                  <c:v>73.61</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02fb65c2-7991-42be-9859-24be7a4f60e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736076.74</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4370e41-23b7-40e2-94f0-44215b946a4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705024</c:v>
                </c:pt>
                <c:pt idx="1">
                  <c:v>31052.74</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ba517df-dfb0-4947-80b7-974cfd89647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73.73</c:v>
                </c:pt>
                <c:pt idx="1">
                  <c:v>73.73</c:v>
                </c:pt>
                <c:pt idx="2">
                  <c:v>73.73</c:v>
                </c:pt>
                <c:pt idx="3">
                  <c:v>73.73</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73.61</c:v>
                </c:pt>
                <c:pt idx="1">
                  <c:v>73.61</c:v>
                </c:pt>
                <c:pt idx="2">
                  <c:v>73.61</c:v>
                </c:pt>
                <c:pt idx="3">
                  <c:v>73.61</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f434b7d-3923-4550-8a32-c69f4b95f19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4.05</c:v>
                </c:pt>
                <c:pt idx="1">
                  <c:v>4.05</c:v>
                </c:pt>
                <c:pt idx="2">
                  <c:v>4.05</c:v>
                </c:pt>
                <c:pt idx="3">
                  <c:v>4.05</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73.61</c:v>
                </c:pt>
                <c:pt idx="1">
                  <c:v>73.61</c:v>
                </c:pt>
                <c:pt idx="2">
                  <c:v>73.61</c:v>
                </c:pt>
                <c:pt idx="3">
                  <c:v>73.61</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ee6d2ab6-9058-4076-bc5b-9a9774cc3a4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1.02</c:v>
                </c:pt>
                <c:pt idx="5">
                  <c:v>0</c:v>
                </c:pt>
                <c:pt idx="6">
                  <c:v>0</c:v>
                </c:pt>
                <c:pt idx="7">
                  <c:v>7.44</c:v>
                </c:pt>
                <c:pt idx="8">
                  <c:v>3.76</c:v>
                </c:pt>
                <c:pt idx="9">
                  <c:v>0</c:v>
                </c:pt>
                <c:pt idx="10">
                  <c:v>0</c:v>
                </c:pt>
                <c:pt idx="11">
                  <c:v>55.66</c:v>
                </c:pt>
                <c:pt idx="12">
                  <c:v>0</c:v>
                </c:pt>
                <c:pt idx="13">
                  <c:v>0</c:v>
                </c:pt>
                <c:pt idx="14">
                  <c:v>0</c:v>
                </c:pt>
                <c:pt idx="15">
                  <c:v>0</c:v>
                </c:pt>
                <c:pt idx="16">
                  <c:v>0</c:v>
                </c:pt>
                <c:pt idx="17">
                  <c:v>0</c:v>
                </c:pt>
                <c:pt idx="18">
                  <c:v>5.73</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ef0c425-591d-4a7d-9a90-ebe5b386508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34</Pages>
  <Words>79</Words>
  <Characters>87</Characters>
  <Lines>86</Lines>
  <Paragraphs>24</Paragraphs>
  <TotalTime>0</TotalTime>
  <ScaleCrop>false</ScaleCrop>
  <LinksUpToDate>false</LinksUpToDate>
  <CharactersWithSpaces>87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刘晓丽</cp:lastModifiedBy>
  <cp:lastPrinted>2023-08-04T01:00:00Z</cp:lastPrinted>
  <dcterms:modified xsi:type="dcterms:W3CDTF">2025-09-25T08:49:23Z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138DFEA246DC4CAA90EC512034F19FA1_13</vt:lpwstr>
  </property>
  <property fmtid="{D5CDD505-2E9C-101B-9397-08002B2CF9AE}" pid="4" name="KSOTemplateUUID">
    <vt:lpwstr>v1.0_mb_S7ajbG3IpAnL1wSthNCxfw==</vt:lpwstr>
  </property>
  <property fmtid="{D5CDD505-2E9C-101B-9397-08002B2CF9AE}" pid="5" name="KSOTemplateDocerSaveRecord">
    <vt:lpwstr>eyJoZGlkIjoiNWM1OTAyNjg2YjhmNWFiZjI2NzJlNzY4YjQxYjgzOTIiLCJ1c2VySWQiOiI1MjQwNzE0MjEifQ==</vt:lpwstr>
  </property>
</Properties>
</file>