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6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行唐县安香乡人民政府</w:t>
      </w: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2024</w:t>
      </w:r>
      <w:r>
        <w:rPr>
          <w:rFonts w:ascii="方正小标宋_GBK" w:eastAsia="方正小标宋_GBK" w:hAnsi="方正小标宋_GBK" w:cs="方正小标宋_GBK"/>
          <w:color w:val="000000"/>
          <w:sz w:val="72"/>
        </w:rPr>
        <w:t>年部门预算</w:t>
      </w:r>
    </w:p>
    <w:p w:rsidR="004427F2" w:rsidRDefault="004427F2">
      <w:pPr>
        <w:jc w:val="center"/>
        <w:rPr>
          <w:rFonts w:eastAsiaTheme="minorEastAsia" w:hint="eastAsia"/>
          <w:lang w:eastAsia="zh-CN"/>
        </w:rPr>
      </w:pPr>
    </w:p>
    <w:p w:rsidR="00077269" w:rsidRPr="00077269" w:rsidRDefault="00077269">
      <w:pPr>
        <w:jc w:val="center"/>
        <w:rPr>
          <w:rFonts w:eastAsiaTheme="minorEastAsia" w:hint="eastAsia"/>
          <w:lang w:eastAsia="zh-CN"/>
        </w:rPr>
      </w:pP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</w:pPr>
      <w:r>
        <w:rPr>
          <w:rFonts w:eastAsia="方正楷体_GBK"/>
          <w:b/>
          <w:color w:val="000000"/>
          <w:sz w:val="32"/>
        </w:rPr>
        <w:t>行唐县安香乡人民政府编制</w:t>
      </w:r>
    </w:p>
    <w:p w:rsidR="004427F2" w:rsidRDefault="00350402">
      <w:pPr>
        <w:jc w:val="center"/>
        <w:sectPr w:rsidR="004427F2">
          <w:pgSz w:w="11900" w:h="16840"/>
          <w:pgMar w:top="1587" w:right="1134" w:bottom="1361" w:left="1134" w:header="720" w:footer="720" w:gutter="0"/>
          <w:cols w:space="720"/>
          <w:titlePg/>
        </w:sectPr>
      </w:pPr>
      <w:r>
        <w:rPr>
          <w:rFonts w:eastAsia="方正楷体_GBK"/>
          <w:b/>
          <w:color w:val="000000"/>
          <w:sz w:val="32"/>
        </w:rPr>
        <w:t>行唐县财政局审核</w:t>
      </w:r>
    </w:p>
    <w:p w:rsidR="004427F2" w:rsidRDefault="004427F2">
      <w:pPr>
        <w:jc w:val="center"/>
        <w:sectPr w:rsidR="004427F2">
          <w:pgSz w:w="11900" w:h="16840"/>
          <w:pgMar w:top="1531" w:right="1134" w:bottom="1474" w:left="1134" w:header="720" w:footer="720" w:gutter="0"/>
          <w:cols w:space="720"/>
          <w:titlePg/>
        </w:sectPr>
      </w:pP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lastRenderedPageBreak/>
        <w:t xml:space="preserve"> </w:t>
      </w:r>
    </w:p>
    <w:p w:rsidR="004427F2" w:rsidRDefault="00350402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>目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  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录</w:t>
      </w: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 w:rsidR="004427F2" w:rsidRDefault="00350402">
      <w:pPr>
        <w:spacing w:line="360" w:lineRule="auto"/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>第一部分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>部门预算情况</w:t>
      </w:r>
    </w:p>
    <w:p w:rsidR="004427F2" w:rsidRDefault="004427F2">
      <w:pPr>
        <w:pStyle w:val="TOC1"/>
        <w:tabs>
          <w:tab w:val="right" w:leader="dot" w:pos="9622"/>
        </w:tabs>
      </w:pPr>
      <w:r w:rsidRPr="004427F2">
        <w:fldChar w:fldCharType="begin"/>
      </w:r>
      <w:r w:rsidR="00350402">
        <w:instrText>TOC \o "2-2" \h \z \u</w:instrText>
      </w:r>
      <w:r w:rsidRPr="004427F2">
        <w:fldChar w:fldCharType="separate"/>
      </w:r>
      <w:hyperlink w:anchor="_Toc_2_2_0000000001" w:history="1">
        <w:r w:rsidR="00350402">
          <w:t>部</w:t>
        </w:r>
        <w:r w:rsidR="00350402">
          <w:t xml:space="preserve"> </w:t>
        </w:r>
        <w:r w:rsidR="00350402">
          <w:t>门</w:t>
        </w:r>
        <w:r w:rsidR="00350402">
          <w:t xml:space="preserve"> </w:t>
        </w:r>
        <w:r w:rsidR="00350402">
          <w:t>职</w:t>
        </w:r>
        <w:r w:rsidR="00350402">
          <w:t xml:space="preserve"> </w:t>
        </w:r>
        <w:r w:rsidR="00350402">
          <w:t>责</w:t>
        </w:r>
        <w:r w:rsidR="00350402">
          <w:tab/>
        </w:r>
        <w:r>
          <w:fldChar w:fldCharType="begin"/>
        </w:r>
        <w:r w:rsidR="00350402">
          <w:instrText>PAGEREF _Toc_2_2_0000000001 \h</w:instrText>
        </w:r>
        <w:r>
          <w:fldChar w:fldCharType="separate"/>
        </w:r>
        <w:r w:rsidR="00350402">
          <w:t>1</w:t>
        </w:r>
        <w:r>
          <w:fldChar w:fldCharType="end"/>
        </w:r>
      </w:hyperlink>
    </w:p>
    <w:p w:rsidR="004427F2" w:rsidRDefault="004427F2">
      <w:pPr>
        <w:pStyle w:val="TOC1"/>
        <w:tabs>
          <w:tab w:val="right" w:leader="dot" w:pos="9622"/>
        </w:tabs>
      </w:pPr>
      <w:hyperlink w:anchor="_Toc_2_2_0000000002" w:history="1">
        <w:r w:rsidR="00350402">
          <w:t>部门收支预算总表</w:t>
        </w:r>
        <w:r w:rsidR="00350402">
          <w:tab/>
        </w:r>
        <w:r>
          <w:fldChar w:fldCharType="begin"/>
        </w:r>
        <w:r w:rsidR="00350402">
          <w:instrText>PAGEREF _Toc_2_2_0000000002 \h</w:instrText>
        </w:r>
        <w:r>
          <w:fldChar w:fldCharType="separate"/>
        </w:r>
        <w:r w:rsidR="00350402">
          <w:t>3</w:t>
        </w:r>
        <w:r>
          <w:fldChar w:fldCharType="end"/>
        </w:r>
      </w:hyperlink>
    </w:p>
    <w:p w:rsidR="004427F2" w:rsidRDefault="004427F2">
      <w:pPr>
        <w:pStyle w:val="TOC1"/>
        <w:tabs>
          <w:tab w:val="right" w:leader="dot" w:pos="9622"/>
        </w:tabs>
      </w:pPr>
      <w:hyperlink w:anchor="_Toc_2_2_0000000003" w:history="1">
        <w:r w:rsidR="00350402">
          <w:t>部门基本支出预算</w:t>
        </w:r>
        <w:r w:rsidR="00350402">
          <w:tab/>
        </w:r>
        <w:r>
          <w:fldChar w:fldCharType="begin"/>
        </w:r>
        <w:r w:rsidR="00350402">
          <w:instrText>PAGEREF _Toc_2_2_0000000003 \h</w:instrText>
        </w:r>
        <w:r>
          <w:fldChar w:fldCharType="separate"/>
        </w:r>
        <w:r w:rsidR="00350402">
          <w:t>5</w:t>
        </w:r>
        <w:r>
          <w:fldChar w:fldCharType="end"/>
        </w:r>
      </w:hyperlink>
    </w:p>
    <w:p w:rsidR="004427F2" w:rsidRDefault="004427F2">
      <w:pPr>
        <w:pStyle w:val="TOC1"/>
        <w:tabs>
          <w:tab w:val="right" w:leader="dot" w:pos="9622"/>
        </w:tabs>
      </w:pPr>
      <w:hyperlink w:anchor="_Toc_2_2_0000000004" w:history="1">
        <w:r w:rsidR="00350402">
          <w:t>部门项目支出预算</w:t>
        </w:r>
        <w:r w:rsidR="00350402">
          <w:tab/>
        </w:r>
        <w:r>
          <w:fldChar w:fldCharType="begin"/>
        </w:r>
        <w:r w:rsidR="00350402">
          <w:instrText>PAGEREF _Toc_2_2_0000000004 \h</w:instrText>
        </w:r>
        <w:r>
          <w:fldChar w:fldCharType="separate"/>
        </w:r>
        <w:r w:rsidR="00350402">
          <w:t>12</w:t>
        </w:r>
        <w:r>
          <w:fldChar w:fldCharType="end"/>
        </w:r>
      </w:hyperlink>
    </w:p>
    <w:p w:rsidR="004427F2" w:rsidRDefault="004427F2">
      <w:pPr>
        <w:pStyle w:val="TOC1"/>
        <w:tabs>
          <w:tab w:val="right" w:leader="dot" w:pos="9622"/>
        </w:tabs>
      </w:pPr>
      <w:hyperlink w:anchor="_Toc_2_2_0000000005" w:history="1">
        <w:r w:rsidR="00350402">
          <w:t>部门预算政府经济分类表</w:t>
        </w:r>
        <w:r w:rsidR="00350402">
          <w:tab/>
        </w:r>
        <w:r>
          <w:fldChar w:fldCharType="begin"/>
        </w:r>
        <w:r w:rsidR="00350402">
          <w:instrText>PAGEREF _Toc_2_2_0000000005 \h</w:instrText>
        </w:r>
        <w:r>
          <w:fldChar w:fldCharType="separate"/>
        </w:r>
        <w:r w:rsidR="00350402">
          <w:t>13</w:t>
        </w:r>
        <w:r>
          <w:fldChar w:fldCharType="end"/>
        </w:r>
      </w:hyperlink>
    </w:p>
    <w:p w:rsidR="004427F2" w:rsidRDefault="004427F2">
      <w:pPr>
        <w:pStyle w:val="TOC1"/>
        <w:tabs>
          <w:tab w:val="right" w:leader="dot" w:pos="9622"/>
        </w:tabs>
      </w:pPr>
      <w:hyperlink w:anchor="_Toc_2_2_0000000006" w:history="1">
        <w:r w:rsidR="00350402">
          <w:t>部门</w:t>
        </w:r>
        <w:r w:rsidR="00350402">
          <w:t>“</w:t>
        </w:r>
        <w:r w:rsidR="00350402">
          <w:t>三公</w:t>
        </w:r>
        <w:r w:rsidR="00350402">
          <w:t>”</w:t>
        </w:r>
        <w:r w:rsidR="00350402">
          <w:t>及会议培训经费预算</w:t>
        </w:r>
        <w:r w:rsidR="00350402">
          <w:tab/>
        </w:r>
        <w:r>
          <w:fldChar w:fldCharType="begin"/>
        </w:r>
        <w:r w:rsidR="00350402">
          <w:instrText>PAGEREF _Toc_2_2_0000000006 \h</w:instrText>
        </w:r>
        <w:r>
          <w:fldChar w:fldCharType="separate"/>
        </w:r>
        <w:r w:rsidR="00350402">
          <w:t>14</w:t>
        </w:r>
        <w:r>
          <w:fldChar w:fldCharType="end"/>
        </w:r>
      </w:hyperlink>
    </w:p>
    <w:p w:rsidR="004427F2" w:rsidRDefault="004427F2">
      <w:pPr>
        <w:pStyle w:val="TOC1"/>
        <w:tabs>
          <w:tab w:val="right" w:leader="dot" w:pos="9622"/>
        </w:tabs>
      </w:pPr>
      <w:hyperlink w:anchor="_Toc_2_2_0000000007" w:history="1">
        <w:r w:rsidR="00350402">
          <w:t>部门基本情况表</w:t>
        </w:r>
        <w:r w:rsidR="00350402">
          <w:tab/>
        </w:r>
        <w:r>
          <w:fldChar w:fldCharType="begin"/>
        </w:r>
        <w:r w:rsidR="00350402">
          <w:instrText>PAGEREF _Toc_2_2_0000000007 \h</w:instrText>
        </w:r>
        <w:r>
          <w:fldChar w:fldCharType="separate"/>
        </w:r>
        <w:r w:rsidR="00350402">
          <w:t>15</w:t>
        </w:r>
        <w:r>
          <w:fldChar w:fldCharType="end"/>
        </w:r>
      </w:hyperlink>
    </w:p>
    <w:p w:rsidR="004427F2" w:rsidRDefault="004427F2">
      <w:r>
        <w:fldChar w:fldCharType="end"/>
      </w:r>
    </w:p>
    <w:p w:rsidR="004427F2" w:rsidRDefault="00350402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:rsidR="004427F2" w:rsidRDefault="00350402">
      <w:pPr>
        <w:spacing w:line="360" w:lineRule="auto"/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>第二部分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>预算单位收支预算情况</w:t>
      </w:r>
    </w:p>
    <w:p w:rsidR="004427F2" w:rsidRDefault="004427F2">
      <w:pPr>
        <w:pStyle w:val="TOC1"/>
        <w:tabs>
          <w:tab w:val="right" w:leader="dot" w:pos="9622"/>
        </w:tabs>
      </w:pPr>
      <w:r w:rsidRPr="004427F2">
        <w:fldChar w:fldCharType="begin"/>
      </w:r>
      <w:r w:rsidR="00350402">
        <w:instrText>TOC \o "4-4" \h \z \u</w:instrText>
      </w:r>
      <w:r w:rsidRPr="004427F2">
        <w:fldChar w:fldCharType="separate"/>
      </w:r>
      <w:hyperlink w:anchor="_Toc_4_4_0000000008" w:history="1">
        <w:r w:rsidR="00350402">
          <w:t>一、行唐县安香乡人民政府本级收支预算</w:t>
        </w:r>
        <w:r w:rsidR="00350402">
          <w:tab/>
        </w:r>
        <w:r>
          <w:fldChar w:fldCharType="begin"/>
        </w:r>
        <w:r w:rsidR="00350402">
          <w:instrText>PAGEREF _Toc_4_4_0000000008 \h</w:instrText>
        </w:r>
        <w:r>
          <w:fldChar w:fldCharType="separate"/>
        </w:r>
        <w:r w:rsidR="00350402">
          <w:t>17</w:t>
        </w:r>
        <w:r>
          <w:fldChar w:fldCharType="end"/>
        </w:r>
      </w:hyperlink>
    </w:p>
    <w:p w:rsidR="004427F2" w:rsidRDefault="004427F2">
      <w:r>
        <w:fldChar w:fldCharType="end"/>
      </w:r>
    </w:p>
    <w:p w:rsidR="004427F2" w:rsidRDefault="00350402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:rsidR="004427F2" w:rsidRDefault="00350402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:rsidR="004427F2" w:rsidRDefault="00350402">
      <w:pPr>
        <w:sectPr w:rsidR="004427F2">
          <w:footerReference w:type="even" r:id="rId13"/>
          <w:footerReference w:type="default" r:id="rId14"/>
          <w:pgSz w:w="11900" w:h="16840"/>
          <w:pgMar w:top="1531" w:right="1134" w:bottom="1474" w:left="1134" w:header="720" w:footer="720" w:gutter="0"/>
          <w:pgNumType w:start="1"/>
          <w:cols w:space="720"/>
        </w:sectPr>
      </w:pPr>
      <w:r>
        <w:br w:type="page"/>
      </w:r>
      <w:r>
        <w:lastRenderedPageBreak/>
        <w:br/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lastRenderedPageBreak/>
        <w:t xml:space="preserve"> 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第一部分</w:t>
      </w: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44"/>
        </w:rPr>
        <w:t>部门预算情况</w:t>
      </w:r>
    </w:p>
    <w:p w:rsidR="004427F2" w:rsidRDefault="00350402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jc w:val="center"/>
        <w:outlineLvl w:val="1"/>
      </w:pPr>
      <w:bookmarkStart w:id="0" w:name="_Toc_2_2_0000000001"/>
      <w:r>
        <w:rPr>
          <w:rFonts w:ascii="方正小标宋_GBK" w:eastAsia="方正小标宋_GBK" w:hAnsi="方正小标宋_GBK" w:cs="方正小标宋_GBK"/>
          <w:color w:val="000000"/>
          <w:sz w:val="36"/>
        </w:rPr>
        <w:t>部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门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职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责</w:t>
      </w:r>
      <w:bookmarkEnd w:id="0"/>
    </w:p>
    <w:p w:rsidR="004427F2" w:rsidRDefault="00350402"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427F2" w:rsidRDefault="00350402">
      <w:pPr>
        <w:spacing w:line="500" w:lineRule="exact"/>
        <w:ind w:firstLine="560"/>
      </w:pPr>
      <w:r>
        <w:rPr>
          <w:rFonts w:eastAsia="方正仿宋_GBK"/>
          <w:color w:val="000000"/>
          <w:sz w:val="28"/>
        </w:rPr>
        <w:t>根据《行唐县安香乡人民政府职能配置、内设机构和人员编制规定》，行唐县安香乡人民政府的主要职责是：</w:t>
      </w:r>
    </w:p>
    <w:p w:rsidR="004427F2" w:rsidRDefault="00350402">
      <w:pPr>
        <w:pStyle w:val="-"/>
      </w:pPr>
      <w:r>
        <w:t>部门职责：</w:t>
      </w:r>
    </w:p>
    <w:p w:rsidR="004427F2" w:rsidRDefault="00350402">
      <w:pPr>
        <w:pStyle w:val="-"/>
      </w:pPr>
      <w:r>
        <w:t>根据《行唐县安香乡人民政府职能配置、内设机构和人员编制规定》，行唐县安香乡人民政府的主要职责是：</w:t>
      </w:r>
    </w:p>
    <w:p w:rsidR="004427F2" w:rsidRDefault="00350402">
      <w:pPr>
        <w:pStyle w:val="-"/>
      </w:pPr>
      <w:r>
        <w:t>1</w:t>
      </w:r>
      <w:r>
        <w:t>、党政综合办公室</w:t>
      </w:r>
    </w:p>
    <w:p w:rsidR="004427F2" w:rsidRDefault="00350402">
      <w:pPr>
        <w:pStyle w:val="-"/>
      </w:pPr>
      <w:r>
        <w:t>负责机关日常工作的综合协调和督促检查；负责机关文电、值班、会务、机要、保密、档案、党务政务公开、对外联络、后勤保障等日常远转工作；负责机关和所属部门财务及国有资产管理等工作。</w:t>
      </w:r>
    </w:p>
    <w:p w:rsidR="004427F2" w:rsidRDefault="00350402">
      <w:pPr>
        <w:pStyle w:val="-"/>
      </w:pPr>
      <w:r>
        <w:t>2</w:t>
      </w:r>
      <w:r>
        <w:t>、党建工作办公室（挂人大主席团办公室牌子）</w:t>
      </w:r>
    </w:p>
    <w:p w:rsidR="004427F2" w:rsidRDefault="00350402">
      <w:pPr>
        <w:pStyle w:val="-"/>
      </w:pPr>
      <w:r>
        <w:t>负责基层党的政治建设、组织建设、思想建设、宣传工作、意识形态、精神文明建设、统战工作、民族宗教事务、党管武装、组织人事等工作，统筹推进区域化建设工作，领导辖区内人大工作，以及工会、共青团、妇联等群团工作。</w:t>
      </w:r>
    </w:p>
    <w:p w:rsidR="004427F2" w:rsidRDefault="00350402">
      <w:pPr>
        <w:pStyle w:val="-"/>
      </w:pPr>
      <w:r>
        <w:t>3</w:t>
      </w:r>
      <w:r>
        <w:t>、社会治理和应急管理办公室（挂综合指挥和信息化网络中心牌子）</w:t>
      </w:r>
    </w:p>
    <w:p w:rsidR="004427F2" w:rsidRDefault="00350402">
      <w:pPr>
        <w:pStyle w:val="-"/>
      </w:pPr>
      <w:r>
        <w:t>负责基层治理综合指挥工作。建立健全综合指挥协调机制和工程流程，统筹协调指挥各类民生诉求事项、各类政府服务热线交办事项的受理、研判、转办、落实。反馈工作；负责基层网格化管理工作；负责组织协调互联网舆情化解和舆论引导工作，统筹推进信息化网络管理工作；负责指挥平台建设管理工作；负责社会治安综合治理、法制宣传教育、信访工作，调解各类纠纷；负责应急管理工作，落实应急管理责任，制定突发事件应急预案；负责生产经营部门安全生产状况的监督检查等工作。</w:t>
      </w:r>
    </w:p>
    <w:p w:rsidR="004427F2" w:rsidRDefault="00350402">
      <w:pPr>
        <w:pStyle w:val="-"/>
      </w:pPr>
      <w:r>
        <w:t>4</w:t>
      </w:r>
      <w:r>
        <w:t>、自然资源和生态环境办公室</w:t>
      </w:r>
    </w:p>
    <w:p w:rsidR="004427F2" w:rsidRDefault="00350402">
      <w:pPr>
        <w:pStyle w:val="-"/>
      </w:pPr>
      <w:r>
        <w:lastRenderedPageBreak/>
        <w:t>负责自然资源保护和监管、土地调查、村镇规划建</w:t>
      </w:r>
      <w:r>
        <w:t>设、基本农田保护管理等工作；负责大气、水、土壤污染防治，水资源保护、水环境治理、节约用水、全民义务植树、古树名木保护、园林绿化等工作，防治禁止露天焚烧秸秆、</w:t>
      </w:r>
      <w:r>
        <w:t>“</w:t>
      </w:r>
      <w:r>
        <w:t>散乱污</w:t>
      </w:r>
      <w:r>
        <w:t>”</w:t>
      </w:r>
      <w:r>
        <w:t>企业综合整治工作。</w:t>
      </w:r>
    </w:p>
    <w:p w:rsidR="004427F2" w:rsidRDefault="00350402">
      <w:pPr>
        <w:pStyle w:val="-"/>
      </w:pPr>
      <w:r>
        <w:t>5</w:t>
      </w:r>
      <w:r>
        <w:t>、综合行政执法队</w:t>
      </w:r>
    </w:p>
    <w:p w:rsidR="004427F2" w:rsidRDefault="00350402">
      <w:pPr>
        <w:pStyle w:val="-"/>
      </w:pPr>
      <w:r>
        <w:t>根据有关法律法规和上级部门授权、委托、承担城乡建设、生态环境、文化市场、农业农村，安全生产、民族宗教等领域行政执法工作。</w:t>
      </w:r>
    </w:p>
    <w:p w:rsidR="004427F2" w:rsidRDefault="00350402">
      <w:pPr>
        <w:pStyle w:val="-"/>
      </w:pPr>
      <w:r>
        <w:t>6</w:t>
      </w:r>
      <w:r>
        <w:t>、行政综合服务中心（挂综合文化服务站、财政所牌子）</w:t>
      </w:r>
    </w:p>
    <w:p w:rsidR="004427F2" w:rsidRDefault="00350402">
      <w:pPr>
        <w:pStyle w:val="-"/>
      </w:pPr>
      <w:r>
        <w:t>负责行政审批服务事项的受理、办理工作，提供政策和业务咨询；指导村（社区）便民服务点建设等。</w:t>
      </w:r>
    </w:p>
    <w:p w:rsidR="004427F2" w:rsidRDefault="00350402">
      <w:pPr>
        <w:pStyle w:val="-"/>
      </w:pPr>
      <w:r>
        <w:t>7</w:t>
      </w:r>
      <w:r>
        <w:t>、退役军人服务站</w:t>
      </w:r>
    </w:p>
    <w:p w:rsidR="004427F2" w:rsidRDefault="00350402">
      <w:pPr>
        <w:pStyle w:val="-"/>
      </w:pPr>
      <w:r>
        <w:t>负责退役军人就业创业扶持、拥军优属、优抚帮扶、走访慰问、信访接待、权益保障等工作；配合武装部做好征兵、民兵、预备役、国防教育、国民经济动员等相关工作。</w:t>
      </w:r>
    </w:p>
    <w:p w:rsidR="004427F2" w:rsidRDefault="00350402">
      <w:pPr>
        <w:pStyle w:val="-"/>
      </w:pPr>
      <w:r>
        <w:t>8</w:t>
      </w:r>
      <w:r>
        <w:t>、农业综合服务中心（挂经济发展办公室牌子）</w:t>
      </w:r>
    </w:p>
    <w:p w:rsidR="004427F2" w:rsidRDefault="00350402">
      <w:pPr>
        <w:pStyle w:val="-"/>
        <w:sectPr w:rsidR="004427F2">
          <w:pgSz w:w="11900" w:h="16840"/>
          <w:pgMar w:top="1361" w:right="1020" w:bottom="1361" w:left="1020" w:header="720" w:footer="720" w:gutter="0"/>
          <w:pgNumType w:start="1"/>
          <w:cols w:space="720"/>
        </w:sectPr>
      </w:pPr>
      <w:r>
        <w:t>负责农业、畜牧、林业水利、农机等技术推广和服务工作，负责农产品质量安全监管工作，负责指导农业生产、技术培训和信息咨询服务；负责动植物病害及灾情的预报、防治、处置；负责指导新农村建设、乡村振兴、农村经济发展、农村体制改革、农村土地承包、扶贫开发、水土保持和综合治理等工作，负责</w:t>
      </w:r>
      <w:r>
        <w:t>农村环境卫生工作、负责村级资金核拨和监督管理。</w:t>
      </w:r>
    </w:p>
    <w:p w:rsidR="004427F2" w:rsidRDefault="00350402">
      <w:pPr>
        <w:jc w:val="center"/>
        <w:outlineLvl w:val="1"/>
      </w:pPr>
      <w:bookmarkStart w:id="1" w:name="_Toc_2_2_0000000002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部门收支预算总表</w:t>
      </w:r>
      <w:bookmarkEnd w:id="1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901"/>
        <w:gridCol w:w="5114"/>
        <w:gridCol w:w="2874"/>
      </w:tblGrid>
      <w:tr w:rsidR="00077269" w:rsidTr="00077269">
        <w:trPr>
          <w:trHeight w:val="397"/>
          <w:tblHeader/>
          <w:jc w:val="center"/>
        </w:trPr>
        <w:tc>
          <w:tcPr>
            <w:tcW w:w="6015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</w:t>
            </w:r>
            <w:r>
              <w:t>行唐县安香乡人民政府</w:t>
            </w:r>
          </w:p>
        </w:tc>
        <w:tc>
          <w:tcPr>
            <w:tcW w:w="2874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4427F2">
        <w:trPr>
          <w:trHeight w:val="397"/>
          <w:tblHeader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1"/>
            </w:pPr>
            <w:r>
              <w:t>项</w:t>
            </w:r>
            <w:r>
              <w:t xml:space="preserve">  </w:t>
            </w:r>
            <w:r>
              <w:t>目代</w:t>
            </w:r>
            <w:r>
              <w:t xml:space="preserve">  </w:t>
            </w:r>
            <w:r>
              <w:t>码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1"/>
            </w:pPr>
            <w:r>
              <w:t>预算收支项目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1"/>
            </w:pPr>
            <w:r>
              <w:t>预算金额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6"/>
            </w:pPr>
            <w:r>
              <w:t>预算收入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5"/>
            </w:pPr>
            <w:r>
              <w:t xml:space="preserve">　　本年收入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1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一般公共预算拨款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1390.76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其中：一般财力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1390.76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行政事业性收费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专项收入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国有资源（资产）有偿使用收入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政府住房基金收入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上级一般公共预算安排转移支付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一般债券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其他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2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基金预算拨款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其中：政府性基金收入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专项债券对应项目专项收入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上级政府性基金预算安排转移支付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专项债券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3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国有资本经营预算拨款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其中：国有资本经营收入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上级国有资本经营预算安排转移支付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4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财政专户核拨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5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单位资金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其中：事业收入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上级补助收入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附属单位上缴收入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事业单位经营收入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其他收入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5"/>
            </w:pPr>
            <w:r>
              <w:t xml:space="preserve">　　上年结转结余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其中：一般公共预算拨款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基金预算拨款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国有资本经营预算拨款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6"/>
            </w:pPr>
            <w:r>
              <w:t>预算支出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1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基本支出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865.99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其中：人员经费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760.05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日常公用经费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105.94</w:t>
            </w:r>
          </w:p>
        </w:tc>
      </w:tr>
      <w:tr w:rsidR="004427F2">
        <w:trPr>
          <w:trHeight w:val="369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2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项目支出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524.77</w:t>
            </w:r>
          </w:p>
        </w:tc>
      </w:tr>
    </w:tbl>
    <w:p w:rsidR="004427F2" w:rsidRDefault="004427F2">
      <w:pPr>
        <w:sectPr w:rsidR="004427F2">
          <w:pgSz w:w="11900" w:h="16840"/>
          <w:pgMar w:top="1361" w:right="1020" w:bottom="1361" w:left="1020" w:header="720" w:footer="720" w:gutter="0"/>
          <w:cols w:space="720"/>
        </w:sectPr>
      </w:pPr>
    </w:p>
    <w:p w:rsidR="004427F2" w:rsidRDefault="00350402">
      <w:pPr>
        <w:jc w:val="center"/>
        <w:outlineLvl w:val="1"/>
      </w:pPr>
      <w:bookmarkStart w:id="2" w:name="_Toc_2_2_0000000003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部门基本支出预算</w:t>
      </w:r>
      <w:bookmarkEnd w:id="2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1134"/>
        <w:gridCol w:w="4535"/>
        <w:gridCol w:w="1514"/>
        <w:gridCol w:w="1514"/>
        <w:gridCol w:w="1514"/>
        <w:gridCol w:w="1514"/>
        <w:gridCol w:w="1514"/>
        <w:gridCol w:w="1514"/>
      </w:tblGrid>
      <w:tr w:rsidR="00077269" w:rsidTr="00077269">
        <w:trPr>
          <w:trHeight w:val="425"/>
          <w:tblHeader/>
          <w:jc w:val="center"/>
        </w:trPr>
        <w:tc>
          <w:tcPr>
            <w:tcW w:w="566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</w:t>
            </w:r>
            <w:r>
              <w:t>行唐县安香乡人民政府</w:t>
            </w:r>
          </w:p>
        </w:tc>
        <w:tc>
          <w:tcPr>
            <w:tcW w:w="9082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425"/>
          <w:tblHeader/>
          <w:jc w:val="center"/>
        </w:trPr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经济分类科目编码</w:t>
            </w:r>
          </w:p>
        </w:tc>
        <w:tc>
          <w:tcPr>
            <w:tcW w:w="4535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预算支出项目</w:t>
            </w:r>
          </w:p>
        </w:tc>
        <w:tc>
          <w:tcPr>
            <w:tcW w:w="9082" w:type="dxa"/>
            <w:gridSpan w:val="6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4427F2">
        <w:trPr>
          <w:trHeight w:val="425"/>
          <w:tblHeader/>
          <w:jc w:val="center"/>
        </w:trPr>
        <w:tc>
          <w:tcPr>
            <w:tcW w:w="1134" w:type="dxa"/>
            <w:vMerge/>
          </w:tcPr>
          <w:p w:rsidR="004427F2" w:rsidRDefault="004427F2"/>
        </w:tc>
        <w:tc>
          <w:tcPr>
            <w:tcW w:w="4535" w:type="dxa"/>
            <w:vMerge/>
          </w:tcPr>
          <w:p w:rsidR="004427F2" w:rsidRDefault="004427F2"/>
        </w:tc>
        <w:tc>
          <w:tcPr>
            <w:tcW w:w="1514" w:type="dxa"/>
            <w:vAlign w:val="center"/>
          </w:tcPr>
          <w:p w:rsidR="004427F2" w:rsidRDefault="00350402">
            <w:pPr>
              <w:pStyle w:val="1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1"/>
            </w:pPr>
            <w:r>
              <w:t>一般公共</w:t>
            </w:r>
            <w:r>
              <w:t xml:space="preserve">        </w:t>
            </w:r>
            <w:r>
              <w:t>预算拨款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1"/>
            </w:pPr>
            <w:r>
              <w:t>基金预算拨款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1"/>
            </w:pPr>
            <w:r>
              <w:t>财政专户核拨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5"/>
            </w:pPr>
            <w:r>
              <w:t>人员经费合计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7"/>
            </w:pPr>
            <w:r>
              <w:t>760.05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7"/>
            </w:pPr>
            <w:r>
              <w:t>760.05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一、工资福利支出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基本工资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142.44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142.44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津贴补贴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65.13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65.13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）地方津贴补贴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31.46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31.46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）乡镇工作补贴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32.19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32.19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）完善人民警察工资待遇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）其他津贴补贴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1.48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1.48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3.</w:t>
            </w:r>
            <w:r>
              <w:t>奖金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22.16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22.16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）行政人员基础绩效奖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14.03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14.03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）奖金（在职人员年终一次性奖金）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8.13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8.13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4.</w:t>
            </w:r>
            <w:r>
              <w:t>绩效工资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）基础绩效工资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20.04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20.04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）奖励绩效工资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30.98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30.98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）补充绩效工资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26.21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26.21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5.</w:t>
            </w:r>
            <w:r>
              <w:t>保险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212.31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212.31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）基本养老保险费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85.76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85.76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lastRenderedPageBreak/>
              <w:t>30109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）职业年金缴费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）基本医疗保险费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30.87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30.87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）事业单位失业保险费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1.10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1.10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）工伤保险费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2.58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2.58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）代扣个人保险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47.00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47.00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7</w:t>
            </w:r>
            <w:r>
              <w:t>）住房公积金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45.00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45.00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二、对个人和家庭的补助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离休费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离休人员月度生活补贴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240.78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240.78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一、工资福利支出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津贴补贴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）在职人员住宅取暖补贴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）其他津贴补贴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奖金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）行政人员年度考核奖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3.</w:t>
            </w:r>
            <w:r>
              <w:t>绩效工资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）事业人员年度考核奖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4.</w:t>
            </w:r>
            <w:r>
              <w:t>长期聘用人员、长期临时工工资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lastRenderedPageBreak/>
              <w:t>30101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5.</w:t>
            </w:r>
            <w:r>
              <w:t>自收自支人员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6.</w:t>
            </w:r>
            <w:r>
              <w:t>差额人员补助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7.</w:t>
            </w:r>
            <w:r>
              <w:t>其他人员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二、对个人和家庭的补助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离休人员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）离休人员年度一次性生活补贴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）离休人员住宅取暖补贴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退休人员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）退休金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）退休人员住宅取暖补贴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9.49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9.49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）退休人员月度生活补贴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27.05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27.05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）退休人员年度一次性生活补贴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30305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3.</w:t>
            </w:r>
            <w:r>
              <w:t>生活补助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4.</w:t>
            </w:r>
            <w:r>
              <w:t>奖励金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）独生子女父母奖励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）其他奖励金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5.</w:t>
            </w:r>
            <w:r>
              <w:t>其他对个人和家庭的补助支出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5"/>
            </w:pPr>
            <w:r>
              <w:t>日常公用经费合计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7"/>
            </w:pPr>
            <w:r>
              <w:t>105.94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7"/>
            </w:pPr>
            <w:r>
              <w:t>105.94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74.26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74.26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1</w:t>
            </w:r>
            <w:r>
              <w:t>、基础定额项目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57.67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57.67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）办公费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6.10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6.10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30205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）水费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6.25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6.25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30206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）电费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9.00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9.00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）邮电费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</w:t>
            </w:r>
            <w:r>
              <w:t>其他邮电费</w:t>
            </w:r>
            <w:r>
              <w:t xml:space="preserve"> 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）办公取暖费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）物业管理费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7</w:t>
            </w:r>
            <w:r>
              <w:t>）差旅费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3.05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3.05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8</w:t>
            </w:r>
            <w:r>
              <w:t>）维修（护）费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4.88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4.88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9</w:t>
            </w:r>
            <w:r>
              <w:t>）会议费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31002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10</w:t>
            </w:r>
            <w:r>
              <w:t>）办公设备购置费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11</w:t>
            </w:r>
            <w:r>
              <w:t>）因公出国（境）费用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）教学科研人员因公出国（境）费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2</w:t>
            </w:r>
            <w:r>
              <w:t>）其他因公出国（境）费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12</w:t>
            </w:r>
            <w:r>
              <w:t>）公务用车运行维护费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）燃料费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4.80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4.80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2</w:t>
            </w:r>
            <w:r>
              <w:t>）维修费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4.00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4.00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3</w:t>
            </w:r>
            <w:r>
              <w:t>）保险费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2.00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2.00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lastRenderedPageBreak/>
              <w:t>30231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4</w:t>
            </w:r>
            <w:r>
              <w:t>）其他运行维护费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13</w:t>
            </w:r>
            <w:r>
              <w:t>）离退休干部经费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）离休干部公用经费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2</w:t>
            </w:r>
            <w:r>
              <w:t>）离休干部特需费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3</w:t>
            </w:r>
            <w:r>
              <w:t>）离休干部住宅公用电话费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4</w:t>
            </w:r>
            <w:r>
              <w:t>）离休人员福利费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5</w:t>
            </w:r>
            <w:r>
              <w:t>）退休干部公用经费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6</w:t>
            </w:r>
            <w:r>
              <w:t>）退休干部特需费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7</w:t>
            </w:r>
            <w:r>
              <w:t>）退休干部住宅公用电话费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8</w:t>
            </w:r>
            <w:r>
              <w:t>）退休人员福利费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9</w:t>
            </w:r>
            <w:r>
              <w:t>）退职人员福利费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10</w:t>
            </w:r>
            <w:r>
              <w:t>）离休干部参观休养经费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14</w:t>
            </w:r>
            <w:r>
              <w:t>）印刷费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15</w:t>
            </w:r>
            <w:r>
              <w:t>）咨询费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30204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16</w:t>
            </w:r>
            <w:r>
              <w:t>）手续费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17</w:t>
            </w:r>
            <w:r>
              <w:t>）租赁费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30218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18</w:t>
            </w:r>
            <w:r>
              <w:t>）专用材料费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30224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19</w:t>
            </w:r>
            <w:r>
              <w:t>）被装购置费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30225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20</w:t>
            </w:r>
            <w:r>
              <w:t>）专用燃料费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lastRenderedPageBreak/>
              <w:t>30226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21</w:t>
            </w:r>
            <w:r>
              <w:t>）劳务费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22</w:t>
            </w:r>
            <w:r>
              <w:t>）委托业务费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23</w:t>
            </w:r>
            <w:r>
              <w:t>）其他业务费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8.80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8.80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2</w:t>
            </w:r>
            <w:r>
              <w:t>、按规定比例计提项目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16.59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16.59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）培训费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）公务接待费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30228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）工会经费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4.93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4.93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）福利费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5.83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5.83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）党组织活动经费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1.73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1.73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）职工教育经费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3.50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3.50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3</w:t>
            </w:r>
            <w:r>
              <w:t>、特殊因素项目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）业务用房运行费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）办公用房运行补助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）网络运行维护费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）大宗印刷费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）专项邮电费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31003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）专项购置费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7</w:t>
            </w:r>
            <w:r>
              <w:t>）执法执勤及特种业务车辆运行费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8</w:t>
            </w:r>
            <w:r>
              <w:t>）临时办公室经费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lastRenderedPageBreak/>
              <w:t>30206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9</w:t>
            </w:r>
            <w:r>
              <w:t>）中央空调及电梯运行费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10</w:t>
            </w:r>
            <w:r>
              <w:t>）不可预见费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30226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11</w:t>
            </w:r>
            <w:r>
              <w:t>）法律顾问工作经费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基础定额项目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）邮电费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</w:t>
            </w:r>
            <w:r>
              <w:t xml:space="preserve"> </w:t>
            </w:r>
            <w:r>
              <w:t>公务移动通讯费用补贴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30239</w:t>
            </w:r>
          </w:p>
        </w:tc>
        <w:tc>
          <w:tcPr>
            <w:tcW w:w="4535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）公务交通补贴（其他交通费）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514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14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4427F2" w:rsidRDefault="00350402">
      <w:pPr>
        <w:jc w:val="center"/>
        <w:outlineLvl w:val="1"/>
      </w:pPr>
      <w:bookmarkStart w:id="3" w:name="_Toc_2_2_0000000004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部门项目支出预算</w:t>
      </w:r>
      <w:bookmarkEnd w:id="3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2268"/>
        <w:gridCol w:w="1701"/>
        <w:gridCol w:w="1134"/>
        <w:gridCol w:w="1378"/>
        <w:gridCol w:w="1378"/>
        <w:gridCol w:w="1378"/>
        <w:gridCol w:w="1378"/>
        <w:gridCol w:w="1378"/>
        <w:gridCol w:w="1378"/>
        <w:gridCol w:w="1378"/>
      </w:tblGrid>
      <w:tr w:rsidR="00077269" w:rsidTr="00077269">
        <w:trPr>
          <w:cantSplit/>
          <w:tblHeader/>
          <w:jc w:val="center"/>
        </w:trPr>
        <w:tc>
          <w:tcPr>
            <w:tcW w:w="7858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</w:t>
            </w:r>
            <w:r>
              <w:t>行唐县安香乡人民政府</w:t>
            </w:r>
          </w:p>
        </w:tc>
        <w:tc>
          <w:tcPr>
            <w:tcW w:w="6888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cantSplit/>
          <w:tblHeader/>
          <w:jc w:val="center"/>
        </w:trPr>
        <w:tc>
          <w:tcPr>
            <w:tcW w:w="2268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项目名称</w:t>
            </w:r>
          </w:p>
        </w:tc>
        <w:tc>
          <w:tcPr>
            <w:tcW w:w="1701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项目承担单位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功能分类科目编码</w:t>
            </w:r>
          </w:p>
        </w:tc>
        <w:tc>
          <w:tcPr>
            <w:tcW w:w="9643" w:type="dxa"/>
            <w:gridSpan w:val="7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4427F2">
        <w:trPr>
          <w:cantSplit/>
          <w:tblHeader/>
          <w:jc w:val="center"/>
        </w:trPr>
        <w:tc>
          <w:tcPr>
            <w:tcW w:w="2268" w:type="dxa"/>
            <w:vMerge/>
          </w:tcPr>
          <w:p w:rsidR="004427F2" w:rsidRDefault="004427F2"/>
        </w:tc>
        <w:tc>
          <w:tcPr>
            <w:tcW w:w="1701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合</w:t>
            </w:r>
            <w:r>
              <w:t xml:space="preserve"> </w:t>
            </w:r>
            <w:r>
              <w:t>计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国有资本经营预算拨款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1"/>
            </w:pPr>
            <w:r>
              <w:t>上年结转</w:t>
            </w:r>
            <w:r>
              <w:t xml:space="preserve">    </w:t>
            </w:r>
            <w:r>
              <w:t>结余</w:t>
            </w: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6"/>
            </w:pPr>
            <w:r>
              <w:t>合计</w:t>
            </w: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7"/>
            </w:pPr>
            <w:r>
              <w:t>524.77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7"/>
            </w:pPr>
            <w:r>
              <w:t>524.77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5"/>
            </w:pPr>
            <w:r>
              <w:t>特定目标类项目小计</w:t>
            </w: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7"/>
            </w:pPr>
            <w:r>
              <w:t>524.77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7"/>
            </w:pPr>
            <w:r>
              <w:t>524.77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>1</w:t>
            </w:r>
            <w:r>
              <w:t>、</w:t>
            </w:r>
            <w:r>
              <w:t>2024</w:t>
            </w:r>
            <w:r>
              <w:t>年县本级年初项目</w:t>
            </w: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2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2"/>
            </w:pP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524.77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524.77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 xml:space="preserve">      ——</w:t>
            </w:r>
            <w:r>
              <w:t>村党组织活动经费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22.06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22.06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 xml:space="preserve">      ——</w:t>
            </w:r>
            <w:r>
              <w:t>村干部基本报酬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180.20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180.20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 xml:space="preserve">      ——</w:t>
            </w:r>
            <w:r>
              <w:t>村级组织办公经费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66.14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66.14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 xml:space="preserve">      ——</w:t>
            </w:r>
            <w:r>
              <w:t>服务群众专项经费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85.00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85.00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 xml:space="preserve">      ——</w:t>
            </w:r>
            <w:r>
              <w:t>乡镇经费补助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2010302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155.00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155.00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cantSplit/>
          <w:jc w:val="center"/>
        </w:trPr>
        <w:tc>
          <w:tcPr>
            <w:tcW w:w="2268" w:type="dxa"/>
            <w:vAlign w:val="center"/>
          </w:tcPr>
          <w:p w:rsidR="004427F2" w:rsidRDefault="00350402">
            <w:pPr>
              <w:pStyle w:val="2"/>
            </w:pPr>
            <w:r>
              <w:t xml:space="preserve">      ——</w:t>
            </w:r>
            <w:r>
              <w:t>正常离任村干部生活补贴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16.37</w:t>
            </w:r>
          </w:p>
        </w:tc>
        <w:tc>
          <w:tcPr>
            <w:tcW w:w="1378" w:type="dxa"/>
            <w:vAlign w:val="center"/>
          </w:tcPr>
          <w:p w:rsidR="004427F2" w:rsidRDefault="00350402">
            <w:pPr>
              <w:pStyle w:val="4"/>
            </w:pPr>
            <w:r>
              <w:t>16.37</w:t>
            </w: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378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4427F2" w:rsidRDefault="00350402">
      <w:pPr>
        <w:jc w:val="center"/>
        <w:outlineLvl w:val="1"/>
      </w:pPr>
      <w:bookmarkStart w:id="4" w:name="_Toc_2_2_0000000005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部门预算政府经济分类表</w:t>
      </w:r>
      <w:bookmarkEnd w:id="4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3402"/>
        <w:gridCol w:w="1604"/>
        <w:gridCol w:w="1604"/>
        <w:gridCol w:w="1604"/>
        <w:gridCol w:w="1701"/>
        <w:gridCol w:w="1605"/>
        <w:gridCol w:w="1604"/>
        <w:gridCol w:w="1605"/>
      </w:tblGrid>
      <w:tr w:rsidR="00077269" w:rsidTr="00077269">
        <w:trPr>
          <w:trHeight w:val="425"/>
          <w:tblHeader/>
          <w:jc w:val="center"/>
        </w:trPr>
        <w:tc>
          <w:tcPr>
            <w:tcW w:w="1152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</w:t>
            </w:r>
            <w:r>
              <w:t>行唐县安香乡人民政府</w:t>
            </w:r>
          </w:p>
        </w:tc>
        <w:tc>
          <w:tcPr>
            <w:tcW w:w="320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政府经济分类</w:t>
            </w:r>
          </w:p>
        </w:tc>
        <w:tc>
          <w:tcPr>
            <w:tcW w:w="11327" w:type="dxa"/>
            <w:gridSpan w:val="7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4427F2">
        <w:trPr>
          <w:trHeight w:val="425"/>
          <w:tblHeader/>
          <w:jc w:val="center"/>
        </w:trPr>
        <w:tc>
          <w:tcPr>
            <w:tcW w:w="3402" w:type="dxa"/>
            <w:vMerge/>
          </w:tcPr>
          <w:p w:rsidR="004427F2" w:rsidRDefault="004427F2"/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合计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一般公共预算</w:t>
            </w:r>
            <w:r>
              <w:t xml:space="preserve">        </w:t>
            </w:r>
            <w:r>
              <w:t>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基金预算拨款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1"/>
            </w:pPr>
            <w:r>
              <w:t>国有资本经营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财政专户核拨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6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501</w:t>
            </w:r>
            <w:r>
              <w:t>机关工资福利支出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646.28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646.28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502</w:t>
            </w:r>
            <w:r>
              <w:t>机关商品和服务支出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428.14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428.14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503</w:t>
            </w:r>
            <w:r>
              <w:t>机关资本性支出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504</w:t>
            </w:r>
            <w:r>
              <w:t>机关资本性支出（基本建设）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505</w:t>
            </w:r>
            <w:r>
              <w:t>对事业单位经常性补助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506</w:t>
            </w:r>
            <w:r>
              <w:t>对事业单位资本性补助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507</w:t>
            </w:r>
            <w:r>
              <w:t>对企业补助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508</w:t>
            </w:r>
            <w:r>
              <w:t>对企业资本性支出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509</w:t>
            </w:r>
            <w:r>
              <w:t>对个人和家庭的补助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239.11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239.11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511</w:t>
            </w:r>
            <w:r>
              <w:t>债务利息及费用支出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513</w:t>
            </w:r>
            <w:r>
              <w:t>转移性支出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599</w:t>
            </w:r>
            <w:r>
              <w:t>其他支出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4427F2" w:rsidRDefault="00350402">
      <w:pPr>
        <w:jc w:val="center"/>
        <w:outlineLvl w:val="1"/>
      </w:pPr>
      <w:bookmarkStart w:id="5" w:name="_Toc_2_2_0000000006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“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三公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”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及会议培训经费预算</w:t>
      </w:r>
      <w:bookmarkEnd w:id="5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3402"/>
        <w:gridCol w:w="1604"/>
        <w:gridCol w:w="1604"/>
        <w:gridCol w:w="1604"/>
        <w:gridCol w:w="1701"/>
        <w:gridCol w:w="1605"/>
        <w:gridCol w:w="1604"/>
        <w:gridCol w:w="1605"/>
      </w:tblGrid>
      <w:tr w:rsidR="00077269" w:rsidTr="00077269">
        <w:trPr>
          <w:trHeight w:val="567"/>
          <w:tblHeader/>
          <w:jc w:val="center"/>
        </w:trPr>
        <w:tc>
          <w:tcPr>
            <w:tcW w:w="1152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</w:t>
            </w:r>
            <w:r>
              <w:t>行唐县安香乡人民政府</w:t>
            </w:r>
          </w:p>
        </w:tc>
        <w:tc>
          <w:tcPr>
            <w:tcW w:w="320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567"/>
          <w:tblHeader/>
          <w:jc w:val="center"/>
        </w:trPr>
        <w:tc>
          <w:tcPr>
            <w:tcW w:w="3402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支出内容</w:t>
            </w:r>
          </w:p>
        </w:tc>
        <w:tc>
          <w:tcPr>
            <w:tcW w:w="11327" w:type="dxa"/>
            <w:gridSpan w:val="7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 </w:t>
            </w:r>
            <w:r>
              <w:t>金</w:t>
            </w:r>
            <w:r>
              <w:t xml:space="preserve">  </w:t>
            </w:r>
            <w:r>
              <w:t>来</w:t>
            </w:r>
            <w:r>
              <w:t xml:space="preserve">  </w:t>
            </w:r>
            <w:r>
              <w:t>源</w:t>
            </w:r>
          </w:p>
        </w:tc>
      </w:tr>
      <w:tr w:rsidR="004427F2">
        <w:trPr>
          <w:trHeight w:val="567"/>
          <w:tblHeader/>
          <w:jc w:val="center"/>
        </w:trPr>
        <w:tc>
          <w:tcPr>
            <w:tcW w:w="3402" w:type="dxa"/>
            <w:vMerge/>
          </w:tcPr>
          <w:p w:rsidR="004427F2" w:rsidRDefault="004427F2"/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合计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一般公共预算</w:t>
            </w:r>
            <w:r>
              <w:t xml:space="preserve">        </w:t>
            </w:r>
            <w:r>
              <w:t>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基金预算拨款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1"/>
            </w:pPr>
            <w:r>
              <w:t>国有资本经营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财政专户核拨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6"/>
            </w:pPr>
            <w:r>
              <w:t>合计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6"/>
            </w:pPr>
            <w:r>
              <w:t>“</w:t>
            </w:r>
            <w:r>
              <w:t>三公</w:t>
            </w:r>
            <w:r>
              <w:t>”</w:t>
            </w:r>
            <w:r>
              <w:t>经费小计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一、因公出国（境）费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</w:t>
            </w:r>
            <w:r>
              <w:t>其中：教学科研人员因公出国（境）费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      </w:t>
            </w:r>
            <w:r>
              <w:t>其他因公出国（境）费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二、公务用车购置及运维费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</w:t>
            </w:r>
            <w:r>
              <w:t>其中：公务用车购置费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      </w:t>
            </w:r>
            <w:r>
              <w:t>公务用车运行维护费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三、公务接待费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四、会议费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五、培训费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4427F2" w:rsidRDefault="00350402">
      <w:pPr>
        <w:jc w:val="center"/>
        <w:outlineLvl w:val="1"/>
      </w:pPr>
      <w:bookmarkStart w:id="6" w:name="_Toc_2_2_0000000007"/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部门基本情况表</w:t>
      </w:r>
      <w:bookmarkEnd w:id="6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/>
      </w:tblPr>
      <w:tblGrid>
        <w:gridCol w:w="3543"/>
        <w:gridCol w:w="1134"/>
        <w:gridCol w:w="1559"/>
        <w:gridCol w:w="2353"/>
        <w:gridCol w:w="850"/>
        <w:gridCol w:w="766"/>
        <w:gridCol w:w="765"/>
        <w:gridCol w:w="765"/>
        <w:gridCol w:w="766"/>
        <w:gridCol w:w="765"/>
        <w:gridCol w:w="765"/>
        <w:gridCol w:w="766"/>
      </w:tblGrid>
      <w:tr w:rsidR="00077269" w:rsidTr="00077269">
        <w:trPr>
          <w:trHeight w:val="227"/>
          <w:tblHeader/>
          <w:jc w:val="center"/>
        </w:trPr>
        <w:tc>
          <w:tcPr>
            <w:tcW w:w="102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</w:t>
            </w:r>
            <w:r>
              <w:t>行唐县安香乡人民政府</w:t>
            </w:r>
          </w:p>
        </w:tc>
        <w:tc>
          <w:tcPr>
            <w:tcW w:w="4592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单位：人（辆）</w:t>
            </w:r>
          </w:p>
        </w:tc>
      </w:tr>
      <w:tr w:rsidR="00077269" w:rsidTr="00077269">
        <w:trPr>
          <w:trHeight w:val="227"/>
          <w:tblHeader/>
          <w:jc w:val="center"/>
        </w:trPr>
        <w:tc>
          <w:tcPr>
            <w:tcW w:w="3543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单位性质</w:t>
            </w:r>
          </w:p>
        </w:tc>
        <w:tc>
          <w:tcPr>
            <w:tcW w:w="1559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经费保障形式</w:t>
            </w:r>
          </w:p>
        </w:tc>
        <w:tc>
          <w:tcPr>
            <w:tcW w:w="850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车辆数</w:t>
            </w:r>
          </w:p>
        </w:tc>
        <w:tc>
          <w:tcPr>
            <w:tcW w:w="1531" w:type="dxa"/>
            <w:gridSpan w:val="2"/>
            <w:vAlign w:val="center"/>
          </w:tcPr>
          <w:p w:rsidR="004427F2" w:rsidRDefault="00350402">
            <w:pPr>
              <w:pStyle w:val="1"/>
            </w:pPr>
            <w:r>
              <w:t>编制人数</w:t>
            </w:r>
          </w:p>
        </w:tc>
        <w:tc>
          <w:tcPr>
            <w:tcW w:w="1531" w:type="dxa"/>
            <w:gridSpan w:val="2"/>
            <w:vAlign w:val="center"/>
          </w:tcPr>
          <w:p w:rsidR="004427F2" w:rsidRDefault="00350402">
            <w:pPr>
              <w:pStyle w:val="1"/>
            </w:pPr>
            <w:r>
              <w:t>在职人数</w:t>
            </w:r>
          </w:p>
        </w:tc>
        <w:tc>
          <w:tcPr>
            <w:tcW w:w="2296" w:type="dxa"/>
            <w:gridSpan w:val="3"/>
            <w:vAlign w:val="center"/>
          </w:tcPr>
          <w:p w:rsidR="004427F2" w:rsidRDefault="00350402">
            <w:pPr>
              <w:pStyle w:val="1"/>
            </w:pPr>
            <w:r>
              <w:t>离退人数</w:t>
            </w:r>
          </w:p>
        </w:tc>
      </w:tr>
      <w:tr w:rsidR="004427F2">
        <w:trPr>
          <w:trHeight w:val="227"/>
          <w:tblHeader/>
          <w:jc w:val="center"/>
        </w:trPr>
        <w:tc>
          <w:tcPr>
            <w:tcW w:w="3543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1559" w:type="dxa"/>
            <w:vMerge/>
          </w:tcPr>
          <w:p w:rsidR="004427F2" w:rsidRDefault="004427F2"/>
        </w:tc>
        <w:tc>
          <w:tcPr>
            <w:tcW w:w="2353" w:type="dxa"/>
            <w:vMerge/>
          </w:tcPr>
          <w:p w:rsidR="004427F2" w:rsidRDefault="004427F2"/>
        </w:tc>
        <w:tc>
          <w:tcPr>
            <w:tcW w:w="850" w:type="dxa"/>
            <w:vMerge/>
          </w:tcPr>
          <w:p w:rsidR="004427F2" w:rsidRDefault="004427F2"/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离休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退休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1"/>
            </w:pPr>
            <w:r>
              <w:t>退职</w:t>
            </w:r>
          </w:p>
        </w:tc>
      </w:tr>
      <w:tr w:rsidR="004427F2">
        <w:trPr>
          <w:trHeight w:val="227"/>
          <w:jc w:val="center"/>
        </w:trPr>
        <w:tc>
          <w:tcPr>
            <w:tcW w:w="3543" w:type="dxa"/>
            <w:vAlign w:val="center"/>
          </w:tcPr>
          <w:p w:rsidR="004427F2" w:rsidRDefault="00350402">
            <w:pPr>
              <w:pStyle w:val="6"/>
            </w:pPr>
            <w:r>
              <w:t>合</w:t>
            </w:r>
            <w:r>
              <w:t xml:space="preserve">    </w:t>
            </w:r>
            <w:r>
              <w:t>计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1559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2353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850" w:type="dxa"/>
            <w:vAlign w:val="center"/>
          </w:tcPr>
          <w:p w:rsidR="004427F2" w:rsidRDefault="00350402">
            <w:pPr>
              <w:pStyle w:val="6"/>
            </w:pPr>
            <w:r>
              <w:t>4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6"/>
            </w:pPr>
            <w:r>
              <w:t>54</w:t>
            </w: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6"/>
            </w:pPr>
            <w:r>
              <w:t>68</w:t>
            </w: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6"/>
            </w:pPr>
            <w:r>
              <w:t>25</w:t>
            </w: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6"/>
            </w:pPr>
          </w:p>
        </w:tc>
      </w:tr>
      <w:tr w:rsidR="004427F2">
        <w:trPr>
          <w:trHeight w:val="227"/>
          <w:jc w:val="center"/>
        </w:trPr>
        <w:tc>
          <w:tcPr>
            <w:tcW w:w="3543" w:type="dxa"/>
            <w:vAlign w:val="center"/>
          </w:tcPr>
          <w:p w:rsidR="004427F2" w:rsidRDefault="00350402">
            <w:pPr>
              <w:pStyle w:val="2"/>
            </w:pPr>
            <w:r>
              <w:t>行唐县安香乡人民政府本级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行政</w:t>
            </w:r>
          </w:p>
        </w:tc>
        <w:tc>
          <w:tcPr>
            <w:tcW w:w="1559" w:type="dxa"/>
            <w:vAlign w:val="center"/>
          </w:tcPr>
          <w:p w:rsidR="004427F2" w:rsidRDefault="00350402">
            <w:pPr>
              <w:pStyle w:val="3"/>
            </w:pPr>
            <w:r>
              <w:t>正科级</w:t>
            </w:r>
          </w:p>
        </w:tc>
        <w:tc>
          <w:tcPr>
            <w:tcW w:w="2353" w:type="dxa"/>
            <w:vAlign w:val="center"/>
          </w:tcPr>
          <w:p w:rsidR="004427F2" w:rsidRDefault="00350402">
            <w:pPr>
              <w:pStyle w:val="3"/>
            </w:pPr>
            <w:r>
              <w:t>财政拨款</w:t>
            </w:r>
          </w:p>
        </w:tc>
        <w:tc>
          <w:tcPr>
            <w:tcW w:w="850" w:type="dxa"/>
            <w:vAlign w:val="center"/>
          </w:tcPr>
          <w:p w:rsidR="004427F2" w:rsidRDefault="00350402">
            <w:pPr>
              <w:pStyle w:val="3"/>
            </w:pPr>
            <w:r>
              <w:t>4</w:t>
            </w: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3"/>
            </w:pPr>
            <w:r>
              <w:t>54</w:t>
            </w: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3"/>
            </w:pPr>
            <w:r>
              <w:t>68</w:t>
            </w: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765" w:type="dxa"/>
            <w:vAlign w:val="center"/>
          </w:tcPr>
          <w:p w:rsidR="004427F2" w:rsidRDefault="00350402">
            <w:pPr>
              <w:pStyle w:val="3"/>
            </w:pPr>
            <w:r>
              <w:t>25</w:t>
            </w:r>
          </w:p>
        </w:tc>
        <w:tc>
          <w:tcPr>
            <w:tcW w:w="765" w:type="dxa"/>
            <w:vAlign w:val="center"/>
          </w:tcPr>
          <w:p w:rsidR="004427F2" w:rsidRDefault="004427F2">
            <w:pPr>
              <w:pStyle w:val="3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020" w:right="1361" w:bottom="1020" w:left="1361" w:header="720" w:footer="720" w:gutter="0"/>
          <w:cols w:space="720"/>
        </w:sectPr>
      </w:pP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lastRenderedPageBreak/>
        <w:t xml:space="preserve"> </w:t>
      </w: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4427F2" w:rsidRDefault="00350402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第二部分</w:t>
      </w:r>
    </w:p>
    <w:p w:rsidR="004427F2" w:rsidRDefault="0035040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 w:rsidR="004427F2" w:rsidRDefault="00350402">
      <w:pPr>
        <w:jc w:val="center"/>
        <w:sectPr w:rsidR="004427F2">
          <w:pgSz w:w="11900" w:h="16840"/>
          <w:pgMar w:top="1134" w:right="1134" w:bottom="1134" w:left="1134" w:header="720" w:footer="720" w:gutter="0"/>
          <w:cols w:space="720"/>
        </w:sectPr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预算单位收支预算情况</w:t>
      </w:r>
    </w:p>
    <w:p w:rsidR="004427F2" w:rsidRDefault="00350402">
      <w:pPr>
        <w:jc w:val="center"/>
        <w:outlineLvl w:val="3"/>
      </w:pPr>
      <w:bookmarkStart w:id="7" w:name="_Toc_4_4_0000000008"/>
      <w:r>
        <w:rPr>
          <w:rFonts w:ascii="方正小标宋_GBK" w:eastAsia="方正小标宋_GBK" w:hAnsi="方正小标宋_GBK" w:cs="方正小标宋_GBK"/>
          <w:color w:val="000000"/>
          <w:sz w:val="44"/>
        </w:rPr>
        <w:lastRenderedPageBreak/>
        <w:t>一、行唐县安香乡人民政府本级收支预算</w:t>
      </w:r>
      <w:bookmarkEnd w:id="7"/>
    </w:p>
    <w:p w:rsidR="004427F2" w:rsidRDefault="004427F2">
      <w:pPr>
        <w:jc w:val="center"/>
      </w:pPr>
    </w:p>
    <w:p w:rsidR="004427F2" w:rsidRDefault="00350402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>收支预算总表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600"/>
      </w:tblPr>
      <w:tblGrid>
        <w:gridCol w:w="901"/>
        <w:gridCol w:w="5114"/>
        <w:gridCol w:w="2874"/>
      </w:tblGrid>
      <w:tr w:rsidR="00077269" w:rsidTr="00077269">
        <w:trPr>
          <w:trHeight w:val="312"/>
          <w:tblHeader/>
          <w:jc w:val="center"/>
        </w:trPr>
        <w:tc>
          <w:tcPr>
            <w:tcW w:w="6015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834001</w:t>
            </w:r>
            <w:r>
              <w:t>行唐县安香乡人民政府本级</w:t>
            </w:r>
          </w:p>
        </w:tc>
        <w:tc>
          <w:tcPr>
            <w:tcW w:w="2874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4427F2">
        <w:trPr>
          <w:trHeight w:val="312"/>
          <w:tblHeader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1"/>
            </w:pPr>
            <w:r>
              <w:t>项</w:t>
            </w:r>
            <w:r>
              <w:t xml:space="preserve">  </w:t>
            </w:r>
            <w:r>
              <w:t>目代</w:t>
            </w:r>
            <w:r>
              <w:t xml:space="preserve">  </w:t>
            </w:r>
            <w:r>
              <w:t>码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1"/>
            </w:pPr>
            <w:r>
              <w:t>预算收支项目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1"/>
            </w:pPr>
            <w:r>
              <w:t>预算金额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6"/>
            </w:pPr>
            <w:r>
              <w:t>预算收入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5"/>
            </w:pPr>
            <w:r>
              <w:t xml:space="preserve">　　本年收入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1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一般公共预算拨款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1390.76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其中：一般财力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1390.76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行政事业性收费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专项收入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国有资源（资产）有偿使用收入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政府住房基金收入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上级一般公共预算安排转移支付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一般债券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其他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2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基金预算拨款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其中：政府性基金收入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专项债券对应项目专项收入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上级政府性基金预算安排转移支付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专项债券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3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国有资本经营预算拨款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其中：国有资本经营收入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上级国有资本经营预算安排转移支付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4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财政专户核拨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5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单位资金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其中：事业收入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上级补助收入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附属单位上缴收入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事业单位经营收入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其他收入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5"/>
            </w:pPr>
            <w:r>
              <w:t xml:space="preserve">　　上年结转结余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其中：一般公共预算拨款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基金预算拨款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国有资本经营预算拨款</w:t>
            </w:r>
          </w:p>
        </w:tc>
        <w:tc>
          <w:tcPr>
            <w:tcW w:w="287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6"/>
            </w:pPr>
            <w:r>
              <w:t>预算支出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1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基本支出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865.99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其中：人员经费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760.05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 xml:space="preserve">　　　日常公用经费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105.94</w:t>
            </w:r>
          </w:p>
        </w:tc>
      </w:tr>
      <w:tr w:rsidR="004427F2">
        <w:trPr>
          <w:trHeight w:val="312"/>
          <w:jc w:val="center"/>
        </w:trPr>
        <w:tc>
          <w:tcPr>
            <w:tcW w:w="901" w:type="dxa"/>
            <w:vAlign w:val="center"/>
          </w:tcPr>
          <w:p w:rsidR="004427F2" w:rsidRDefault="00350402">
            <w:pPr>
              <w:pStyle w:val="3"/>
            </w:pPr>
            <w:r>
              <w:t>2</w:t>
            </w:r>
          </w:p>
        </w:tc>
        <w:tc>
          <w:tcPr>
            <w:tcW w:w="5114" w:type="dxa"/>
            <w:vAlign w:val="center"/>
          </w:tcPr>
          <w:p w:rsidR="004427F2" w:rsidRDefault="00350402">
            <w:pPr>
              <w:pStyle w:val="2"/>
            </w:pPr>
            <w:r>
              <w:t>项目支出</w:t>
            </w:r>
          </w:p>
        </w:tc>
        <w:tc>
          <w:tcPr>
            <w:tcW w:w="2874" w:type="dxa"/>
            <w:vAlign w:val="center"/>
          </w:tcPr>
          <w:p w:rsidR="004427F2" w:rsidRDefault="00350402">
            <w:pPr>
              <w:pStyle w:val="4"/>
            </w:pPr>
            <w:r>
              <w:t>524.77</w:t>
            </w:r>
          </w:p>
        </w:tc>
      </w:tr>
    </w:tbl>
    <w:p w:rsidR="004427F2" w:rsidRDefault="004427F2">
      <w:pPr>
        <w:sectPr w:rsidR="004427F2">
          <w:pgSz w:w="11900" w:h="16840"/>
          <w:pgMar w:top="1020" w:right="1020" w:bottom="1020" w:left="1020" w:header="720" w:footer="720" w:gutter="0"/>
          <w:cols w:space="720"/>
        </w:sectPr>
      </w:pPr>
    </w:p>
    <w:p w:rsidR="004427F2" w:rsidRDefault="00350402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人员经费预算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600"/>
      </w:tblPr>
      <w:tblGrid>
        <w:gridCol w:w="1146"/>
        <w:gridCol w:w="1146"/>
        <w:gridCol w:w="1145"/>
        <w:gridCol w:w="4295"/>
        <w:gridCol w:w="1214"/>
        <w:gridCol w:w="1214"/>
        <w:gridCol w:w="1214"/>
        <w:gridCol w:w="1214"/>
        <w:gridCol w:w="1214"/>
        <w:gridCol w:w="1214"/>
      </w:tblGrid>
      <w:tr w:rsidR="00077269" w:rsidTr="00077269">
        <w:trPr>
          <w:trHeight w:val="425"/>
          <w:tblHeader/>
          <w:jc w:val="center"/>
        </w:trPr>
        <w:tc>
          <w:tcPr>
            <w:tcW w:w="11259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834001</w:t>
            </w:r>
            <w:r>
              <w:t>行唐县安香乡人民政府本级</w:t>
            </w:r>
          </w:p>
        </w:tc>
        <w:tc>
          <w:tcPr>
            <w:tcW w:w="3606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227"/>
          <w:tblHeader/>
          <w:jc w:val="center"/>
        </w:trPr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功能分类科目编码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部门经济分类编码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政府经济分类编码</w:t>
            </w:r>
          </w:p>
        </w:tc>
        <w:tc>
          <w:tcPr>
            <w:tcW w:w="4252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预算支出项目</w:t>
            </w:r>
          </w:p>
        </w:tc>
        <w:tc>
          <w:tcPr>
            <w:tcW w:w="7211" w:type="dxa"/>
            <w:gridSpan w:val="6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4427F2">
        <w:trPr>
          <w:trHeight w:val="227"/>
          <w:tblHeader/>
          <w:jc w:val="center"/>
        </w:trPr>
        <w:tc>
          <w:tcPr>
            <w:tcW w:w="1134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4252" w:type="dxa"/>
            <w:vMerge/>
          </w:tcPr>
          <w:p w:rsidR="004427F2" w:rsidRDefault="004427F2"/>
        </w:tc>
        <w:tc>
          <w:tcPr>
            <w:tcW w:w="1202" w:type="dxa"/>
            <w:vAlign w:val="center"/>
          </w:tcPr>
          <w:p w:rsidR="004427F2" w:rsidRDefault="00350402">
            <w:pPr>
              <w:pStyle w:val="1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6"/>
            </w:pPr>
            <w:r>
              <w:t>总合计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7"/>
            </w:pPr>
            <w:r>
              <w:t>760.05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7"/>
            </w:pPr>
            <w:r>
              <w:t>760.05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一、工资福利支出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519.27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基本工资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142.44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142.44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津贴补贴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65.13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65.13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）地方津贴补贴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31.46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31.46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）乡镇工作补贴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32.19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32.19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）完善人民警察工资待遇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）其他津贴补贴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1.48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1.48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3.</w:t>
            </w:r>
            <w:r>
              <w:t>奖金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22.16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22.16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30103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）行政人员基础绩效奖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14.03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14.03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30103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）奖金（在职人员年终一次性奖金）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8.13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8.13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4.</w:t>
            </w:r>
            <w:r>
              <w:t>绩效工资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50501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）基础绩效工资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20.04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20.04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50501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）奖励绩效工资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30.98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30.98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50501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）补充绩效工资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26.21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26.21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5.</w:t>
            </w:r>
            <w:r>
              <w:t>保险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212.31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212.31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2080505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30108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50102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）基本养老保险费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85.76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85.76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）职业年金缴费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2101101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30110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50102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）基本医疗保险费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30.87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30.87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2082701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50102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）事业单位失业保险费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1.10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1.10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2082702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50102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）工伤保险费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2.58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2.58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50101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）代扣个人保险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47.00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47.00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2210201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30113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50103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7</w:t>
            </w:r>
            <w:r>
              <w:t>）住房公积金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45.00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45.00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二、对个人和家庭的补助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离休费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离休人员月度生活补贴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240.78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240.78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一、工资福利支出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津贴补贴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）在职人员住宅取暖补贴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）其他津贴补贴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奖金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30103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）行政人员年度考核奖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3.</w:t>
            </w:r>
            <w:r>
              <w:t>绩效工资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30107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）事业人员年度考核奖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4.</w:t>
            </w:r>
            <w:r>
              <w:t>长期聘用人员、长期临时工工资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5.</w:t>
            </w:r>
            <w:r>
              <w:t>自收自支人员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30199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50199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6.</w:t>
            </w:r>
            <w:r>
              <w:t>差额人员补助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204.24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30199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7.</w:t>
            </w:r>
            <w:r>
              <w:t>其他人员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二、对个人和家庭的补助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离休人员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）离休人员年度一次性生活补贴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）离休人员住宅取暖补贴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2.</w:t>
            </w:r>
            <w:r>
              <w:t>退休人员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36.54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）退休金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50905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）退休人员住宅取暖补贴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9.49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9.49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50905</w:t>
            </w: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）退休人员月度生活补贴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27.05</w:t>
            </w:r>
          </w:p>
        </w:tc>
        <w:tc>
          <w:tcPr>
            <w:tcW w:w="1202" w:type="dxa"/>
            <w:vAlign w:val="center"/>
          </w:tcPr>
          <w:p w:rsidR="004427F2" w:rsidRDefault="00350402">
            <w:pPr>
              <w:pStyle w:val="4"/>
            </w:pPr>
            <w:r>
              <w:t>27.05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）退休人员年度一次性生活补贴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30305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3.</w:t>
            </w:r>
            <w:r>
              <w:t>生活补助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4.</w:t>
            </w:r>
            <w:r>
              <w:t>奖励金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）独生子女父母奖励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30309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）其他奖励金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30399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4252" w:type="dxa"/>
            <w:vAlign w:val="center"/>
          </w:tcPr>
          <w:p w:rsidR="004427F2" w:rsidRDefault="00350402">
            <w:pPr>
              <w:pStyle w:val="2"/>
            </w:pPr>
            <w:r>
              <w:t>5.</w:t>
            </w:r>
            <w:r>
              <w:t>其他对个人和家庭的补助支出</w:t>
            </w: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02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4427F2" w:rsidRDefault="00350402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日常公用经费预算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600"/>
      </w:tblPr>
      <w:tblGrid>
        <w:gridCol w:w="1161"/>
        <w:gridCol w:w="1161"/>
        <w:gridCol w:w="1160"/>
        <w:gridCol w:w="4058"/>
        <w:gridCol w:w="1246"/>
        <w:gridCol w:w="1246"/>
        <w:gridCol w:w="1246"/>
        <w:gridCol w:w="1246"/>
        <w:gridCol w:w="1246"/>
        <w:gridCol w:w="1246"/>
      </w:tblGrid>
      <w:tr w:rsidR="00077269" w:rsidTr="00077269">
        <w:trPr>
          <w:trHeight w:val="425"/>
          <w:tblHeader/>
          <w:jc w:val="center"/>
        </w:trPr>
        <w:tc>
          <w:tcPr>
            <w:tcW w:w="11027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834001</w:t>
            </w:r>
            <w:r>
              <w:t>行唐县安香乡人民政府本级</w:t>
            </w:r>
          </w:p>
        </w:tc>
        <w:tc>
          <w:tcPr>
            <w:tcW w:w="3657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227"/>
          <w:tblHeader/>
          <w:jc w:val="center"/>
        </w:trPr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功能分类科目编码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部门经济分类编码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政府经济分类编码</w:t>
            </w:r>
          </w:p>
        </w:tc>
        <w:tc>
          <w:tcPr>
            <w:tcW w:w="3969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预算支出项目</w:t>
            </w:r>
          </w:p>
        </w:tc>
        <w:tc>
          <w:tcPr>
            <w:tcW w:w="7313" w:type="dxa"/>
            <w:gridSpan w:val="6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4427F2">
        <w:trPr>
          <w:trHeight w:val="227"/>
          <w:tblHeader/>
          <w:jc w:val="center"/>
        </w:trPr>
        <w:tc>
          <w:tcPr>
            <w:tcW w:w="1134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3969" w:type="dxa"/>
            <w:vMerge/>
          </w:tcPr>
          <w:p w:rsidR="004427F2" w:rsidRDefault="004427F2"/>
        </w:tc>
        <w:tc>
          <w:tcPr>
            <w:tcW w:w="1219" w:type="dxa"/>
            <w:vAlign w:val="center"/>
          </w:tcPr>
          <w:p w:rsidR="004427F2" w:rsidRDefault="00350402">
            <w:pPr>
              <w:pStyle w:val="1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1"/>
            </w:pPr>
            <w:r>
              <w:t>一般公共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1"/>
            </w:pPr>
            <w:r>
              <w:t>基金预算</w:t>
            </w:r>
            <w:r>
              <w:t xml:space="preserve">    </w:t>
            </w:r>
            <w:r>
              <w:t>拨款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1"/>
            </w:pPr>
            <w:r>
              <w:t>财政专户</w:t>
            </w:r>
            <w:r>
              <w:t xml:space="preserve">    </w:t>
            </w:r>
            <w:r>
              <w:t>核拨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6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6"/>
            </w:pPr>
            <w:r>
              <w:t>总合计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7"/>
            </w:pPr>
            <w:r>
              <w:t>105.94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7"/>
            </w:pPr>
            <w:r>
              <w:t>105.94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74.26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74.26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1</w:t>
            </w:r>
            <w:r>
              <w:t>、基础定额项目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57.67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57.67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）办公费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6.10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6.10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30205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）水费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6.25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6.25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30206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）电费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9.00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9.00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）邮电费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30207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</w:t>
            </w:r>
            <w:r>
              <w:t>其他邮电费</w:t>
            </w:r>
            <w:r>
              <w:t xml:space="preserve"> 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8.66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30208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）办公取暖费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）物业管理费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7</w:t>
            </w:r>
            <w:r>
              <w:t>）差旅费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3.05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3.05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30213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50209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8</w:t>
            </w:r>
            <w:r>
              <w:t>）维修（护）费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4.88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4.88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30215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9</w:t>
            </w:r>
            <w:r>
              <w:t>）会议费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31002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10</w:t>
            </w:r>
            <w:r>
              <w:t>）办公设备购置费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11</w:t>
            </w:r>
            <w:r>
              <w:t>）因公出国（境）费用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3021201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）教学科研人员因公出国（境）费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3021202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2</w:t>
            </w:r>
            <w:r>
              <w:t>）其他因公出国（境）费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12</w:t>
            </w:r>
            <w:r>
              <w:t>）公务用车运行维护费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50208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）燃料费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4.80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4.80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50208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2</w:t>
            </w:r>
            <w:r>
              <w:t>）维修费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4.00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4.00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50208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3</w:t>
            </w:r>
            <w:r>
              <w:t>）保险费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2.00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2.00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4</w:t>
            </w:r>
            <w:r>
              <w:t>）其他运行维护费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13</w:t>
            </w:r>
            <w:r>
              <w:t>）离退休干部经费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）离休干部公用经费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2</w:t>
            </w:r>
            <w:r>
              <w:t>）离休干部特需费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3</w:t>
            </w:r>
            <w:r>
              <w:t>）离休干部住宅公用电话费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4</w:t>
            </w:r>
            <w:r>
              <w:t>）离休人员福利费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5</w:t>
            </w:r>
            <w:r>
              <w:t>）退休干部公用经费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6</w:t>
            </w:r>
            <w:r>
              <w:t>）退休干部特需费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0.13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7</w:t>
            </w:r>
            <w:r>
              <w:t>）退休干部住宅公用电话费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8</w:t>
            </w:r>
            <w:r>
              <w:t>）退休人员福利费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9</w:t>
            </w:r>
            <w:r>
              <w:t>）退职人员福利费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10</w:t>
            </w:r>
            <w:r>
              <w:t>）离休干部参观休养经费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14</w:t>
            </w:r>
            <w:r>
              <w:t>）印刷费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30203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15</w:t>
            </w:r>
            <w:r>
              <w:t>）咨询费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30204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16</w:t>
            </w:r>
            <w:r>
              <w:t>）手续费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30214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17</w:t>
            </w:r>
            <w:r>
              <w:t>）租赁费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30218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18</w:t>
            </w:r>
            <w:r>
              <w:t>）专用材料费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30224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19</w:t>
            </w:r>
            <w:r>
              <w:t>）被装购置费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30225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20</w:t>
            </w:r>
            <w:r>
              <w:t>）专用燃料费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30226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21</w:t>
            </w:r>
            <w:r>
              <w:t>）劳务费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30227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22</w:t>
            </w:r>
            <w:r>
              <w:t>）委托业务费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23</w:t>
            </w:r>
            <w:r>
              <w:t>）其他业务费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8.80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8.80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2</w:t>
            </w:r>
            <w:r>
              <w:t>、按规定比例计提项目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16.59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16.59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30216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）培训费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30217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50206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）公务接待费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30228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）工会经费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4.93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4.93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）福利费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5.83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5.83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）党组织活动经费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1.73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1.73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）职工教育经费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3.50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3.50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3</w:t>
            </w:r>
            <w:r>
              <w:t>、特殊因素项目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）业务用房运行费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）办公用房运行补助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30213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3</w:t>
            </w:r>
            <w:r>
              <w:t>）网络运行维护费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30202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4</w:t>
            </w:r>
            <w:r>
              <w:t>）大宗印刷费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30207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5</w:t>
            </w:r>
            <w:r>
              <w:t>）专项邮电费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31003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6</w:t>
            </w:r>
            <w:r>
              <w:t>）专项购置费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7</w:t>
            </w:r>
            <w:r>
              <w:t>）执法执勤及特种业务车辆运行费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30201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8</w:t>
            </w:r>
            <w:r>
              <w:t>）临时办公室经费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30206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9</w:t>
            </w:r>
            <w:r>
              <w:t>）中央空调及电梯运行费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30299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10</w:t>
            </w:r>
            <w:r>
              <w:t>）不可预见费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30226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11</w:t>
            </w:r>
            <w:r>
              <w:t>）法律顾问工作经费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合计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1.</w:t>
            </w:r>
            <w:r>
              <w:t>基础定额项目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1</w:t>
            </w:r>
            <w:r>
              <w:t>）邮电费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30207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3"/>
            </w:pP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 xml:space="preserve">   1</w:t>
            </w:r>
            <w:r>
              <w:t>）</w:t>
            </w:r>
            <w:r>
              <w:t xml:space="preserve"> </w:t>
            </w:r>
            <w:r>
              <w:t>公务移动通讯费用补贴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227"/>
          <w:jc w:val="center"/>
        </w:trPr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2010301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30239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3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:rsidR="004427F2" w:rsidRDefault="00350402">
            <w:pPr>
              <w:pStyle w:val="2"/>
            </w:pPr>
            <w:r>
              <w:t>（</w:t>
            </w:r>
            <w:r>
              <w:t>2</w:t>
            </w:r>
            <w:r>
              <w:t>）公务交通补贴（其他交通费）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219" w:type="dxa"/>
            <w:vAlign w:val="center"/>
          </w:tcPr>
          <w:p w:rsidR="004427F2" w:rsidRDefault="00350402">
            <w:pPr>
              <w:pStyle w:val="4"/>
            </w:pPr>
            <w:r>
              <w:t>31.68</w:t>
            </w: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219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4427F2" w:rsidRDefault="00350402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项目支出预算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600"/>
      </w:tblPr>
      <w:tblGrid>
        <w:gridCol w:w="2900"/>
        <w:gridCol w:w="1160"/>
        <w:gridCol w:w="1566"/>
        <w:gridCol w:w="1565"/>
        <w:gridCol w:w="1565"/>
        <w:gridCol w:w="1565"/>
        <w:gridCol w:w="1565"/>
        <w:gridCol w:w="1565"/>
        <w:gridCol w:w="1565"/>
      </w:tblGrid>
      <w:tr w:rsidR="00077269" w:rsidTr="00077269">
        <w:trPr>
          <w:tblHeader/>
          <w:jc w:val="center"/>
        </w:trPr>
        <w:tc>
          <w:tcPr>
            <w:tcW w:w="7030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834001</w:t>
            </w:r>
            <w:r>
              <w:t>行唐县安香乡人民政府本级</w:t>
            </w:r>
          </w:p>
        </w:tc>
        <w:tc>
          <w:tcPr>
            <w:tcW w:w="7654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blHeader/>
          <w:jc w:val="center"/>
        </w:trPr>
        <w:tc>
          <w:tcPr>
            <w:tcW w:w="2835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项目名称</w:t>
            </w:r>
          </w:p>
        </w:tc>
        <w:tc>
          <w:tcPr>
            <w:tcW w:w="1134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功能分类科目编码</w:t>
            </w:r>
          </w:p>
        </w:tc>
        <w:tc>
          <w:tcPr>
            <w:tcW w:w="10715" w:type="dxa"/>
            <w:gridSpan w:val="7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4427F2">
        <w:trPr>
          <w:tblHeader/>
          <w:jc w:val="center"/>
        </w:trPr>
        <w:tc>
          <w:tcPr>
            <w:tcW w:w="2835" w:type="dxa"/>
            <w:vMerge/>
          </w:tcPr>
          <w:p w:rsidR="004427F2" w:rsidRDefault="004427F2"/>
        </w:tc>
        <w:tc>
          <w:tcPr>
            <w:tcW w:w="1134" w:type="dxa"/>
            <w:vMerge/>
          </w:tcPr>
          <w:p w:rsidR="004427F2" w:rsidRDefault="004427F2"/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合</w:t>
            </w:r>
            <w:r>
              <w:t xml:space="preserve"> </w:t>
            </w:r>
            <w:r>
              <w:t>计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一般公共</w:t>
            </w:r>
            <w:r>
              <w:t xml:space="preserve">        </w:t>
            </w:r>
            <w:r>
              <w:t>预算拨款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基金预算拨款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国有资本经营预算拨款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财政专户核拨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6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7"/>
            </w:pPr>
            <w:r>
              <w:t>524.77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7"/>
            </w:pPr>
            <w:r>
              <w:t>524.77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2"/>
            </w:pPr>
            <w:r>
              <w:t>村干部基本报酬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180.20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180.20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2"/>
            </w:pPr>
            <w:r>
              <w:t>正常离任村干部生活补贴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16.37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16.37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2"/>
            </w:pPr>
            <w:r>
              <w:t>村党组织活动经费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22.06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22.06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2"/>
            </w:pPr>
            <w:r>
              <w:t>村级组织办公经费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66.14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66.14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2"/>
            </w:pPr>
            <w:r>
              <w:t>服务群众专项经费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2130705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85.00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85.00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jc w:val="center"/>
        </w:trPr>
        <w:tc>
          <w:tcPr>
            <w:tcW w:w="2835" w:type="dxa"/>
            <w:vAlign w:val="center"/>
          </w:tcPr>
          <w:p w:rsidR="004427F2" w:rsidRDefault="00350402">
            <w:pPr>
              <w:pStyle w:val="2"/>
            </w:pPr>
            <w:r>
              <w:t>乡镇经费补助</w:t>
            </w:r>
          </w:p>
        </w:tc>
        <w:tc>
          <w:tcPr>
            <w:tcW w:w="1134" w:type="dxa"/>
            <w:vAlign w:val="center"/>
          </w:tcPr>
          <w:p w:rsidR="004427F2" w:rsidRDefault="00350402">
            <w:pPr>
              <w:pStyle w:val="2"/>
            </w:pPr>
            <w:r>
              <w:t>2010302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155.00</w:t>
            </w:r>
          </w:p>
        </w:tc>
        <w:tc>
          <w:tcPr>
            <w:tcW w:w="1531" w:type="dxa"/>
            <w:vAlign w:val="center"/>
          </w:tcPr>
          <w:p w:rsidR="004427F2" w:rsidRDefault="00350402">
            <w:pPr>
              <w:pStyle w:val="4"/>
            </w:pPr>
            <w:r>
              <w:t>155.00</w:t>
            </w: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531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4427F2" w:rsidRDefault="00350402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单位预算政府经济分类表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600"/>
      </w:tblPr>
      <w:tblGrid>
        <w:gridCol w:w="3469"/>
        <w:gridCol w:w="1636"/>
        <w:gridCol w:w="1635"/>
        <w:gridCol w:w="1635"/>
        <w:gridCol w:w="1734"/>
        <w:gridCol w:w="1636"/>
        <w:gridCol w:w="1635"/>
        <w:gridCol w:w="1636"/>
      </w:tblGrid>
      <w:tr w:rsidR="00077269" w:rsidTr="00077269">
        <w:trPr>
          <w:trHeight w:val="425"/>
          <w:tblHeader/>
          <w:jc w:val="center"/>
        </w:trPr>
        <w:tc>
          <w:tcPr>
            <w:tcW w:w="1152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834001</w:t>
            </w:r>
            <w:r>
              <w:t>行唐县安香乡人民政府本级</w:t>
            </w:r>
          </w:p>
        </w:tc>
        <w:tc>
          <w:tcPr>
            <w:tcW w:w="320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政府经济分类</w:t>
            </w:r>
          </w:p>
        </w:tc>
        <w:tc>
          <w:tcPr>
            <w:tcW w:w="11327" w:type="dxa"/>
            <w:gridSpan w:val="7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4427F2">
        <w:trPr>
          <w:trHeight w:val="425"/>
          <w:tblHeader/>
          <w:jc w:val="center"/>
        </w:trPr>
        <w:tc>
          <w:tcPr>
            <w:tcW w:w="3402" w:type="dxa"/>
            <w:vMerge/>
          </w:tcPr>
          <w:p w:rsidR="004427F2" w:rsidRDefault="004427F2"/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合计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一般公共预算</w:t>
            </w:r>
            <w:r>
              <w:t xml:space="preserve">        </w:t>
            </w:r>
            <w:r>
              <w:t>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基金预算拨款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1"/>
            </w:pPr>
            <w:r>
              <w:t>国有资本经营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财政专户核拨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6"/>
            </w:pPr>
            <w:r>
              <w:t>合</w:t>
            </w:r>
            <w:r>
              <w:t xml:space="preserve">  </w:t>
            </w:r>
            <w:r>
              <w:t>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1390.76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501</w:t>
            </w:r>
            <w:r>
              <w:t>机关工资福利支出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646.28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646.28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502</w:t>
            </w:r>
            <w:r>
              <w:t>机关商品和服务支出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428.14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428.14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503</w:t>
            </w:r>
            <w:r>
              <w:t>机关资本性支出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504</w:t>
            </w:r>
            <w:r>
              <w:t>机关资本性支出（基本建设）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505</w:t>
            </w:r>
            <w:r>
              <w:t>对事业单位经常性补助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77.23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506</w:t>
            </w:r>
            <w:r>
              <w:t>对事业单位资本性补助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507</w:t>
            </w:r>
            <w:r>
              <w:t>对企业补助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508</w:t>
            </w:r>
            <w:r>
              <w:t>对企业资本性支出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509</w:t>
            </w:r>
            <w:r>
              <w:t>对个人和家庭的补助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239.11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239.11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511</w:t>
            </w:r>
            <w:r>
              <w:t>债务利息及费用支出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513</w:t>
            </w:r>
            <w:r>
              <w:t>转移性支出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425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599</w:t>
            </w:r>
            <w:r>
              <w:t>其他支出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>
      <w:pPr>
        <w:sectPr w:rsidR="004427F2">
          <w:pgSz w:w="16840" w:h="11900" w:orient="landscape"/>
          <w:pgMar w:top="1361" w:right="1020" w:bottom="1361" w:left="1020" w:header="720" w:footer="720" w:gutter="0"/>
          <w:cols w:space="720"/>
        </w:sectPr>
      </w:pPr>
    </w:p>
    <w:p w:rsidR="004427F2" w:rsidRDefault="00350402">
      <w:pPr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lastRenderedPageBreak/>
        <w:t>“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三公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”</w:t>
      </w:r>
      <w:r>
        <w:rPr>
          <w:rFonts w:ascii="方正小标宋_GBK" w:eastAsia="方正小标宋_GBK" w:hAnsi="方正小标宋_GBK" w:cs="方正小标宋_GBK"/>
          <w:color w:val="000000"/>
          <w:sz w:val="32"/>
        </w:rPr>
        <w:t>及会议培训经费预算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600"/>
      </w:tblPr>
      <w:tblGrid>
        <w:gridCol w:w="3469"/>
        <w:gridCol w:w="1636"/>
        <w:gridCol w:w="1635"/>
        <w:gridCol w:w="1635"/>
        <w:gridCol w:w="1734"/>
        <w:gridCol w:w="1636"/>
        <w:gridCol w:w="1635"/>
        <w:gridCol w:w="1636"/>
      </w:tblGrid>
      <w:tr w:rsidR="00077269" w:rsidTr="00077269">
        <w:trPr>
          <w:trHeight w:val="567"/>
          <w:tblHeader/>
          <w:jc w:val="center"/>
        </w:trPr>
        <w:tc>
          <w:tcPr>
            <w:tcW w:w="1152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0"/>
            </w:pPr>
            <w:r>
              <w:t>834001</w:t>
            </w:r>
            <w:r>
              <w:t>行唐县安香乡人民政府本级</w:t>
            </w:r>
          </w:p>
        </w:tc>
        <w:tc>
          <w:tcPr>
            <w:tcW w:w="320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4427F2" w:rsidRDefault="00350402">
            <w:pPr>
              <w:pStyle w:val="23"/>
            </w:pPr>
            <w:r>
              <w:t>单位：万元</w:t>
            </w:r>
          </w:p>
        </w:tc>
      </w:tr>
      <w:tr w:rsidR="00077269" w:rsidTr="00077269">
        <w:trPr>
          <w:trHeight w:val="567"/>
          <w:tblHeader/>
          <w:jc w:val="center"/>
        </w:trPr>
        <w:tc>
          <w:tcPr>
            <w:tcW w:w="3402" w:type="dxa"/>
            <w:vMerge w:val="restart"/>
            <w:vAlign w:val="center"/>
          </w:tcPr>
          <w:p w:rsidR="004427F2" w:rsidRDefault="00350402">
            <w:pPr>
              <w:pStyle w:val="1"/>
            </w:pPr>
            <w:r>
              <w:t>支出内容</w:t>
            </w:r>
          </w:p>
        </w:tc>
        <w:tc>
          <w:tcPr>
            <w:tcW w:w="11327" w:type="dxa"/>
            <w:gridSpan w:val="7"/>
            <w:vAlign w:val="center"/>
          </w:tcPr>
          <w:p w:rsidR="004427F2" w:rsidRDefault="00350402">
            <w:pPr>
              <w:pStyle w:val="1"/>
            </w:pPr>
            <w:r>
              <w:t>资</w:t>
            </w:r>
            <w:r>
              <w:t xml:space="preserve"> </w:t>
            </w:r>
            <w:r>
              <w:t>金</w:t>
            </w:r>
            <w:r>
              <w:t xml:space="preserve"> </w:t>
            </w:r>
            <w:r>
              <w:t>来</w:t>
            </w:r>
            <w:r>
              <w:t xml:space="preserve"> </w:t>
            </w:r>
            <w:r>
              <w:t>源</w:t>
            </w:r>
          </w:p>
        </w:tc>
      </w:tr>
      <w:tr w:rsidR="004427F2">
        <w:trPr>
          <w:trHeight w:val="567"/>
          <w:tblHeader/>
          <w:jc w:val="center"/>
        </w:trPr>
        <w:tc>
          <w:tcPr>
            <w:tcW w:w="3402" w:type="dxa"/>
            <w:vMerge/>
          </w:tcPr>
          <w:p w:rsidR="004427F2" w:rsidRDefault="004427F2"/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合计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一般公共预算</w:t>
            </w:r>
            <w:r>
              <w:t xml:space="preserve">        </w:t>
            </w:r>
            <w:r>
              <w:t>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基金预算拨款</w:t>
            </w:r>
          </w:p>
        </w:tc>
        <w:tc>
          <w:tcPr>
            <w:tcW w:w="1701" w:type="dxa"/>
            <w:vAlign w:val="center"/>
          </w:tcPr>
          <w:p w:rsidR="004427F2" w:rsidRDefault="00350402">
            <w:pPr>
              <w:pStyle w:val="1"/>
            </w:pPr>
            <w:r>
              <w:t>国有资本经营</w:t>
            </w:r>
            <w:r>
              <w:t xml:space="preserve">    </w:t>
            </w:r>
            <w:r>
              <w:t>预算拨款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财政专户核拨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单位资金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1"/>
            </w:pPr>
            <w:r>
              <w:t>上年结转结余</w:t>
            </w: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6"/>
            </w:pPr>
            <w:r>
              <w:t>合计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6"/>
            </w:pPr>
            <w:r>
              <w:t>“</w:t>
            </w:r>
            <w:r>
              <w:t>三公</w:t>
            </w:r>
            <w:r>
              <w:t>”</w:t>
            </w:r>
            <w:r>
              <w:t>经费小计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7"/>
            </w:pPr>
            <w:r>
              <w:t>11.40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7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一、因公出国（境）费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</w:t>
            </w:r>
            <w:r>
              <w:t>其中：教学科研人员因公出国（境）费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      </w:t>
            </w:r>
            <w:r>
              <w:t>其他因公出国（境）费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二、公务用车购置及运维费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</w:t>
            </w:r>
            <w:r>
              <w:t>其中：公务用车购置费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 xml:space="preserve">          </w:t>
            </w:r>
            <w:r>
              <w:t>公务用车运行维护费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10.80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三、公务接待费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604" w:type="dxa"/>
            <w:vAlign w:val="center"/>
          </w:tcPr>
          <w:p w:rsidR="004427F2" w:rsidRDefault="00350402">
            <w:pPr>
              <w:pStyle w:val="4"/>
            </w:pPr>
            <w:r>
              <w:t>0.60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四、会议费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  <w:tr w:rsidR="004427F2">
        <w:trPr>
          <w:trHeight w:val="567"/>
          <w:jc w:val="center"/>
        </w:trPr>
        <w:tc>
          <w:tcPr>
            <w:tcW w:w="3402" w:type="dxa"/>
            <w:vAlign w:val="center"/>
          </w:tcPr>
          <w:p w:rsidR="004427F2" w:rsidRDefault="00350402">
            <w:pPr>
              <w:pStyle w:val="2"/>
            </w:pPr>
            <w:r>
              <w:t>五、培训费</w:t>
            </w: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701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  <w:tc>
          <w:tcPr>
            <w:tcW w:w="1604" w:type="dxa"/>
            <w:vAlign w:val="center"/>
          </w:tcPr>
          <w:p w:rsidR="004427F2" w:rsidRDefault="004427F2">
            <w:pPr>
              <w:pStyle w:val="4"/>
            </w:pPr>
          </w:p>
        </w:tc>
      </w:tr>
    </w:tbl>
    <w:p w:rsidR="004427F2" w:rsidRDefault="004427F2"/>
    <w:sectPr w:rsidR="004427F2" w:rsidSect="004427F2">
      <w:pgSz w:w="16840" w:h="11900" w:orient="landscape"/>
      <w:pgMar w:top="1361" w:right="1020" w:bottom="1361" w:left="10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402" w:rsidRDefault="00350402" w:rsidP="004427F2">
      <w:r>
        <w:separator/>
      </w:r>
    </w:p>
  </w:endnote>
  <w:endnote w:type="continuationSeparator" w:id="0">
    <w:p w:rsidR="00350402" w:rsidRDefault="00350402" w:rsidP="004427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方正书宋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方正小标宋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方正楷体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7F2" w:rsidRDefault="004427F2">
    <w:r>
      <w:fldChar w:fldCharType="begin"/>
    </w:r>
    <w:r w:rsidR="00350402">
      <w:instrText>PAGE "page number"</w:instrText>
    </w:r>
    <w:r>
      <w:fldChar w:fldCharType="separate"/>
    </w:r>
    <w:r w:rsidR="00077269">
      <w:rPr>
        <w:noProof/>
      </w:rPr>
      <w:t>4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7F2" w:rsidRDefault="004427F2">
    <w:pPr>
      <w:jc w:val="right"/>
    </w:pPr>
    <w:r>
      <w:fldChar w:fldCharType="begin"/>
    </w:r>
    <w:r w:rsidR="00350402">
      <w:instrText>PAGE "page number"</w:instrText>
    </w:r>
    <w:r>
      <w:fldChar w:fldCharType="separate"/>
    </w:r>
    <w:r w:rsidR="00077269">
      <w:rPr>
        <w:noProof/>
      </w:rPr>
      <w:t>3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402" w:rsidRDefault="00350402" w:rsidP="004427F2">
      <w:r>
        <w:separator/>
      </w:r>
    </w:p>
  </w:footnote>
  <w:footnote w:type="continuationSeparator" w:id="0">
    <w:p w:rsidR="00350402" w:rsidRDefault="00350402" w:rsidP="004427F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760A1"/>
    <w:multiLevelType w:val="multilevel"/>
    <w:tmpl w:val="A31E323A"/>
    <w:lvl w:ilvl="0">
      <w:start w:val="1"/>
      <w:numFmt w:val="bullet"/>
      <w:lvlText w:val=""/>
      <w:lvlJc w:val="left"/>
      <w:pPr>
        <w:ind w:left="1080" w:hanging="36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eastAsia="Wingdings" w:hAnsi="Wingdings" w:cs="Wingdings"/>
      </w:rPr>
    </w:lvl>
  </w:abstractNum>
  <w:abstractNum w:abstractNumId="1">
    <w:nsid w:val="19A504D4"/>
    <w:multiLevelType w:val="multilevel"/>
    <w:tmpl w:val="E22E9BEE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52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960" w:hanging="36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68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6120" w:hanging="3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840" w:hanging="360"/>
      </w:pPr>
      <w:rPr>
        <w:rFonts w:ascii="Times New Roman" w:eastAsia="Times New Roman" w:hAnsi="Times New Roman" w:cs="Times New Roman"/>
      </w:rPr>
    </w:lvl>
  </w:abstractNum>
  <w:abstractNum w:abstractNumId="2">
    <w:nsid w:val="29E90CE5"/>
    <w:multiLevelType w:val="multilevel"/>
    <w:tmpl w:val="DBE6A27A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52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960" w:hanging="36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68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6120" w:hanging="3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840" w:hanging="360"/>
      </w:pPr>
      <w:rPr>
        <w:rFonts w:ascii="Times New Roman" w:eastAsia="Times New Roman" w:hAnsi="Times New Roman" w:cs="Times New Roman"/>
      </w:rPr>
    </w:lvl>
  </w:abstractNum>
  <w:abstractNum w:abstractNumId="3">
    <w:nsid w:val="3A395F1D"/>
    <w:multiLevelType w:val="multilevel"/>
    <w:tmpl w:val="4C68C360"/>
    <w:lvl w:ilvl="0">
      <w:start w:val="1"/>
      <w:numFmt w:val="bullet"/>
      <w:lvlText w:val=""/>
      <w:lvlJc w:val="left"/>
      <w:pPr>
        <w:ind w:left="1080" w:hanging="36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eastAsia="Wingdings" w:hAnsi="Wingdings" w:cs="Wingdings"/>
      </w:rPr>
    </w:lvl>
  </w:abstractNum>
  <w:abstractNum w:abstractNumId="4">
    <w:nsid w:val="5B587766"/>
    <w:multiLevelType w:val="multilevel"/>
    <w:tmpl w:val="A282C674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52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960" w:hanging="36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68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6120" w:hanging="3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840" w:hanging="360"/>
      </w:pPr>
      <w:rPr>
        <w:rFonts w:ascii="Times New Roman" w:eastAsia="Times New Roman" w:hAnsi="Times New Roman" w:cs="Times New Roman"/>
      </w:rPr>
    </w:lvl>
  </w:abstractNum>
  <w:abstractNum w:abstractNumId="5">
    <w:nsid w:val="5F796172"/>
    <w:multiLevelType w:val="multilevel"/>
    <w:tmpl w:val="084E1870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52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960" w:hanging="36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68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6120" w:hanging="3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840" w:hanging="360"/>
      </w:pPr>
      <w:rPr>
        <w:rFonts w:ascii="Times New Roman" w:eastAsia="Times New Roman" w:hAnsi="Times New Roman" w:cs="Times New Roman"/>
      </w:rPr>
    </w:lvl>
  </w:abstractNum>
  <w:abstractNum w:abstractNumId="6">
    <w:nsid w:val="627744C8"/>
    <w:multiLevelType w:val="multilevel"/>
    <w:tmpl w:val="F96C2E84"/>
    <w:lvl w:ilvl="0">
      <w:start w:val="1"/>
      <w:numFmt w:val="bullet"/>
      <w:lvlText w:val=""/>
      <w:lvlJc w:val="left"/>
      <w:pPr>
        <w:ind w:left="1080" w:hanging="36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eastAsia="Wingdings" w:hAnsi="Wingdings" w:cs="Wingdings"/>
      </w:rPr>
    </w:lvl>
  </w:abstractNum>
  <w:abstractNum w:abstractNumId="7">
    <w:nsid w:val="78A11397"/>
    <w:multiLevelType w:val="multilevel"/>
    <w:tmpl w:val="9312C12C"/>
    <w:lvl w:ilvl="0">
      <w:start w:val="1"/>
      <w:numFmt w:val="bullet"/>
      <w:lvlText w:val=""/>
      <w:lvlJc w:val="left"/>
      <w:pPr>
        <w:ind w:left="1080" w:hanging="36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eastAsia="Wingdings" w:hAnsi="Wingdings" w:cs="Wingdings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3"/>
  </w:num>
  <w:num w:numId="5">
    <w:abstractNumId w:val="4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doNotLeaveBackslashAlone/>
    <w:doNotExpandShiftReturn/>
    <w:adjustLineHeightInTable/>
    <w:useFELayout/>
  </w:compat>
  <w:rsids>
    <w:rsidRoot w:val="004427F2"/>
    <w:rsid w:val="00077269"/>
    <w:rsid w:val="00350402"/>
    <w:rsid w:val="004427F2"/>
    <w:rsid w:val="009D6F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27F2"/>
    <w:rPr>
      <w:rFonts w:eastAsia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插入文本样式-插入部门职责文件"/>
    <w:basedOn w:val="a"/>
    <w:qFormat/>
    <w:rsid w:val="004427F2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3">
    <w:name w:val="单元格样式23"/>
    <w:basedOn w:val="a"/>
    <w:qFormat/>
    <w:rsid w:val="004427F2"/>
    <w:pPr>
      <w:jc w:val="right"/>
    </w:pPr>
    <w:rPr>
      <w:rFonts w:ascii="方正书宋_GBK" w:eastAsia="方正书宋_GBK" w:hAnsi="方正书宋_GBK" w:cs="方正书宋_GBK"/>
    </w:rPr>
  </w:style>
  <w:style w:type="paragraph" w:customStyle="1" w:styleId="20">
    <w:name w:val="单元格样式20"/>
    <w:basedOn w:val="a"/>
    <w:qFormat/>
    <w:rsid w:val="004427F2"/>
    <w:rPr>
      <w:rFonts w:ascii="方正小标宋_GBK" w:eastAsia="方正小标宋_GBK" w:hAnsi="方正小标宋_GBK" w:cs="方正小标宋_GBK"/>
    </w:rPr>
  </w:style>
  <w:style w:type="paragraph" w:customStyle="1" w:styleId="1">
    <w:name w:val="单元格样式1"/>
    <w:basedOn w:val="a"/>
    <w:qFormat/>
    <w:rsid w:val="004427F2"/>
    <w:pPr>
      <w:jc w:val="center"/>
    </w:pPr>
    <w:rPr>
      <w:rFonts w:ascii="方正书宋_GBK" w:eastAsia="方正书宋_GBK" w:hAnsi="方正书宋_GBK" w:cs="方正书宋_GBK"/>
      <w:b/>
      <w:sz w:val="21"/>
    </w:rPr>
  </w:style>
  <w:style w:type="paragraph" w:customStyle="1" w:styleId="4">
    <w:name w:val="单元格样式4"/>
    <w:basedOn w:val="a"/>
    <w:qFormat/>
    <w:rsid w:val="004427F2"/>
    <w:pPr>
      <w:jc w:val="right"/>
    </w:pPr>
    <w:rPr>
      <w:rFonts w:ascii="方正书宋_GBK" w:eastAsia="方正书宋_GBK" w:hAnsi="方正书宋_GBK" w:cs="方正书宋_GBK"/>
      <w:sz w:val="21"/>
    </w:rPr>
  </w:style>
  <w:style w:type="paragraph" w:customStyle="1" w:styleId="2">
    <w:name w:val="单元格样式2"/>
    <w:basedOn w:val="a"/>
    <w:qFormat/>
    <w:rsid w:val="004427F2"/>
    <w:rPr>
      <w:rFonts w:ascii="方正书宋_GBK" w:eastAsia="方正书宋_GBK" w:hAnsi="方正书宋_GBK" w:cs="方正书宋_GBK"/>
      <w:sz w:val="21"/>
    </w:rPr>
  </w:style>
  <w:style w:type="paragraph" w:customStyle="1" w:styleId="3">
    <w:name w:val="单元格样式3"/>
    <w:basedOn w:val="a"/>
    <w:qFormat/>
    <w:rsid w:val="004427F2"/>
    <w:pPr>
      <w:jc w:val="center"/>
    </w:pPr>
    <w:rPr>
      <w:rFonts w:ascii="方正书宋_GBK" w:eastAsia="方正书宋_GBK" w:hAnsi="方正书宋_GBK" w:cs="方正书宋_GBK"/>
      <w:sz w:val="21"/>
    </w:rPr>
  </w:style>
  <w:style w:type="paragraph" w:customStyle="1" w:styleId="6">
    <w:name w:val="单元格样式6"/>
    <w:basedOn w:val="a"/>
    <w:qFormat/>
    <w:rsid w:val="004427F2"/>
    <w:pPr>
      <w:jc w:val="center"/>
    </w:pPr>
    <w:rPr>
      <w:rFonts w:ascii="方正书宋_GBK" w:eastAsia="方正书宋_GBK" w:hAnsi="方正书宋_GBK" w:cs="方正书宋_GBK"/>
      <w:b/>
      <w:sz w:val="21"/>
    </w:rPr>
  </w:style>
  <w:style w:type="paragraph" w:customStyle="1" w:styleId="7">
    <w:name w:val="单元格样式7"/>
    <w:basedOn w:val="a"/>
    <w:qFormat/>
    <w:rsid w:val="004427F2"/>
    <w:pPr>
      <w:jc w:val="right"/>
    </w:pPr>
    <w:rPr>
      <w:rFonts w:ascii="方正书宋_GBK" w:eastAsia="方正书宋_GBK" w:hAnsi="方正书宋_GBK" w:cs="方正书宋_GBK"/>
      <w:b/>
      <w:sz w:val="21"/>
    </w:rPr>
  </w:style>
  <w:style w:type="paragraph" w:customStyle="1" w:styleId="5">
    <w:name w:val="单元格样式5"/>
    <w:basedOn w:val="a"/>
    <w:qFormat/>
    <w:rsid w:val="004427F2"/>
    <w:rPr>
      <w:rFonts w:ascii="方正书宋_GBK" w:eastAsia="方正书宋_GBK" w:hAnsi="方正书宋_GBK" w:cs="方正书宋_GBK"/>
      <w:b/>
      <w:sz w:val="21"/>
    </w:rPr>
  </w:style>
  <w:style w:type="table" w:styleId="a3">
    <w:name w:val="Table Grid"/>
    <w:basedOn w:val="a1"/>
    <w:rsid w:val="004427F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C2">
    <w:name w:val="TOC 2"/>
    <w:basedOn w:val="a"/>
    <w:qFormat/>
    <w:rsid w:val="004427F2"/>
    <w:pPr>
      <w:ind w:left="240"/>
    </w:pPr>
  </w:style>
  <w:style w:type="paragraph" w:customStyle="1" w:styleId="TOC4">
    <w:name w:val="TOC 4"/>
    <w:basedOn w:val="a"/>
    <w:qFormat/>
    <w:rsid w:val="004427F2"/>
    <w:pPr>
      <w:ind w:left="720"/>
    </w:pPr>
  </w:style>
  <w:style w:type="paragraph" w:customStyle="1" w:styleId="TOC1">
    <w:name w:val="TOC 1"/>
    <w:basedOn w:val="a"/>
    <w:qFormat/>
    <w:rsid w:val="004427F2"/>
    <w:pPr>
      <w:spacing w:before="120"/>
    </w:pPr>
    <w:rPr>
      <w:rFonts w:eastAsia="方正仿宋_GBK"/>
      <w:color w:val="000000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2024-02-06T08:41:25Z</dcterms:created>
  <dcterms:modified xsi:type="dcterms:W3CDTF">2024-02-06T00:41:25Z</dcterms:modified>
</cp:coreProperties>
</file>

<file path=customXml/item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2024-02-06T08:41:25Z</dcterms:created>
  <dcterms:modified xsi:type="dcterms:W3CDTF">2024-02-06T00:41:25Z</dcterms:modified>
</cp:coreProperties>
</file>

<file path=customXml/item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2024-02-06T08:41:29Z</dcterms:created>
  <dcterms:modified xsi:type="dcterms:W3CDTF">2024-02-06T00:41:29Z</dcterms:modified>
</cp:coreProperties>
</file>

<file path=customXml/item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Props1.xml><?xml version="1.0" encoding="utf-8"?>
<ds:datastoreItem xmlns:ds="http://schemas.openxmlformats.org/officeDocument/2006/customXml" ds:itemID="{0141DB60-121D-4A45-9A4A-3F09B0FA83CB}">
  <ds:schemaRefs>
    <ds:schemaRef ds:uri="http://schemas.openxmlformats.org/package/2006/metadata/core-properties"/>
    <ds:schemaRef ds:uri="http://purl.org/dc/elements/1.1/"/>
    <ds:schemaRef ds:uri="http://purl.org/dc/terms/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48AC42F-673C-4DF9-88A7-41E7AFF432A9}">
  <ds:schemaRefs>
    <ds:schemaRef ds:uri="http://schemas.openxmlformats.org/officeDocument/2006/docPropsVTypes"/>
    <ds:schemaRef ds:uri="http://schemas.openxmlformats.org/officeDocument/2006/extended-properties"/>
  </ds:schemaRefs>
</ds:datastoreItem>
</file>

<file path=customXml/itemProps3.xml><?xml version="1.0" encoding="utf-8"?>
<ds:datastoreItem xmlns:ds="http://schemas.openxmlformats.org/officeDocument/2006/customXml" ds:itemID="{B2DEF0DF-1AC7-49B3-ADB7-031199238273}">
  <ds:schemaRefs>
    <ds:schemaRef ds:uri="http://schemas.openxmlformats.org/package/2006/metadata/core-properties"/>
    <ds:schemaRef ds:uri="http://purl.org/dc/elements/1.1/"/>
    <ds:schemaRef ds:uri="http://purl.org/dc/terms/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B04A5C1-F77B-44D3-BFE9-AC40CDC18A78}">
  <ds:schemaRefs>
    <ds:schemaRef ds:uri="http://schemas.openxmlformats.org/officeDocument/2006/docPropsVTypes"/>
    <ds:schemaRef ds:uri="http://schemas.openxmlformats.org/officeDocument/2006/extended-properties"/>
  </ds:schemaRefs>
</ds:datastoreItem>
</file>

<file path=customXml/itemProps5.xml><?xml version="1.0" encoding="utf-8"?>
<ds:datastoreItem xmlns:ds="http://schemas.openxmlformats.org/officeDocument/2006/customXml" ds:itemID="{D9BC26E4-1E06-48A9-B9F6-A211B923D6BD}">
  <ds:schemaRefs>
    <ds:schemaRef ds:uri="http://schemas.openxmlformats.org/package/2006/metadata/core-properties"/>
    <ds:schemaRef ds:uri="http://purl.org/dc/elements/1.1/"/>
    <ds:schemaRef ds:uri="http://purl.org/dc/terms/"/>
    <ds:schemaRef ds:uri="http://purl.org/dc/dcmitype/"/>
  </ds:schemaRefs>
</ds:datastoreItem>
</file>

<file path=customXml/itemProps6.xml><?xml version="1.0" encoding="utf-8"?>
<ds:datastoreItem xmlns:ds="http://schemas.openxmlformats.org/officeDocument/2006/customXml" ds:itemID="{88989505-311A-41CA-930B-F045E7DCABDE}">
  <ds:schemaRefs>
    <ds:schemaRef ds:uri="http://schemas.openxmlformats.org/officeDocument/2006/docPropsVTypes"/>
    <ds:schemaRef ds:uri="http://schemas.openxmlformats.org/officeDocument/2006/extended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30</Pages>
  <Words>2001</Words>
  <Characters>11410</Characters>
  <Application>Microsoft Office Word</Application>
  <DocSecurity>0</DocSecurity>
  <Lines>95</Lines>
  <Paragraphs>26</Paragraphs>
  <ScaleCrop>false</ScaleCrop>
  <Company/>
  <LinksUpToDate>false</LinksUpToDate>
  <CharactersWithSpaces>13385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2024-02-06T00:25:00Z</dcterms:created>
  <dcterms:modified xsi:type="dcterms:W3CDTF">2024-02-06T00:25:00Z</dcterms:modified>
</cp:coreProperties>
</file>